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91"/>
        <w:bidiVisual/>
        <w:tblW w:w="9629" w:type="dxa"/>
        <w:tblLook w:val="04A0" w:firstRow="1" w:lastRow="0" w:firstColumn="1" w:lastColumn="0" w:noHBand="0" w:noVBand="1"/>
      </w:tblPr>
      <w:tblGrid>
        <w:gridCol w:w="1900"/>
        <w:gridCol w:w="3418"/>
        <w:gridCol w:w="2250"/>
        <w:gridCol w:w="2061"/>
      </w:tblGrid>
      <w:tr w:rsidR="00367876" w:rsidRPr="00524AAC" w:rsidTr="00174CAE">
        <w:trPr>
          <w:trHeight w:val="437"/>
        </w:trPr>
        <w:tc>
          <w:tcPr>
            <w:tcW w:w="1900" w:type="dxa"/>
            <w:shd w:val="clear" w:color="auto" w:fill="FF0000"/>
            <w:vAlign w:val="center"/>
          </w:tcPr>
          <w:p w:rsidR="00212387" w:rsidRPr="00D36AA4" w:rsidRDefault="00DF330C" w:rsidP="00105E8B">
            <w:pPr>
              <w:rPr>
                <w:b/>
                <w:bCs/>
                <w:sz w:val="20"/>
                <w:szCs w:val="20"/>
                <w:rtl/>
              </w:rPr>
            </w:pPr>
            <w:r w:rsidRPr="00D36AA4">
              <w:rPr>
                <w:rFonts w:hint="cs"/>
                <w:b/>
                <w:bCs/>
                <w:sz w:val="20"/>
                <w:szCs w:val="20"/>
                <w:rtl/>
              </w:rPr>
              <w:t>تاریخ ارائه</w:t>
            </w:r>
          </w:p>
        </w:tc>
        <w:tc>
          <w:tcPr>
            <w:tcW w:w="3418" w:type="dxa"/>
            <w:shd w:val="clear" w:color="auto" w:fill="FF0000"/>
          </w:tcPr>
          <w:p w:rsidR="00DF330C" w:rsidRPr="00D36AA4" w:rsidRDefault="00DF330C" w:rsidP="003678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6AA4">
              <w:rPr>
                <w:rFonts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2250" w:type="dxa"/>
            <w:shd w:val="clear" w:color="auto" w:fill="FF0000"/>
          </w:tcPr>
          <w:p w:rsidR="00DF330C" w:rsidRPr="00D36AA4" w:rsidRDefault="00DF330C" w:rsidP="003678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6AA4">
              <w:rPr>
                <w:rFonts w:hint="cs"/>
                <w:b/>
                <w:bCs/>
                <w:sz w:val="20"/>
                <w:szCs w:val="20"/>
                <w:rtl/>
              </w:rPr>
              <w:t>گروه پژوهشی</w:t>
            </w:r>
          </w:p>
        </w:tc>
        <w:tc>
          <w:tcPr>
            <w:tcW w:w="2061" w:type="dxa"/>
            <w:shd w:val="clear" w:color="auto" w:fill="FF0000"/>
          </w:tcPr>
          <w:p w:rsidR="00DF330C" w:rsidRPr="00D36AA4" w:rsidRDefault="00DF330C" w:rsidP="003678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6AA4">
              <w:rPr>
                <w:rFonts w:hint="cs"/>
                <w:b/>
                <w:bCs/>
                <w:sz w:val="20"/>
                <w:szCs w:val="20"/>
                <w:rtl/>
              </w:rPr>
              <w:t>سالن</w:t>
            </w:r>
          </w:p>
        </w:tc>
      </w:tr>
      <w:tr w:rsidR="00367876" w:rsidRPr="00524AAC" w:rsidTr="00174CAE">
        <w:trPr>
          <w:trHeight w:val="534"/>
        </w:trPr>
        <w:tc>
          <w:tcPr>
            <w:tcW w:w="1900" w:type="dxa"/>
            <w:vMerge w:val="restart"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 15 آذرماه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تمدن پژوهشی به مثابه دیسیپلین میان دار در علوم انسانی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تمدن اسلامی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</w:t>
            </w:r>
            <w:r w:rsidR="009B42A0"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12-9:30</w:t>
            </w:r>
          </w:p>
        </w:tc>
      </w:tr>
      <w:tr w:rsidR="00367876" w:rsidRPr="00524AAC" w:rsidTr="00174CAE">
        <w:trPr>
          <w:trHeight w:val="356"/>
        </w:trPr>
        <w:tc>
          <w:tcPr>
            <w:tcW w:w="1900" w:type="dxa"/>
            <w:vMerge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Calibri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نگاهی به کتاب </w:t>
            </w:r>
            <w:r w:rsidRPr="00524AAC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علم تربیت در ایران</w:t>
            </w:r>
            <w:r w:rsidRPr="00524AAC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اخلاق و تربیت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</w:t>
            </w:r>
            <w:r w:rsidR="009B42A0"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12-10</w:t>
            </w:r>
          </w:p>
        </w:tc>
      </w:tr>
      <w:tr w:rsidR="00733CB2" w:rsidRPr="00524AAC" w:rsidTr="00174CAE">
        <w:trPr>
          <w:trHeight w:val="509"/>
        </w:trPr>
        <w:tc>
          <w:tcPr>
            <w:tcW w:w="1900" w:type="dxa"/>
            <w:vMerge w:val="restart"/>
            <w:shd w:val="clear" w:color="auto" w:fill="FF0000"/>
            <w:vAlign w:val="center"/>
          </w:tcPr>
          <w:p w:rsidR="00733CB2" w:rsidRPr="00D36AA4" w:rsidRDefault="00733CB2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18 </w:t>
            </w:r>
            <w:bookmarkStart w:id="0" w:name="_GoBack"/>
            <w:bookmarkEnd w:id="0"/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آذرماه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بازتابندگی، سوگیری های پنهان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پژوهشی مدیریت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جلسات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پژوهشکده</w:t>
            </w:r>
          </w:p>
          <w:p w:rsidR="00733CB2" w:rsidRPr="00524AAC" w:rsidRDefault="00733CB2" w:rsidP="00733CB2">
            <w:pPr>
              <w:jc w:val="center"/>
              <w:rPr>
                <w:b/>
                <w:bCs/>
                <w:sz w:val="16"/>
                <w:szCs w:val="16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دانشنامه نگاري</w:t>
            </w:r>
          </w:p>
        </w:tc>
      </w:tr>
      <w:tr w:rsidR="00733CB2" w:rsidRPr="00524AAC" w:rsidTr="00174CAE">
        <w:trPr>
          <w:trHeight w:val="536"/>
        </w:trPr>
        <w:tc>
          <w:tcPr>
            <w:tcW w:w="1900" w:type="dxa"/>
            <w:vMerge/>
            <w:shd w:val="clear" w:color="auto" w:fill="FF0000"/>
            <w:vAlign w:val="center"/>
          </w:tcPr>
          <w:p w:rsidR="00733CB2" w:rsidRPr="00D36AA4" w:rsidRDefault="00733CB2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کارگاه: آشنایی با هوش مصنوعی و ابزارهای آن در انجام پژوهش های علمی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پژوهشی مدیریت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جلسات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پژوهشکده</w:t>
            </w:r>
          </w:p>
          <w:p w:rsidR="00733CB2" w:rsidRPr="00524AAC" w:rsidRDefault="00733CB2" w:rsidP="00733CB2">
            <w:pPr>
              <w:jc w:val="center"/>
              <w:rPr>
                <w:b/>
                <w:bCs/>
                <w:sz w:val="16"/>
                <w:szCs w:val="16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دانشنامه نگاري</w:t>
            </w:r>
          </w:p>
        </w:tc>
      </w:tr>
      <w:tr w:rsidR="00733CB2" w:rsidRPr="00524AAC" w:rsidTr="00174CAE">
        <w:trPr>
          <w:trHeight w:val="457"/>
        </w:trPr>
        <w:tc>
          <w:tcPr>
            <w:tcW w:w="1900" w:type="dxa"/>
            <w:vMerge/>
            <w:shd w:val="clear" w:color="auto" w:fill="FF0000"/>
            <w:vAlign w:val="center"/>
          </w:tcPr>
          <w:p w:rsidR="00733CB2" w:rsidRPr="00D36AA4" w:rsidRDefault="00733CB2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Calibri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نگاهی به کتاب "مراقب تفکر صرفا منطقی باشیم</w:t>
            </w:r>
            <w:r w:rsidRPr="00524AAC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اخلاق و تربیت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 12-10</w:t>
            </w:r>
          </w:p>
        </w:tc>
      </w:tr>
      <w:tr w:rsidR="00733CB2" w:rsidRPr="00524AAC" w:rsidTr="00174CAE">
        <w:trPr>
          <w:trHeight w:val="563"/>
        </w:trPr>
        <w:tc>
          <w:tcPr>
            <w:tcW w:w="1900" w:type="dxa"/>
            <w:vMerge/>
            <w:shd w:val="clear" w:color="auto" w:fill="FF0000"/>
            <w:vAlign w:val="center"/>
          </w:tcPr>
          <w:p w:rsidR="00733CB2" w:rsidRPr="00D36AA4" w:rsidRDefault="00733CB2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نقش عهد جدید در فهم عروج عیسی در قرآن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مطالعات قرانی( گروه مطالعات تاریخی و فرهنگی قرآن)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ادب15-13</w:t>
            </w:r>
          </w:p>
        </w:tc>
      </w:tr>
      <w:tr w:rsidR="00733CB2" w:rsidRPr="00524AAC" w:rsidTr="00174CAE">
        <w:trPr>
          <w:trHeight w:val="563"/>
        </w:trPr>
        <w:tc>
          <w:tcPr>
            <w:tcW w:w="1900" w:type="dxa"/>
            <w:vMerge/>
            <w:shd w:val="clear" w:color="auto" w:fill="FF0000"/>
            <w:vAlign w:val="center"/>
          </w:tcPr>
          <w:p w:rsidR="00733CB2" w:rsidRPr="00D36AA4" w:rsidRDefault="00733CB2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733CB2" w:rsidRPr="00733CB2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bscript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موزه‌ها و علوم انسانی(علوم انسانی و زیبایی شناسی تمدن اسلام)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تاریخ ( گروه تاریخ اجتماعی و اقتصادی)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733CB2" w:rsidRPr="00524AAC" w:rsidRDefault="00733CB2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 16-14</w:t>
            </w:r>
          </w:p>
        </w:tc>
      </w:tr>
      <w:tr w:rsidR="00367876" w:rsidRPr="00524AAC" w:rsidTr="00174CAE">
        <w:trPr>
          <w:trHeight w:val="527"/>
        </w:trPr>
        <w:tc>
          <w:tcPr>
            <w:tcW w:w="1900" w:type="dxa"/>
            <w:vMerge w:val="restart"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 19 آذرماه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تحلیلگری به عنوان روشی داده محور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پژوهشی مدیریت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جلسات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پژوهشکده</w:t>
            </w:r>
          </w:p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دانشنامه نگاري</w:t>
            </w:r>
          </w:p>
        </w:tc>
      </w:tr>
      <w:tr w:rsidR="00367876" w:rsidRPr="00524AAC" w:rsidTr="00174CAE">
        <w:trPr>
          <w:trHeight w:val="518"/>
        </w:trPr>
        <w:tc>
          <w:tcPr>
            <w:tcW w:w="1900" w:type="dxa"/>
            <w:vMerge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پرورش تفکر کودکان و نوجوانان: راه بنیادین تمدن سازی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اخلاق و تربیت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حکمت12-10</w:t>
            </w:r>
          </w:p>
        </w:tc>
      </w:tr>
      <w:tr w:rsidR="00367876" w:rsidRPr="00524AAC" w:rsidTr="00174CAE">
        <w:trPr>
          <w:trHeight w:val="383"/>
        </w:trPr>
        <w:tc>
          <w:tcPr>
            <w:tcW w:w="1900" w:type="dxa"/>
            <w:vMerge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ثـار اقتصادي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تورم در ایران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پژوهشـکده اقتصاد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ادب12-10</w:t>
            </w:r>
          </w:p>
        </w:tc>
      </w:tr>
      <w:tr w:rsidR="00367876" w:rsidRPr="00524AAC" w:rsidTr="00174CAE">
        <w:trPr>
          <w:trHeight w:val="527"/>
        </w:trPr>
        <w:tc>
          <w:tcPr>
            <w:tcW w:w="1900" w:type="dxa"/>
            <w:vMerge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واکـاوي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علـل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تورم و راهکارهـاي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کنترل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آن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در ایران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/>
                <w:b/>
                <w:bCs/>
                <w:sz w:val="16"/>
                <w:szCs w:val="16"/>
                <w:rtl/>
              </w:rPr>
              <w:t>پژوهشـکده اقتصاد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367876" w:rsidRPr="00524AAC" w:rsidRDefault="0083297C" w:rsidP="00174CA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دانشکده اقتصاد دانشگاه </w:t>
            </w:r>
            <w:r w:rsidR="00174C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علامه </w:t>
            </w:r>
          </w:p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15-13</w:t>
            </w:r>
          </w:p>
        </w:tc>
      </w:tr>
      <w:tr w:rsidR="00A73316" w:rsidRPr="00524AAC" w:rsidTr="00174CAE">
        <w:trPr>
          <w:trHeight w:val="788"/>
        </w:trPr>
        <w:tc>
          <w:tcPr>
            <w:tcW w:w="1900" w:type="dxa"/>
            <w:vMerge w:val="restart"/>
            <w:shd w:val="clear" w:color="auto" w:fill="FF0000"/>
            <w:vAlign w:val="center"/>
          </w:tcPr>
          <w:p w:rsidR="00A73316" w:rsidRPr="00D36AA4" w:rsidRDefault="00A73316" w:rsidP="00733CB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73316" w:rsidRPr="00D36AA4" w:rsidRDefault="00A73316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73316" w:rsidRPr="00D36AA4" w:rsidRDefault="00A73316" w:rsidP="00733CB2">
            <w:pPr>
              <w:jc w:val="center"/>
              <w:rPr>
                <w:b/>
                <w:bCs/>
                <w:sz w:val="20"/>
                <w:szCs w:val="20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 20 آذر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A73316" w:rsidRPr="00174CAE" w:rsidRDefault="00A73316" w:rsidP="00733CB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74C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1-رونمایی از کتاب دکتر رضا داوودی با حضور ایشان</w:t>
            </w:r>
          </w:p>
          <w:p w:rsidR="00A73316" w:rsidRPr="00174CAE" w:rsidRDefault="00A73316" w:rsidP="00733CB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74C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2-تجلیل از دکتر کریم مجتهدی</w:t>
            </w:r>
          </w:p>
          <w:p w:rsidR="00A73316" w:rsidRPr="00174CAE" w:rsidRDefault="00A73316" w:rsidP="00733C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74C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3-مراسم روز پژوهش</w:t>
            </w:r>
            <w:r w:rsidRPr="00174CA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174C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تقدیر از پژوهشگران نمونه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A73316" w:rsidRPr="00174CAE" w:rsidRDefault="00A73316" w:rsidP="00733C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74CAE">
              <w:rPr>
                <w:rFonts w:cs="B Nazanin" w:hint="cs"/>
                <w:b/>
                <w:bCs/>
                <w:sz w:val="18"/>
                <w:szCs w:val="18"/>
                <w:rtl/>
              </w:rPr>
              <w:t>پژوهشگاه علوم انسانی و مطالعات فرهنگی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A73316" w:rsidRPr="00174CAE" w:rsidRDefault="00A73316" w:rsidP="00733C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74C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تمدن</w:t>
            </w:r>
          </w:p>
        </w:tc>
      </w:tr>
      <w:tr w:rsidR="00A73316" w:rsidRPr="00524AAC" w:rsidTr="00174CAE">
        <w:trPr>
          <w:trHeight w:val="575"/>
        </w:trPr>
        <w:tc>
          <w:tcPr>
            <w:tcW w:w="1900" w:type="dxa"/>
            <w:vMerge/>
            <w:shd w:val="clear" w:color="auto" w:fill="FF0000"/>
            <w:vAlign w:val="center"/>
          </w:tcPr>
          <w:p w:rsidR="00A73316" w:rsidRPr="00D36AA4" w:rsidRDefault="00A73316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A73316" w:rsidRPr="00524AAC" w:rsidRDefault="00A73316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شاخص های تمدن سازی فلسفه برای کودکان: مبارزه با جریان های جعلی فلسفه برای کودکان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A73316" w:rsidRPr="00524AAC" w:rsidRDefault="00A73316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اخلاق و تربیت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A73316" w:rsidRPr="00524AAC" w:rsidRDefault="00A73316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 15-13</w:t>
            </w:r>
          </w:p>
        </w:tc>
      </w:tr>
      <w:tr w:rsidR="00A73316" w:rsidRPr="00524AAC" w:rsidTr="00174CAE">
        <w:trPr>
          <w:trHeight w:val="437"/>
        </w:trPr>
        <w:tc>
          <w:tcPr>
            <w:tcW w:w="1900" w:type="dxa"/>
            <w:vMerge/>
            <w:shd w:val="clear" w:color="auto" w:fill="FF0000"/>
            <w:vAlign w:val="center"/>
          </w:tcPr>
          <w:p w:rsidR="00A73316" w:rsidRPr="00D36AA4" w:rsidRDefault="00A73316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A73316" w:rsidRPr="00524AAC" w:rsidRDefault="00A73316" w:rsidP="00733CB2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باشگاه دانش آموزی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A73316" w:rsidRPr="00524AAC" w:rsidRDefault="00A73316" w:rsidP="00A73316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A7331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مرکز نوآوری و توسعه فناوری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A73316" w:rsidRPr="00524AAC" w:rsidRDefault="00A73316" w:rsidP="00733CB2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سالن اندیشه</w:t>
            </w:r>
          </w:p>
        </w:tc>
      </w:tr>
      <w:tr w:rsidR="00367876" w:rsidRPr="00524AAC" w:rsidTr="00174CAE">
        <w:trPr>
          <w:trHeight w:val="527"/>
        </w:trPr>
        <w:tc>
          <w:tcPr>
            <w:tcW w:w="1900" w:type="dxa"/>
            <w:vMerge w:val="restart"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 21 آذماه</w:t>
            </w:r>
          </w:p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همایش ملی" فرهنگ، رسانه و تحولات نسلی در ایران"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مطالعات فرهنگی و ارتباطات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تمدن-ادب</w:t>
            </w:r>
            <w:r w:rsidR="0083297C"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17:30-8</w:t>
            </w:r>
          </w:p>
        </w:tc>
      </w:tr>
      <w:tr w:rsidR="00367876" w:rsidRPr="00524AAC" w:rsidTr="00174CAE">
        <w:trPr>
          <w:trHeight w:val="518"/>
        </w:trPr>
        <w:tc>
          <w:tcPr>
            <w:tcW w:w="1900" w:type="dxa"/>
            <w:vMerge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Calibri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آیا تغییر هویت ممکن است،  نظریه پردازی در بستر بیناتمدنی و " علوم انسانی و پرسش تمدن</w:t>
            </w:r>
            <w:r w:rsidRPr="00524AAC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علوم اجتماعی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</w:t>
            </w:r>
            <w:r w:rsidR="0083297C"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12-10</w:t>
            </w:r>
          </w:p>
        </w:tc>
      </w:tr>
      <w:tr w:rsidR="00367876" w:rsidRPr="00524AAC" w:rsidTr="00174CAE">
        <w:trPr>
          <w:trHeight w:val="562"/>
        </w:trPr>
        <w:tc>
          <w:tcPr>
            <w:tcW w:w="1900" w:type="dxa"/>
            <w:vMerge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آینده پژوهی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: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تزئین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بدون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تا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دانش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نافع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پژوهشی مدیریت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جلسات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پژوهشکده</w:t>
            </w:r>
          </w:p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دانشنامه نگاري</w:t>
            </w:r>
          </w:p>
        </w:tc>
      </w:tr>
      <w:tr w:rsidR="00367876" w:rsidRPr="00524AAC" w:rsidTr="00174CAE">
        <w:trPr>
          <w:trHeight w:val="437"/>
        </w:trPr>
        <w:tc>
          <w:tcPr>
            <w:tcW w:w="1900" w:type="dxa"/>
            <w:vMerge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تاملاتی در باب پژوهش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پژوهشی مطالعات میان فرهنگی معاصر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</w:t>
            </w:r>
            <w:r w:rsidR="0083297C"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12-10</w:t>
            </w:r>
          </w:p>
        </w:tc>
      </w:tr>
      <w:tr w:rsidR="00367876" w:rsidRPr="00524AAC" w:rsidTr="00174CAE">
        <w:trPr>
          <w:trHeight w:val="392"/>
        </w:trPr>
        <w:tc>
          <w:tcPr>
            <w:tcW w:w="1900" w:type="dxa"/>
            <w:vMerge/>
            <w:shd w:val="clear" w:color="auto" w:fill="FF0000"/>
            <w:vAlign w:val="center"/>
          </w:tcPr>
          <w:p w:rsidR="00904D5A" w:rsidRPr="00D36AA4" w:rsidRDefault="00904D5A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انسانی و تمدن سازی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فلسفه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904D5A" w:rsidRPr="00524AAC" w:rsidRDefault="00904D5A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ادب</w:t>
            </w:r>
          </w:p>
        </w:tc>
      </w:tr>
      <w:tr w:rsidR="00367876" w:rsidRPr="00524AAC" w:rsidTr="00174CAE">
        <w:trPr>
          <w:trHeight w:val="743"/>
        </w:trPr>
        <w:tc>
          <w:tcPr>
            <w:tcW w:w="1900" w:type="dxa"/>
            <w:vMerge w:val="restart"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 22 آذرماه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پنل اول: مطالعات میان رشته ای</w:t>
            </w:r>
          </w:p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پنل دوم: علوم انسانی و تمدن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دانشنامه نگاری( گروه پژوهشی مطالعات میان رشته ای و گروه پژوهشی علوم انسانی)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جلسات</w:t>
            </w:r>
            <w:r w:rsidRPr="00524AA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پژوهشکده</w:t>
            </w:r>
          </w:p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</w:rPr>
              <w:t>دانشنامه نگاري 12:30-9:30</w:t>
            </w:r>
          </w:p>
        </w:tc>
      </w:tr>
      <w:tr w:rsidR="00367876" w:rsidRPr="00524AAC" w:rsidTr="00174CAE">
        <w:trPr>
          <w:trHeight w:val="383"/>
        </w:trPr>
        <w:tc>
          <w:tcPr>
            <w:tcW w:w="1900" w:type="dxa"/>
            <w:vMerge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Calibri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نگاهی به کتاب</w:t>
            </w:r>
            <w:r w:rsidR="00367876" w:rsidRPr="00524AAC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امر مطلق</w:t>
            </w:r>
            <w:r w:rsidR="00367876" w:rsidRPr="00524AAC"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اخلاق و تربیت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حکمت12-10</w:t>
            </w:r>
          </w:p>
        </w:tc>
      </w:tr>
      <w:tr w:rsidR="00367876" w:rsidRPr="00524AAC" w:rsidTr="00174CAE">
        <w:trPr>
          <w:trHeight w:val="410"/>
        </w:trPr>
        <w:tc>
          <w:tcPr>
            <w:tcW w:w="1900" w:type="dxa"/>
            <w:vMerge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اقتصاد دانش بنیان در علوم انسانی(مهارت افزایی و ارتباط با بازارهای رشته های علوم انسانی)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مرکز نوآوری و توسعه فناوری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 12-10</w:t>
            </w:r>
          </w:p>
        </w:tc>
      </w:tr>
      <w:tr w:rsidR="00367876" w:rsidRPr="00524AAC" w:rsidTr="00174CAE">
        <w:trPr>
          <w:trHeight w:val="482"/>
        </w:trPr>
        <w:tc>
          <w:tcPr>
            <w:tcW w:w="1900" w:type="dxa"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 آذر ماه ساعت: 10:15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نقد و بررسی کارنامه شیعه پژوهی ویلفرد مادونگ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مرکز تحقیقات امام علی (ع)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ادب15-10</w:t>
            </w:r>
          </w:p>
        </w:tc>
      </w:tr>
      <w:tr w:rsidR="00367876" w:rsidRPr="00524AAC" w:rsidTr="00174CAE">
        <w:trPr>
          <w:trHeight w:val="437"/>
        </w:trPr>
        <w:tc>
          <w:tcPr>
            <w:tcW w:w="1900" w:type="dxa"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/>
                <w:b/>
                <w:bCs/>
                <w:sz w:val="20"/>
                <w:szCs w:val="20"/>
                <w:lang w:bidi="fa-IR"/>
              </w:rPr>
              <w:t>28</w:t>
            </w: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آذرماه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" کاربرد پیکره های زبان فارسی و اهمیت آن در پژوهش های ایران شناسی و جهان ایرانی"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زبان شناسی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ادب</w:t>
            </w:r>
          </w:p>
        </w:tc>
      </w:tr>
      <w:tr w:rsidR="00367876" w:rsidRPr="00524AAC" w:rsidTr="00174CAE">
        <w:trPr>
          <w:trHeight w:val="330"/>
        </w:trPr>
        <w:tc>
          <w:tcPr>
            <w:tcW w:w="1900" w:type="dxa"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 دی، ساعت14-9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روایت خانه مرکز اسناد فرهنگی آسیا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مرکز اسناد فرهنگی آسیا</w:t>
            </w:r>
          </w:p>
        </w:tc>
        <w:tc>
          <w:tcPr>
            <w:tcW w:w="2061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تمدن14</w:t>
            </w:r>
            <w:r w:rsidR="00367876"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-9</w:t>
            </w:r>
          </w:p>
        </w:tc>
      </w:tr>
      <w:tr w:rsidR="0083297C" w:rsidRPr="00524AAC" w:rsidTr="00174CAE">
        <w:trPr>
          <w:trHeight w:val="330"/>
        </w:trPr>
        <w:tc>
          <w:tcPr>
            <w:tcW w:w="1900" w:type="dxa"/>
            <w:shd w:val="clear" w:color="auto" w:fill="FF0000"/>
            <w:vAlign w:val="center"/>
          </w:tcPr>
          <w:p w:rsidR="0083297C" w:rsidRPr="00D36AA4" w:rsidRDefault="0083297C" w:rsidP="00733C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از </w:t>
            </w:r>
            <w:r w:rsidR="00733CB2"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 19</w:t>
            </w:r>
            <w:r w:rsidRPr="00D36A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آذرماه</w:t>
            </w:r>
          </w:p>
        </w:tc>
        <w:tc>
          <w:tcPr>
            <w:tcW w:w="3418" w:type="dxa"/>
            <w:shd w:val="clear" w:color="auto" w:fill="92D050"/>
            <w:vAlign w:val="center"/>
          </w:tcPr>
          <w:p w:rsidR="0083297C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نمایشگاه مجازی تاریخ</w:t>
            </w:r>
          </w:p>
        </w:tc>
        <w:tc>
          <w:tcPr>
            <w:tcW w:w="4311" w:type="dxa"/>
            <w:gridSpan w:val="2"/>
            <w:shd w:val="clear" w:color="auto" w:fill="92D050"/>
            <w:vAlign w:val="center"/>
          </w:tcPr>
          <w:p w:rsidR="00733CB2" w:rsidRPr="00524AAC" w:rsidRDefault="0083297C" w:rsidP="00733C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4A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پژوهشکده تاریخ ایران</w:t>
            </w:r>
            <w:r w:rsidR="00733C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گروه تاریخ اجتماعی و اقتصادی)</w:t>
            </w:r>
          </w:p>
        </w:tc>
      </w:tr>
    </w:tbl>
    <w:p w:rsidR="001968FC" w:rsidRPr="00524AAC" w:rsidRDefault="00690362" w:rsidP="00B41E9E">
      <w:pPr>
        <w:rPr>
          <w:b/>
          <w:bCs/>
          <w:sz w:val="16"/>
          <w:szCs w:val="16"/>
          <w:rtl/>
          <w:lang w:bidi="fa-IR"/>
        </w:rPr>
      </w:pPr>
    </w:p>
    <w:sectPr w:rsidR="001968FC" w:rsidRPr="00524AAC" w:rsidSect="00105E8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62" w:rsidRDefault="00690362" w:rsidP="00AB2B02">
      <w:r>
        <w:separator/>
      </w:r>
    </w:p>
  </w:endnote>
  <w:endnote w:type="continuationSeparator" w:id="0">
    <w:p w:rsidR="00690362" w:rsidRDefault="00690362" w:rsidP="00A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62" w:rsidRDefault="00690362" w:rsidP="00AB2B02">
      <w:r>
        <w:separator/>
      </w:r>
    </w:p>
  </w:footnote>
  <w:footnote w:type="continuationSeparator" w:id="0">
    <w:p w:rsidR="00690362" w:rsidRDefault="00690362" w:rsidP="00AB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A65"/>
    <w:multiLevelType w:val="hybridMultilevel"/>
    <w:tmpl w:val="A0BAA864"/>
    <w:lvl w:ilvl="0" w:tplc="EBDA8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93"/>
    <w:rsid w:val="00033993"/>
    <w:rsid w:val="000411DE"/>
    <w:rsid w:val="00046845"/>
    <w:rsid w:val="000B532A"/>
    <w:rsid w:val="00105E8B"/>
    <w:rsid w:val="00174CAE"/>
    <w:rsid w:val="001830AC"/>
    <w:rsid w:val="00191FBE"/>
    <w:rsid w:val="001A2AF4"/>
    <w:rsid w:val="001A52C0"/>
    <w:rsid w:val="001D27C8"/>
    <w:rsid w:val="00212387"/>
    <w:rsid w:val="002507C7"/>
    <w:rsid w:val="00263C91"/>
    <w:rsid w:val="002E06FE"/>
    <w:rsid w:val="002F787A"/>
    <w:rsid w:val="00305CBA"/>
    <w:rsid w:val="00363395"/>
    <w:rsid w:val="00367876"/>
    <w:rsid w:val="0037481C"/>
    <w:rsid w:val="00415E40"/>
    <w:rsid w:val="0044005A"/>
    <w:rsid w:val="00473A66"/>
    <w:rsid w:val="004D19BE"/>
    <w:rsid w:val="005074B4"/>
    <w:rsid w:val="00524AAC"/>
    <w:rsid w:val="005A0073"/>
    <w:rsid w:val="005C2F47"/>
    <w:rsid w:val="00652F54"/>
    <w:rsid w:val="00690362"/>
    <w:rsid w:val="006C3A3E"/>
    <w:rsid w:val="00733CB2"/>
    <w:rsid w:val="007373A1"/>
    <w:rsid w:val="00783FD4"/>
    <w:rsid w:val="00794E2C"/>
    <w:rsid w:val="00820CC6"/>
    <w:rsid w:val="00824C42"/>
    <w:rsid w:val="0083297C"/>
    <w:rsid w:val="008572D9"/>
    <w:rsid w:val="008A5979"/>
    <w:rsid w:val="008D320B"/>
    <w:rsid w:val="00904D5A"/>
    <w:rsid w:val="00916FF8"/>
    <w:rsid w:val="009B42A0"/>
    <w:rsid w:val="00A2426E"/>
    <w:rsid w:val="00A3033E"/>
    <w:rsid w:val="00A33787"/>
    <w:rsid w:val="00A61A83"/>
    <w:rsid w:val="00A6651A"/>
    <w:rsid w:val="00A73316"/>
    <w:rsid w:val="00A83310"/>
    <w:rsid w:val="00AB2B02"/>
    <w:rsid w:val="00AC04A0"/>
    <w:rsid w:val="00AC73BF"/>
    <w:rsid w:val="00AF6ACA"/>
    <w:rsid w:val="00B35675"/>
    <w:rsid w:val="00B41E9E"/>
    <w:rsid w:val="00BB4672"/>
    <w:rsid w:val="00C60B22"/>
    <w:rsid w:val="00C74228"/>
    <w:rsid w:val="00CB5D2A"/>
    <w:rsid w:val="00D028DD"/>
    <w:rsid w:val="00D36AA4"/>
    <w:rsid w:val="00D77ED7"/>
    <w:rsid w:val="00DB59D6"/>
    <w:rsid w:val="00DF330C"/>
    <w:rsid w:val="00F42EC2"/>
    <w:rsid w:val="00F55FEC"/>
    <w:rsid w:val="00F676E7"/>
    <w:rsid w:val="00F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190E"/>
  <w15:chartTrackingRefBased/>
  <w15:docId w15:val="{B9869A61-ADAE-4FBD-BAFE-C1182D0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93"/>
    <w:pPr>
      <w:bidi/>
      <w:spacing w:after="0" w:line="240" w:lineRule="auto"/>
    </w:pPr>
    <w:rPr>
      <w:rFonts w:ascii="Times New Roman" w:eastAsia="Times New Roman" w:hAnsi="Times New Roman" w:cs="B Zar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7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02"/>
    <w:rPr>
      <w:rFonts w:ascii="Times New Roman" w:eastAsia="Times New Roman" w:hAnsi="Times New Roman" w:cs="B Zar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B2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02"/>
    <w:rPr>
      <w:rFonts w:ascii="Times New Roman" w:eastAsia="Times New Roman" w:hAnsi="Times New Roman" w:cs="B Zar"/>
      <w:sz w:val="24"/>
      <w:szCs w:val="28"/>
    </w:rPr>
  </w:style>
  <w:style w:type="paragraph" w:styleId="ListParagraph">
    <w:name w:val="List Paragraph"/>
    <w:basedOn w:val="Normal"/>
    <w:uiPriority w:val="34"/>
    <w:qFormat/>
    <w:rsid w:val="009B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9933-1A31-4D3A-8319-0876B608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koosha</dc:creator>
  <cp:keywords/>
  <dc:description/>
  <cp:lastModifiedBy>maryam koosha</cp:lastModifiedBy>
  <cp:revision>7</cp:revision>
  <cp:lastPrinted>2023-12-09T09:51:00Z</cp:lastPrinted>
  <dcterms:created xsi:type="dcterms:W3CDTF">2023-12-09T09:58:00Z</dcterms:created>
  <dcterms:modified xsi:type="dcterms:W3CDTF">2023-12-10T08:33:00Z</dcterms:modified>
</cp:coreProperties>
</file>