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09" w:rsidRPr="00AF65CE" w:rsidRDefault="005C7709" w:rsidP="008E6165">
      <w:pPr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>«قرارداد</w:t>
      </w:r>
      <w:r w:rsidR="00422506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="00C06ABC" w:rsidRPr="00AF65CE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داخلی طرح های پژوهشی برون سازمانی</w:t>
      </w:r>
      <w:r w:rsidRPr="00AF65CE">
        <w:rPr>
          <w:rFonts w:cs="B Mitra" w:hint="cs"/>
          <w:b/>
          <w:bCs/>
          <w:sz w:val="28"/>
          <w:szCs w:val="28"/>
          <w:u w:val="single"/>
          <w:rtl/>
        </w:rPr>
        <w:t>»</w:t>
      </w:r>
      <w:r w:rsidR="000954A5" w:rsidRPr="00AF65CE">
        <w:rPr>
          <w:rFonts w:cs="B Mitra" w:hint="cs"/>
          <w:b/>
          <w:bCs/>
          <w:sz w:val="28"/>
          <w:szCs w:val="28"/>
          <w:u w:val="single"/>
          <w:rtl/>
        </w:rPr>
        <w:t>(غیر موظف کارفرمایی)</w:t>
      </w:r>
    </w:p>
    <w:p w:rsidR="00CA73C6" w:rsidRDefault="00CA73C6" w:rsidP="005C4F42">
      <w:pPr>
        <w:spacing w:line="276" w:lineRule="auto"/>
        <w:jc w:val="lowKashida"/>
        <w:rPr>
          <w:rFonts w:cs="B Mitra"/>
          <w:sz w:val="28"/>
          <w:szCs w:val="28"/>
          <w:lang w:bidi="fa-IR"/>
        </w:rPr>
      </w:pPr>
    </w:p>
    <w:p w:rsidR="00F846E8" w:rsidRPr="005C4F42" w:rsidRDefault="002C48E1" w:rsidP="00B911DD">
      <w:pPr>
        <w:spacing w:line="276" w:lineRule="auto"/>
        <w:jc w:val="lowKashida"/>
        <w:rPr>
          <w:rFonts w:cs="B Mitra"/>
          <w:sz w:val="32"/>
          <w:szCs w:val="28"/>
          <w:rtl/>
          <w:lang w:bidi="fa-IR"/>
        </w:rPr>
      </w:pPr>
      <w:r w:rsidRPr="00AF65CE">
        <w:rPr>
          <w:rFonts w:cs="B Mitra" w:hint="cs"/>
          <w:sz w:val="28"/>
          <w:szCs w:val="28"/>
          <w:rtl/>
          <w:lang w:bidi="fa-IR"/>
        </w:rPr>
        <w:t>در اجرای آیین</w:t>
      </w:r>
      <w:r w:rsidR="008707FD" w:rsidRPr="00AF65CE">
        <w:rPr>
          <w:rFonts w:cs="B Mitra" w:hint="cs"/>
          <w:sz w:val="28"/>
          <w:szCs w:val="28"/>
          <w:rtl/>
          <w:lang w:bidi="fa-IR"/>
        </w:rPr>
        <w:t>‏</w:t>
      </w:r>
      <w:r w:rsidRPr="00AF65CE">
        <w:rPr>
          <w:rFonts w:cs="B Mitra" w:hint="cs"/>
          <w:sz w:val="28"/>
          <w:szCs w:val="28"/>
          <w:rtl/>
          <w:lang w:bidi="fa-IR"/>
        </w:rPr>
        <w:t>نامه کاربردی سازی طرح</w:t>
      </w:r>
      <w:r w:rsidR="008707FD" w:rsidRPr="00AF65CE">
        <w:rPr>
          <w:rFonts w:cs="B Mitra" w:hint="cs"/>
          <w:sz w:val="28"/>
          <w:szCs w:val="28"/>
          <w:rtl/>
          <w:lang w:bidi="fa-IR"/>
        </w:rPr>
        <w:t>‏</w:t>
      </w:r>
      <w:r w:rsidRPr="00AF65CE">
        <w:rPr>
          <w:rFonts w:cs="B Mitra" w:hint="cs"/>
          <w:sz w:val="28"/>
          <w:szCs w:val="28"/>
          <w:rtl/>
          <w:lang w:bidi="fa-IR"/>
        </w:rPr>
        <w:t xml:space="preserve">های علوم انسانی و اجتماعی پژوهشگاه علوم انسانی و مطالعات </w:t>
      </w:r>
      <w:r w:rsidR="00103182" w:rsidRPr="00AF65CE">
        <w:rPr>
          <w:rFonts w:cs="B Mitra" w:hint="cs"/>
          <w:sz w:val="28"/>
          <w:szCs w:val="28"/>
          <w:rtl/>
          <w:lang w:bidi="fa-IR"/>
        </w:rPr>
        <w:t xml:space="preserve">فرهنگی مصوب </w:t>
      </w:r>
      <w:r w:rsidR="00CC339A" w:rsidRPr="00AF65CE">
        <w:rPr>
          <w:rFonts w:cs="B Mitra" w:hint="cs"/>
          <w:sz w:val="28"/>
          <w:szCs w:val="28"/>
          <w:rtl/>
          <w:lang w:bidi="fa-IR"/>
        </w:rPr>
        <w:t>21</w:t>
      </w:r>
      <w:r w:rsidR="00103182" w:rsidRPr="00AF65CE">
        <w:rPr>
          <w:rFonts w:cs="B Mitra" w:hint="cs"/>
          <w:sz w:val="28"/>
          <w:szCs w:val="28"/>
          <w:rtl/>
          <w:lang w:bidi="fa-IR"/>
        </w:rPr>
        <w:t>/</w:t>
      </w:r>
      <w:r w:rsidR="00CC339A" w:rsidRPr="00AF65CE">
        <w:rPr>
          <w:rFonts w:cs="B Mitra" w:hint="cs"/>
          <w:sz w:val="28"/>
          <w:szCs w:val="28"/>
          <w:rtl/>
          <w:lang w:bidi="fa-IR"/>
        </w:rPr>
        <w:t>04</w:t>
      </w:r>
      <w:r w:rsidR="00103182" w:rsidRPr="00AF65CE">
        <w:rPr>
          <w:rFonts w:cs="B Mitra" w:hint="cs"/>
          <w:sz w:val="28"/>
          <w:szCs w:val="28"/>
          <w:rtl/>
          <w:lang w:bidi="fa-IR"/>
        </w:rPr>
        <w:t>/9</w:t>
      </w:r>
      <w:r w:rsidR="00CC339A" w:rsidRPr="00AF65CE">
        <w:rPr>
          <w:rFonts w:cs="B Mitra" w:hint="cs"/>
          <w:sz w:val="28"/>
          <w:szCs w:val="28"/>
          <w:rtl/>
          <w:lang w:bidi="fa-IR"/>
        </w:rPr>
        <w:t>9</w:t>
      </w:r>
      <w:r w:rsidR="00103182" w:rsidRPr="00AF65CE">
        <w:rPr>
          <w:rFonts w:cs="B Mitra" w:hint="cs"/>
          <w:sz w:val="28"/>
          <w:szCs w:val="28"/>
          <w:rtl/>
          <w:lang w:bidi="fa-IR"/>
        </w:rPr>
        <w:t xml:space="preserve"> هیأت امناء</w:t>
      </w:r>
      <w:r w:rsidRPr="00AF65CE">
        <w:rPr>
          <w:rFonts w:cs="B Mitra" w:hint="cs"/>
          <w:sz w:val="28"/>
          <w:szCs w:val="28"/>
          <w:rtl/>
          <w:lang w:bidi="fa-IR"/>
        </w:rPr>
        <w:t>،</w:t>
      </w:r>
      <w:r w:rsidR="0092639C" w:rsidRPr="00AF65CE">
        <w:rPr>
          <w:rFonts w:cs="B Mitra" w:hint="cs"/>
          <w:sz w:val="28"/>
          <w:szCs w:val="28"/>
          <w:rtl/>
          <w:lang w:bidi="fa-IR"/>
        </w:rPr>
        <w:t xml:space="preserve"> این قرارد</w:t>
      </w:r>
      <w:r w:rsidR="006A69FC" w:rsidRPr="00AF65CE">
        <w:rPr>
          <w:rFonts w:cs="B Mitra" w:hint="cs"/>
          <w:sz w:val="28"/>
          <w:szCs w:val="28"/>
          <w:rtl/>
          <w:lang w:bidi="fa-IR"/>
        </w:rPr>
        <w:t>اد</w:t>
      </w:r>
      <w:r w:rsidR="005C4F42">
        <w:rPr>
          <w:rFonts w:cs="B Mitra" w:hint="cs"/>
          <w:sz w:val="28"/>
          <w:szCs w:val="28"/>
          <w:rtl/>
          <w:lang w:bidi="fa-IR"/>
        </w:rPr>
        <w:t xml:space="preserve"> </w:t>
      </w:r>
      <w:r w:rsidR="00515FA9" w:rsidRPr="00AF65CE">
        <w:rPr>
          <w:rFonts w:cs="B Mitra" w:hint="cs"/>
          <w:sz w:val="28"/>
          <w:szCs w:val="28"/>
          <w:rtl/>
          <w:lang w:bidi="fa-IR"/>
        </w:rPr>
        <w:t>در اجرای</w:t>
      </w:r>
      <w:r w:rsidR="005C4F42">
        <w:rPr>
          <w:rFonts w:cs="B Mitra" w:hint="cs"/>
          <w:sz w:val="28"/>
          <w:szCs w:val="28"/>
          <w:rtl/>
          <w:lang w:bidi="fa-IR"/>
        </w:rPr>
        <w:t xml:space="preserve"> </w:t>
      </w:r>
      <w:r w:rsidR="00C231DB">
        <w:rPr>
          <w:rFonts w:cs="B Mitra" w:hint="cs"/>
          <w:sz w:val="28"/>
          <w:szCs w:val="28"/>
          <w:rtl/>
          <w:lang w:bidi="fa-IR"/>
        </w:rPr>
        <w:t xml:space="preserve">تفاهم‌نامه </w:t>
      </w:r>
      <w:r w:rsidR="00B05C87" w:rsidRPr="00AF65CE">
        <w:rPr>
          <w:rFonts w:cs="B Mitra" w:hint="cs"/>
          <w:sz w:val="28"/>
          <w:szCs w:val="28"/>
          <w:rtl/>
          <w:lang w:bidi="fa-IR"/>
        </w:rPr>
        <w:t xml:space="preserve">شماره </w:t>
      </w:r>
      <w:r w:rsidR="00086B1A">
        <w:rPr>
          <w:rFonts w:cs="B Mitra" w:hint="cs"/>
          <w:sz w:val="28"/>
          <w:szCs w:val="28"/>
          <w:rtl/>
          <w:lang w:bidi="fa-IR"/>
        </w:rPr>
        <w:t>17530/100/</w:t>
      </w:r>
      <w:r w:rsidR="005C4F42">
        <w:rPr>
          <w:rFonts w:cs="B Mitra" w:hint="cs"/>
          <w:sz w:val="28"/>
          <w:szCs w:val="28"/>
          <w:rtl/>
          <w:lang w:bidi="fa-IR"/>
        </w:rPr>
        <w:t xml:space="preserve"> </w:t>
      </w:r>
      <w:r w:rsidR="00086B1A">
        <w:rPr>
          <w:rFonts w:cs="B Mitra" w:hint="cs"/>
          <w:sz w:val="28"/>
          <w:szCs w:val="28"/>
          <w:rtl/>
          <w:lang w:bidi="fa-IR"/>
        </w:rPr>
        <w:t>د</w:t>
      </w:r>
      <w:r w:rsidR="005C4F42">
        <w:rPr>
          <w:rFonts w:cs="B Mitra" w:hint="cs"/>
          <w:sz w:val="28"/>
          <w:szCs w:val="28"/>
          <w:rtl/>
          <w:lang w:bidi="fa-IR"/>
        </w:rPr>
        <w:t xml:space="preserve"> </w:t>
      </w:r>
      <w:r w:rsidR="00A10513" w:rsidRPr="00AF65CE">
        <w:rPr>
          <w:rFonts w:cs="B Mitra" w:hint="cs"/>
          <w:sz w:val="28"/>
          <w:szCs w:val="28"/>
          <w:rtl/>
          <w:lang w:bidi="fa-IR"/>
        </w:rPr>
        <w:t xml:space="preserve">مورخ </w:t>
      </w:r>
      <w:r w:rsidR="00086B1A">
        <w:rPr>
          <w:rFonts w:cs="B Mitra" w:hint="cs"/>
          <w:sz w:val="28"/>
          <w:szCs w:val="28"/>
          <w:rtl/>
          <w:lang w:bidi="fa-IR"/>
        </w:rPr>
        <w:t>17/11/1400</w:t>
      </w:r>
      <w:r w:rsidR="00B05C87" w:rsidRPr="00AF65CE">
        <w:rPr>
          <w:rFonts w:cs="B Mitra" w:hint="cs"/>
          <w:sz w:val="28"/>
          <w:szCs w:val="28"/>
          <w:rtl/>
          <w:lang w:bidi="fa-IR"/>
        </w:rPr>
        <w:t xml:space="preserve">با عنوان </w:t>
      </w:r>
      <w:r w:rsidR="003B5DFA" w:rsidRPr="00AF65CE">
        <w:rPr>
          <w:rFonts w:cs="B Mitra" w:hint="cs"/>
          <w:b/>
          <w:bCs/>
          <w:sz w:val="28"/>
          <w:szCs w:val="28"/>
          <w:rtl/>
          <w:lang w:bidi="fa-IR"/>
        </w:rPr>
        <w:t>«</w:t>
      </w:r>
      <w:r w:rsidR="004673F1">
        <w:rPr>
          <w:rFonts w:cs="B Mitra" w:hint="cs"/>
          <w:b/>
          <w:bCs/>
          <w:sz w:val="28"/>
          <w:szCs w:val="28"/>
          <w:rtl/>
          <w:lang w:bidi="fa-IR"/>
        </w:rPr>
        <w:t>..............................</w:t>
      </w:r>
      <w:r w:rsidR="00671E95" w:rsidRPr="00AF65CE">
        <w:rPr>
          <w:rFonts w:cs="B Mitra" w:hint="cs"/>
          <w:b/>
          <w:bCs/>
          <w:sz w:val="28"/>
          <w:szCs w:val="28"/>
          <w:rtl/>
          <w:lang w:bidi="fa-IR"/>
        </w:rPr>
        <w:t xml:space="preserve">» </w:t>
      </w:r>
      <w:r w:rsidR="0022580C" w:rsidRPr="00AF65CE">
        <w:rPr>
          <w:rFonts w:cs="B Mitra" w:hint="cs"/>
          <w:sz w:val="28"/>
          <w:szCs w:val="28"/>
          <w:rtl/>
          <w:lang w:bidi="fa-IR"/>
        </w:rPr>
        <w:t xml:space="preserve">که از این پس قرارداد </w:t>
      </w:r>
      <w:r w:rsidR="00D078FA" w:rsidRPr="00AF65CE">
        <w:rPr>
          <w:rFonts w:cs="B Mitra" w:hint="cs"/>
          <w:sz w:val="28"/>
          <w:szCs w:val="28"/>
          <w:rtl/>
          <w:lang w:bidi="fa-IR"/>
        </w:rPr>
        <w:t>«</w:t>
      </w:r>
      <w:r w:rsidR="0022580C" w:rsidRPr="00AF65CE">
        <w:rPr>
          <w:rFonts w:cs="B Mitra" w:hint="cs"/>
          <w:sz w:val="28"/>
          <w:szCs w:val="28"/>
          <w:rtl/>
          <w:lang w:bidi="fa-IR"/>
        </w:rPr>
        <w:t>اصلی</w:t>
      </w:r>
      <w:r w:rsidR="00D078FA" w:rsidRPr="00AF65CE">
        <w:rPr>
          <w:rFonts w:cs="B Mitra" w:hint="cs"/>
          <w:sz w:val="28"/>
          <w:szCs w:val="28"/>
          <w:rtl/>
          <w:lang w:bidi="fa-IR"/>
        </w:rPr>
        <w:t>»</w:t>
      </w:r>
      <w:r w:rsidR="0022580C" w:rsidRPr="00AF65CE">
        <w:rPr>
          <w:rFonts w:cs="B Mitra" w:hint="cs"/>
          <w:sz w:val="28"/>
          <w:szCs w:val="28"/>
          <w:rtl/>
          <w:lang w:bidi="fa-IR"/>
        </w:rPr>
        <w:t xml:space="preserve"> نامیده می‌شود</w:t>
      </w:r>
      <w:r w:rsidR="005C4F42">
        <w:rPr>
          <w:rFonts w:cs="B Mitra" w:hint="cs"/>
          <w:sz w:val="28"/>
          <w:szCs w:val="28"/>
          <w:rtl/>
          <w:lang w:bidi="fa-IR"/>
        </w:rPr>
        <w:t xml:space="preserve"> </w:t>
      </w:r>
      <w:r w:rsidR="005C7709" w:rsidRPr="00AF65CE">
        <w:rPr>
          <w:rFonts w:cs="B Mitra" w:hint="cs"/>
          <w:sz w:val="28"/>
          <w:szCs w:val="28"/>
          <w:rtl/>
          <w:lang w:bidi="fa-IR"/>
        </w:rPr>
        <w:t xml:space="preserve">بین </w:t>
      </w:r>
      <w:r w:rsidR="005C7709" w:rsidRPr="00AF65CE">
        <w:rPr>
          <w:rFonts w:cs="B Mitra" w:hint="cs"/>
          <w:b/>
          <w:bCs/>
          <w:sz w:val="28"/>
          <w:szCs w:val="28"/>
          <w:rtl/>
          <w:lang w:bidi="fa-IR"/>
        </w:rPr>
        <w:t xml:space="preserve">پژوهشگاه علوم انساني و مطالعات فرهنگي </w:t>
      </w:r>
      <w:r w:rsidR="00150326" w:rsidRPr="00AF65CE">
        <w:rPr>
          <w:rFonts w:cs="B Mitra" w:hint="cs"/>
          <w:sz w:val="28"/>
          <w:szCs w:val="28"/>
          <w:rtl/>
          <w:lang w:bidi="fa-IR"/>
        </w:rPr>
        <w:t xml:space="preserve">به نمايندگي </w:t>
      </w:r>
      <w:r w:rsidR="00150326" w:rsidRPr="005C4F42">
        <w:rPr>
          <w:rFonts w:cs="B Mitra" w:hint="cs"/>
          <w:b/>
          <w:bCs/>
          <w:sz w:val="28"/>
          <w:szCs w:val="28"/>
          <w:rtl/>
          <w:lang w:bidi="fa-IR"/>
        </w:rPr>
        <w:t>آقای</w:t>
      </w:r>
      <w:r w:rsidR="005C4F42" w:rsidRPr="005C4F4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C4F42">
        <w:rPr>
          <w:rFonts w:cs="B Mitra" w:hint="cs"/>
          <w:b/>
          <w:bCs/>
          <w:sz w:val="28"/>
          <w:szCs w:val="28"/>
          <w:rtl/>
          <w:lang w:bidi="fa-IR"/>
        </w:rPr>
        <w:t xml:space="preserve">دکتر </w:t>
      </w:r>
      <w:r w:rsidR="008C212D" w:rsidRPr="005C4F42">
        <w:rPr>
          <w:rFonts w:cs="B Mitra" w:hint="cs"/>
          <w:b/>
          <w:bCs/>
          <w:sz w:val="28"/>
          <w:szCs w:val="28"/>
          <w:rtl/>
          <w:lang w:bidi="fa-IR"/>
        </w:rPr>
        <w:t>عبدالله قنبرلو</w:t>
      </w:r>
      <w:r w:rsidR="005C4F42">
        <w:rPr>
          <w:rFonts w:cs="B Mitra" w:hint="cs"/>
          <w:sz w:val="28"/>
          <w:szCs w:val="28"/>
          <w:rtl/>
          <w:lang w:bidi="fa-IR"/>
        </w:rPr>
        <w:t xml:space="preserve"> </w:t>
      </w:r>
      <w:r w:rsidR="005C7709" w:rsidRPr="00AF65CE">
        <w:rPr>
          <w:rFonts w:cs="B Mitra" w:hint="cs"/>
          <w:sz w:val="28"/>
          <w:szCs w:val="28"/>
          <w:rtl/>
          <w:lang w:bidi="fa-IR"/>
        </w:rPr>
        <w:softHyphen/>
        <w:t xml:space="preserve">معاون اداري، مالي و مدیریت منابع به نشاني: تهران، بزرگراه كردستان، خیابان </w:t>
      </w:r>
      <w:r w:rsidR="005C4F42">
        <w:rPr>
          <w:rFonts w:cs="B Mitra" w:hint="cs"/>
          <w:sz w:val="28"/>
          <w:szCs w:val="28"/>
          <w:rtl/>
          <w:lang w:bidi="fa-IR"/>
        </w:rPr>
        <w:t xml:space="preserve">64 </w:t>
      </w:r>
      <w:r w:rsidR="009D56F2" w:rsidRPr="00AF65CE">
        <w:rPr>
          <w:rFonts w:cs="B Mitra" w:hint="cs"/>
          <w:sz w:val="28"/>
          <w:szCs w:val="28"/>
          <w:rtl/>
          <w:lang w:bidi="fa-IR"/>
        </w:rPr>
        <w:t>غربی، پلاک 4، به شمارة تماس 3</w:t>
      </w:r>
      <w:r w:rsidR="008C212D" w:rsidRPr="00AF65CE">
        <w:rPr>
          <w:rFonts w:cs="B Mitra" w:hint="cs"/>
          <w:sz w:val="28"/>
          <w:szCs w:val="28"/>
          <w:rtl/>
          <w:lang w:bidi="fa-IR"/>
        </w:rPr>
        <w:t>-</w:t>
      </w:r>
      <w:r w:rsidR="005C7709" w:rsidRPr="00AF65CE">
        <w:rPr>
          <w:rFonts w:cs="B Mitra" w:hint="cs"/>
          <w:sz w:val="28"/>
          <w:szCs w:val="28"/>
          <w:rtl/>
          <w:lang w:bidi="fa-IR"/>
        </w:rPr>
        <w:t>02188046891 که از این پس در این قرارداد «کارفرما» نامیده می‌شود از يك</w:t>
      </w:r>
      <w:r w:rsidR="005C4F42">
        <w:rPr>
          <w:rFonts w:cs="B Mitra" w:hint="cs"/>
          <w:sz w:val="28"/>
          <w:szCs w:val="28"/>
          <w:rtl/>
          <w:lang w:bidi="fa-IR"/>
        </w:rPr>
        <w:t xml:space="preserve"> </w:t>
      </w:r>
      <w:r w:rsidR="00235022" w:rsidRPr="00AF65CE">
        <w:rPr>
          <w:rFonts w:cs="B Mitra" w:hint="cs"/>
          <w:sz w:val="28"/>
          <w:szCs w:val="28"/>
          <w:rtl/>
          <w:lang w:bidi="fa-IR"/>
        </w:rPr>
        <w:t>طرف</w:t>
      </w:r>
      <w:r w:rsidR="005C7709" w:rsidRPr="00AF65CE">
        <w:rPr>
          <w:rFonts w:cs="B Mitra" w:hint="cs"/>
          <w:sz w:val="28"/>
          <w:szCs w:val="28"/>
          <w:rtl/>
          <w:lang w:bidi="fa-IR"/>
        </w:rPr>
        <w:t xml:space="preserve"> و</w:t>
      </w:r>
      <w:r w:rsidR="00A00677">
        <w:rPr>
          <w:rFonts w:cs="B Mitra" w:hint="cs"/>
          <w:sz w:val="28"/>
          <w:szCs w:val="28"/>
          <w:rtl/>
          <w:lang w:bidi="fa-IR"/>
        </w:rPr>
        <w:t xml:space="preserve"> </w:t>
      </w:r>
      <w:r w:rsidR="004673F1">
        <w:rPr>
          <w:rFonts w:cs="B Mitra" w:hint="cs"/>
          <w:b/>
          <w:bCs/>
          <w:sz w:val="28"/>
          <w:szCs w:val="28"/>
          <w:rtl/>
          <w:lang w:bidi="fa-IR"/>
        </w:rPr>
        <w:t>.....................</w:t>
      </w:r>
      <w:r w:rsidR="005C4F42">
        <w:rPr>
          <w:rFonts w:cs="B Mitra" w:hint="cs"/>
          <w:b/>
          <w:bCs/>
          <w:sz w:val="28"/>
          <w:szCs w:val="28"/>
          <w:rtl/>
        </w:rPr>
        <w:t xml:space="preserve"> </w:t>
      </w:r>
      <w:r w:rsidR="00F846E8" w:rsidRPr="005C4F42">
        <w:rPr>
          <w:rFonts w:cs="B Mitra" w:hint="cs"/>
          <w:sz w:val="28"/>
          <w:szCs w:val="28"/>
          <w:rtl/>
          <w:lang w:bidi="fa-IR"/>
        </w:rPr>
        <w:t xml:space="preserve">فرزند </w:t>
      </w:r>
      <w:r w:rsidR="004673F1">
        <w:rPr>
          <w:rFonts w:cs="B Mitra" w:hint="cs"/>
          <w:b/>
          <w:bCs/>
          <w:sz w:val="28"/>
          <w:szCs w:val="28"/>
          <w:rtl/>
          <w:lang w:bidi="fa-IR"/>
        </w:rPr>
        <w:t>..............</w:t>
      </w:r>
      <w:r w:rsidR="00F846E8" w:rsidRPr="00892DDC">
        <w:rPr>
          <w:rFonts w:cs="B Zar" w:hint="cs"/>
          <w:sz w:val="28"/>
          <w:szCs w:val="28"/>
          <w:rtl/>
          <w:lang w:bidi="fa-IR"/>
        </w:rPr>
        <w:t xml:space="preserve"> </w:t>
      </w:r>
      <w:r w:rsidR="00F846E8" w:rsidRPr="005C4F42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>شماره شناسنامه</w:t>
      </w:r>
      <w:r w:rsidR="004673F1">
        <w:rPr>
          <w:rFonts w:cs="B Mitra" w:hint="cs"/>
          <w:sz w:val="32"/>
          <w:szCs w:val="28"/>
          <w:rtl/>
          <w:lang w:bidi="fa-IR"/>
        </w:rPr>
        <w:t xml:space="preserve"> .............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 xml:space="preserve"> صادره از</w:t>
      </w:r>
      <w:r w:rsidR="004673F1">
        <w:rPr>
          <w:rFonts w:cs="B Mitra" w:hint="cs"/>
          <w:sz w:val="32"/>
          <w:szCs w:val="28"/>
          <w:rtl/>
          <w:lang w:bidi="fa-IR"/>
        </w:rPr>
        <w:t>................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 xml:space="preserve">، متولد </w:t>
      </w:r>
      <w:r w:rsidR="004673F1">
        <w:rPr>
          <w:rFonts w:cs="B Mitra" w:hint="cs"/>
          <w:sz w:val="32"/>
          <w:szCs w:val="28"/>
          <w:rtl/>
          <w:lang w:bidi="fa-IR"/>
        </w:rPr>
        <w:t>...........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>،</w:t>
      </w:r>
      <w:r w:rsidR="00F846E8" w:rsidRPr="005C4F42"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>شماره ملی</w:t>
      </w:r>
      <w:r w:rsidR="00B911DD">
        <w:rPr>
          <w:rFonts w:cs="B Mitra" w:hint="cs"/>
          <w:sz w:val="32"/>
          <w:szCs w:val="28"/>
          <w:rtl/>
          <w:lang w:bidi="fa-IR"/>
        </w:rPr>
        <w:t>.................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 xml:space="preserve">، آخرین مدرک تحصیلی </w:t>
      </w:r>
      <w:r w:rsidR="00B911DD">
        <w:rPr>
          <w:rFonts w:cs="B Mitra" w:hint="cs"/>
          <w:sz w:val="32"/>
          <w:szCs w:val="28"/>
          <w:rtl/>
          <w:lang w:bidi="fa-IR"/>
        </w:rPr>
        <w:t xml:space="preserve">............. 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>،</w:t>
      </w:r>
      <w:r w:rsidR="00B911DD">
        <w:rPr>
          <w:rFonts w:cs="B Mitra" w:hint="cs"/>
          <w:sz w:val="28"/>
          <w:szCs w:val="28"/>
          <w:rtl/>
          <w:lang w:bidi="fa-IR"/>
        </w:rPr>
        <w:t>................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 xml:space="preserve">، از </w:t>
      </w:r>
      <w:r w:rsidR="00B911DD">
        <w:rPr>
          <w:rFonts w:cs="B Mitra" w:hint="cs"/>
          <w:sz w:val="32"/>
          <w:szCs w:val="28"/>
          <w:rtl/>
          <w:lang w:bidi="fa-IR"/>
        </w:rPr>
        <w:t>.............</w:t>
      </w:r>
      <w:r w:rsidR="005C4F42">
        <w:rPr>
          <w:rFonts w:cs="B Mitra" w:hint="cs"/>
          <w:sz w:val="32"/>
          <w:szCs w:val="28"/>
          <w:rtl/>
          <w:lang w:bidi="fa-IR"/>
        </w:rPr>
        <w:t>،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 xml:space="preserve"> مرتبه علمی</w:t>
      </w:r>
      <w:r w:rsidR="005C4F42">
        <w:rPr>
          <w:rFonts w:cs="B Mitra" w:hint="cs"/>
          <w:sz w:val="32"/>
          <w:szCs w:val="28"/>
          <w:rtl/>
          <w:lang w:bidi="fa-IR"/>
        </w:rPr>
        <w:t xml:space="preserve"> </w:t>
      </w:r>
      <w:r w:rsidR="00B911DD">
        <w:rPr>
          <w:rFonts w:cs="B Mitra" w:hint="cs"/>
          <w:sz w:val="32"/>
          <w:szCs w:val="28"/>
          <w:rtl/>
          <w:lang w:bidi="fa-IR"/>
        </w:rPr>
        <w:t>........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 xml:space="preserve">، شغل: </w:t>
      </w:r>
      <w:r w:rsidR="00B911DD">
        <w:rPr>
          <w:rFonts w:cs="B Mitra" w:hint="cs"/>
          <w:sz w:val="32"/>
          <w:szCs w:val="28"/>
          <w:rtl/>
          <w:lang w:bidi="fa-IR"/>
        </w:rPr>
        <w:t>..................</w:t>
      </w:r>
      <w:r w:rsidR="00F846E8" w:rsidRPr="005C4F42">
        <w:rPr>
          <w:rFonts w:cs="B Mitra" w:hint="cs"/>
          <w:sz w:val="32"/>
          <w:szCs w:val="28"/>
          <w:rtl/>
          <w:lang w:bidi="fa-IR"/>
        </w:rPr>
        <w:t xml:space="preserve">، به </w:t>
      </w:r>
      <w:r w:rsidR="00F846E8" w:rsidRPr="005C4F42">
        <w:rPr>
          <w:rFonts w:cs="B Mitra" w:hint="cs"/>
          <w:sz w:val="28"/>
          <w:szCs w:val="28"/>
          <w:rtl/>
          <w:lang w:bidi="fa-IR"/>
        </w:rPr>
        <w:t xml:space="preserve">نشانی تهران، </w:t>
      </w:r>
      <w:r w:rsidR="00B911DD">
        <w:rPr>
          <w:rFonts w:cs="B Mitra" w:hint="cs"/>
          <w:sz w:val="28"/>
          <w:szCs w:val="28"/>
          <w:rtl/>
          <w:lang w:bidi="fa-IR"/>
        </w:rPr>
        <w:t>...............</w:t>
      </w:r>
      <w:r w:rsidR="00F846E8" w:rsidRPr="005C4F42">
        <w:rPr>
          <w:rFonts w:cs="B Mitra" w:hint="cs"/>
          <w:sz w:val="28"/>
          <w:szCs w:val="28"/>
          <w:rtl/>
          <w:lang w:bidi="fa-IR"/>
        </w:rPr>
        <w:t xml:space="preserve">، به شمارة تماس </w:t>
      </w:r>
      <w:r w:rsidR="00B911DD">
        <w:rPr>
          <w:rFonts w:cs="B Mitra" w:hint="cs"/>
          <w:sz w:val="28"/>
          <w:szCs w:val="28"/>
          <w:rtl/>
          <w:lang w:bidi="fa-IR"/>
        </w:rPr>
        <w:t>..................</w:t>
      </w:r>
      <w:r w:rsidR="00F846E8" w:rsidRPr="005C4F42">
        <w:rPr>
          <w:rFonts w:cs="B Mitra" w:hint="cs"/>
          <w:sz w:val="28"/>
          <w:szCs w:val="28"/>
          <w:rtl/>
          <w:lang w:bidi="fa-IR"/>
        </w:rPr>
        <w:t xml:space="preserve"> </w:t>
      </w:r>
      <w:r w:rsidR="00F846E8" w:rsidRPr="005C4F42">
        <w:rPr>
          <w:rFonts w:cs="B Mitra" w:hint="cs"/>
          <w:sz w:val="28"/>
          <w:szCs w:val="28"/>
          <w:rtl/>
        </w:rPr>
        <w:t xml:space="preserve">و </w:t>
      </w:r>
      <w:r w:rsidR="00F846E8" w:rsidRPr="005C4F42">
        <w:rPr>
          <w:rFonts w:cs="B Mitra" w:hint="cs"/>
          <w:sz w:val="28"/>
          <w:szCs w:val="28"/>
          <w:rtl/>
          <w:lang w:bidi="fa-IR"/>
        </w:rPr>
        <w:t xml:space="preserve">به شماره همراه </w:t>
      </w:r>
      <w:r w:rsidR="00B911DD">
        <w:rPr>
          <w:rFonts w:cs="B Mitra" w:hint="cs"/>
          <w:sz w:val="28"/>
          <w:szCs w:val="28"/>
          <w:rtl/>
          <w:lang w:bidi="fa-IR"/>
        </w:rPr>
        <w:t>.........................</w:t>
      </w:r>
      <w:r w:rsidR="00F846E8" w:rsidRPr="005C4F42">
        <w:rPr>
          <w:rFonts w:cs="B Mitra" w:hint="cs"/>
          <w:sz w:val="28"/>
          <w:szCs w:val="28"/>
          <w:rtl/>
          <w:lang w:bidi="fa-IR"/>
        </w:rPr>
        <w:t>که از اين پس در اين قرارداد «</w:t>
      </w:r>
      <w:r w:rsidR="00F846E8" w:rsidRPr="005C4F42">
        <w:rPr>
          <w:rFonts w:cs="B Mitra" w:hint="cs"/>
          <w:sz w:val="28"/>
          <w:szCs w:val="28"/>
          <w:rtl/>
        </w:rPr>
        <w:t>مجري</w:t>
      </w:r>
      <w:r w:rsidR="00F846E8" w:rsidRPr="005C4F42">
        <w:rPr>
          <w:rFonts w:cs="B Mitra" w:hint="cs"/>
          <w:sz w:val="28"/>
          <w:szCs w:val="28"/>
          <w:rtl/>
          <w:lang w:bidi="fa-IR"/>
        </w:rPr>
        <w:t>» ناميده مي‌شود از سوی ديگر، طبق مفاد و شرایط ذيل منعقد ‌گردید:</w:t>
      </w:r>
    </w:p>
    <w:p w:rsidR="00CA73C6" w:rsidRDefault="00CA73C6" w:rsidP="00CA73C6">
      <w:pPr>
        <w:spacing w:line="240" w:lineRule="exact"/>
        <w:jc w:val="lowKashida"/>
        <w:rPr>
          <w:rFonts w:cs="B Mitra"/>
          <w:b/>
          <w:bCs/>
          <w:sz w:val="28"/>
          <w:szCs w:val="28"/>
          <w:u w:val="single"/>
        </w:rPr>
      </w:pPr>
    </w:p>
    <w:p w:rsidR="005C7709" w:rsidRPr="00AF65CE" w:rsidRDefault="005C770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>ماده 1) موضوع قرارداد:</w:t>
      </w:r>
    </w:p>
    <w:p w:rsidR="006A69FC" w:rsidRPr="00AF65CE" w:rsidRDefault="00482546" w:rsidP="00B911DD">
      <w:pPr>
        <w:jc w:val="lowKashida"/>
        <w:rPr>
          <w:rFonts w:cs="B Mitra"/>
          <w:sz w:val="28"/>
          <w:szCs w:val="28"/>
          <w:rtl/>
          <w:lang w:bidi="fa-IR"/>
        </w:rPr>
      </w:pPr>
      <w:r w:rsidRPr="00AF65CE">
        <w:rPr>
          <w:rFonts w:cs="B Mitra" w:hint="cs"/>
          <w:sz w:val="28"/>
          <w:szCs w:val="28"/>
          <w:rtl/>
        </w:rPr>
        <w:t xml:space="preserve">عبارت است از انجام وظایف پژوهشي </w:t>
      </w:r>
      <w:r w:rsidR="002C595B" w:rsidRPr="00AF65CE">
        <w:rPr>
          <w:rFonts w:cs="B Mitra" w:hint="cs"/>
          <w:sz w:val="28"/>
          <w:szCs w:val="28"/>
          <w:rtl/>
        </w:rPr>
        <w:t>مربوط</w:t>
      </w:r>
      <w:r w:rsidR="00722DE1" w:rsidRPr="00AF65CE">
        <w:rPr>
          <w:rFonts w:cs="B Mitra" w:hint="cs"/>
          <w:sz w:val="28"/>
          <w:szCs w:val="28"/>
          <w:rtl/>
        </w:rPr>
        <w:t xml:space="preserve"> به </w:t>
      </w:r>
      <w:r w:rsidR="008C212D" w:rsidRPr="00AF65CE">
        <w:rPr>
          <w:rFonts w:cs="B Mitra" w:hint="cs"/>
          <w:sz w:val="28"/>
          <w:szCs w:val="28"/>
          <w:rtl/>
          <w:lang w:bidi="fa-IR"/>
        </w:rPr>
        <w:t>«</w:t>
      </w:r>
      <w:r w:rsidR="00B911DD">
        <w:rPr>
          <w:rFonts w:cs="B Mitra" w:hint="cs"/>
          <w:b/>
          <w:bCs/>
          <w:sz w:val="28"/>
          <w:szCs w:val="28"/>
          <w:rtl/>
          <w:lang w:bidi="fa-IR"/>
        </w:rPr>
        <w:t>...........................................</w:t>
      </w:r>
      <w:r w:rsidR="008C212D" w:rsidRPr="00AF65CE">
        <w:rPr>
          <w:rFonts w:cs="B Mitra" w:hint="cs"/>
          <w:sz w:val="28"/>
          <w:szCs w:val="28"/>
          <w:rtl/>
          <w:lang w:bidi="fa-IR"/>
        </w:rPr>
        <w:t>»</w:t>
      </w:r>
    </w:p>
    <w:p w:rsidR="00CA73C6" w:rsidRDefault="00CA73C6" w:rsidP="00CA73C6">
      <w:pPr>
        <w:spacing w:line="240" w:lineRule="exact"/>
        <w:jc w:val="lowKashida"/>
        <w:rPr>
          <w:rFonts w:cs="B Mitra"/>
          <w:b/>
          <w:bCs/>
          <w:sz w:val="28"/>
          <w:szCs w:val="28"/>
          <w:u w:val="single"/>
        </w:rPr>
      </w:pPr>
    </w:p>
    <w:p w:rsidR="005C7709" w:rsidRPr="00AF65CE" w:rsidRDefault="005C770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>ماده 2) مدت قرارداد:</w:t>
      </w:r>
    </w:p>
    <w:p w:rsidR="00235022" w:rsidRPr="00AF65CE" w:rsidRDefault="005C7709" w:rsidP="00551DDC">
      <w:pPr>
        <w:jc w:val="lowKashida"/>
        <w:rPr>
          <w:rFonts w:cs="B Mitra"/>
          <w:sz w:val="28"/>
          <w:szCs w:val="28"/>
          <w:rtl/>
          <w:lang w:bidi="fa-IR"/>
        </w:rPr>
      </w:pPr>
      <w:r w:rsidRPr="00AF65CE">
        <w:rPr>
          <w:rFonts w:cs="B Mitra" w:hint="cs"/>
          <w:sz w:val="28"/>
          <w:szCs w:val="28"/>
          <w:rtl/>
          <w:lang w:bidi="fa-IR"/>
        </w:rPr>
        <w:t xml:space="preserve">مدت اجرای </w:t>
      </w:r>
      <w:r w:rsidR="000F3E53" w:rsidRPr="00AF65CE">
        <w:rPr>
          <w:rFonts w:cs="B Mitra" w:hint="cs"/>
          <w:sz w:val="28"/>
          <w:szCs w:val="28"/>
          <w:rtl/>
          <w:lang w:bidi="fa-IR"/>
        </w:rPr>
        <w:t xml:space="preserve">این </w:t>
      </w:r>
      <w:r w:rsidRPr="00AF65CE">
        <w:rPr>
          <w:rFonts w:cs="B Mitra" w:hint="cs"/>
          <w:sz w:val="28"/>
          <w:szCs w:val="28"/>
          <w:rtl/>
          <w:lang w:bidi="fa-IR"/>
        </w:rPr>
        <w:t>قرارداد از تاريخ</w:t>
      </w:r>
      <w:r w:rsidR="003620CB">
        <w:rPr>
          <w:rFonts w:cs="B Mitra" w:hint="cs"/>
          <w:sz w:val="28"/>
          <w:szCs w:val="28"/>
          <w:rtl/>
          <w:lang w:bidi="fa-IR"/>
        </w:rPr>
        <w:t xml:space="preserve"> </w:t>
      </w:r>
      <w:r w:rsidR="00CF5526" w:rsidRPr="00AF65CE">
        <w:rPr>
          <w:rFonts w:cs="B Mitra" w:hint="cs"/>
          <w:sz w:val="28"/>
          <w:szCs w:val="28"/>
          <w:rtl/>
          <w:lang w:bidi="fa-IR"/>
        </w:rPr>
        <w:t xml:space="preserve">انعقاد </w:t>
      </w:r>
      <w:r w:rsidR="00551DDC">
        <w:rPr>
          <w:rFonts w:cs="B Mitra" w:hint="cs"/>
          <w:sz w:val="28"/>
          <w:szCs w:val="28"/>
          <w:rtl/>
          <w:lang w:bidi="fa-IR"/>
        </w:rPr>
        <w:t>قرارداد</w:t>
      </w:r>
      <w:r w:rsidR="003620CB">
        <w:rPr>
          <w:rFonts w:cs="B Mitra" w:hint="cs"/>
          <w:sz w:val="28"/>
          <w:szCs w:val="28"/>
          <w:rtl/>
          <w:lang w:bidi="fa-IR"/>
        </w:rPr>
        <w:t xml:space="preserve"> به مدت </w:t>
      </w:r>
      <w:r w:rsidR="00B911DD">
        <w:rPr>
          <w:rFonts w:cs="B Mitra" w:hint="cs"/>
          <w:sz w:val="28"/>
          <w:szCs w:val="28"/>
          <w:rtl/>
          <w:lang w:bidi="fa-IR"/>
        </w:rPr>
        <w:t>...............</w:t>
      </w:r>
      <w:r w:rsidR="00CF5526" w:rsidRPr="00AF65CE">
        <w:rPr>
          <w:rFonts w:cs="B Mitra" w:hint="cs"/>
          <w:sz w:val="28"/>
          <w:szCs w:val="28"/>
          <w:rtl/>
          <w:lang w:bidi="fa-IR"/>
        </w:rPr>
        <w:t xml:space="preserve">ماه </w:t>
      </w:r>
      <w:r w:rsidR="00235022" w:rsidRPr="00AF65CE">
        <w:rPr>
          <w:rFonts w:cs="B Mitra" w:hint="cs"/>
          <w:sz w:val="28"/>
          <w:szCs w:val="28"/>
          <w:rtl/>
          <w:lang w:bidi="fa-IR"/>
        </w:rPr>
        <w:t>معتبر</w:t>
      </w:r>
      <w:r w:rsidR="000F3E53" w:rsidRPr="00AF65CE">
        <w:rPr>
          <w:rFonts w:cs="B Mitra" w:hint="cs"/>
          <w:sz w:val="28"/>
          <w:szCs w:val="28"/>
          <w:rtl/>
          <w:lang w:bidi="fa-IR"/>
        </w:rPr>
        <w:t>خواهد بود</w:t>
      </w:r>
      <w:r w:rsidR="00235022" w:rsidRPr="00AF65CE">
        <w:rPr>
          <w:rFonts w:cs="B Mitra" w:hint="cs"/>
          <w:sz w:val="28"/>
          <w:szCs w:val="28"/>
          <w:rtl/>
          <w:lang w:bidi="fa-IR"/>
        </w:rPr>
        <w:t>.</w:t>
      </w:r>
    </w:p>
    <w:p w:rsidR="002D2297" w:rsidRPr="00AF65CE" w:rsidRDefault="00235022" w:rsidP="006D5526">
      <w:pPr>
        <w:jc w:val="lowKashida"/>
        <w:rPr>
          <w:rFonts w:cs="B Mitra"/>
          <w:sz w:val="28"/>
          <w:szCs w:val="28"/>
          <w:lang w:bidi="fa-IR"/>
        </w:rPr>
      </w:pPr>
      <w:r w:rsidRPr="00AF65CE">
        <w:rPr>
          <w:rFonts w:cs="B Mitra" w:hint="cs"/>
          <w:sz w:val="28"/>
          <w:szCs w:val="28"/>
          <w:rtl/>
        </w:rPr>
        <w:t>تبصره: تمدید مدت قرارداد با درخواست مکتوب و ارائه مدارک و دلایل موجه از طریق مجری و با بررسی و موافقت کارفرما و ناظرین(ناظر علمی و اجرایی) قرارداد امکان پذیر بوده و حسب مورد به مجری اطلاع داده می</w:t>
      </w:r>
      <w:r w:rsidR="0019084F" w:rsidRPr="00AF65CE">
        <w:rPr>
          <w:rFonts w:cs="B Mitra" w:hint="cs"/>
          <w:sz w:val="28"/>
          <w:szCs w:val="28"/>
          <w:rtl/>
        </w:rPr>
        <w:t>‏</w:t>
      </w:r>
      <w:r w:rsidRPr="00AF65CE">
        <w:rPr>
          <w:rFonts w:cs="B Mitra" w:hint="cs"/>
          <w:sz w:val="28"/>
          <w:szCs w:val="28"/>
          <w:rtl/>
        </w:rPr>
        <w:t>شود.</w:t>
      </w:r>
    </w:p>
    <w:p w:rsidR="00CA73C6" w:rsidRDefault="00CA73C6" w:rsidP="00CA73C6">
      <w:pPr>
        <w:spacing w:line="240" w:lineRule="exact"/>
        <w:jc w:val="lowKashida"/>
        <w:rPr>
          <w:rFonts w:cs="B Mitra"/>
          <w:b/>
          <w:bCs/>
          <w:sz w:val="28"/>
          <w:szCs w:val="28"/>
          <w:u w:val="single"/>
        </w:rPr>
      </w:pPr>
    </w:p>
    <w:p w:rsidR="005C7709" w:rsidRPr="00AF65CE" w:rsidRDefault="005C7709" w:rsidP="008E6165">
      <w:pPr>
        <w:jc w:val="lowKashida"/>
        <w:rPr>
          <w:rFonts w:cs="B Mitra"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>ماده 3) مبلغ قرارداد و نحوه پرداخت آن:</w:t>
      </w:r>
    </w:p>
    <w:p w:rsidR="00CA73C6" w:rsidRDefault="009C0061" w:rsidP="00551DDC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 xml:space="preserve">مبلغ کل </w:t>
      </w:r>
      <w:r w:rsidR="00551DDC">
        <w:rPr>
          <w:rFonts w:cs="B Mitra" w:hint="cs"/>
          <w:sz w:val="28"/>
          <w:szCs w:val="28"/>
          <w:rtl/>
        </w:rPr>
        <w:t>قرارداد</w:t>
      </w:r>
      <w:r w:rsidR="00B911DD">
        <w:rPr>
          <w:rFonts w:cs="B Mitra" w:hint="cs"/>
          <w:sz w:val="28"/>
          <w:szCs w:val="28"/>
          <w:rtl/>
        </w:rPr>
        <w:t xml:space="preserve"> ......................</w:t>
      </w:r>
      <w:r w:rsidR="005C2532">
        <w:rPr>
          <w:rFonts w:cs="B Mitra" w:hint="cs"/>
          <w:sz w:val="28"/>
          <w:szCs w:val="28"/>
          <w:rtl/>
        </w:rPr>
        <w:t xml:space="preserve"> </w:t>
      </w:r>
      <w:r w:rsidR="00FF0356">
        <w:rPr>
          <w:rFonts w:cs="B Mitra" w:hint="cs"/>
          <w:sz w:val="28"/>
          <w:szCs w:val="28"/>
          <w:rtl/>
        </w:rPr>
        <w:t xml:space="preserve"> </w:t>
      </w:r>
      <w:r w:rsidRPr="00AF65CE">
        <w:rPr>
          <w:rFonts w:cs="B Mitra" w:hint="cs"/>
          <w:sz w:val="28"/>
          <w:szCs w:val="28"/>
          <w:rtl/>
        </w:rPr>
        <w:t>ریال می</w:t>
      </w:r>
      <w:r w:rsidRPr="00AF65CE">
        <w:rPr>
          <w:rFonts w:cs="B Mitra" w:hint="cs"/>
          <w:sz w:val="28"/>
          <w:szCs w:val="28"/>
          <w:rtl/>
        </w:rPr>
        <w:softHyphen/>
        <w:t xml:space="preserve">باشد که پس از پرداخت وجه توسط </w:t>
      </w:r>
      <w:r w:rsidR="00551DDC">
        <w:rPr>
          <w:rFonts w:cs="B Mitra" w:hint="cs"/>
          <w:sz w:val="28"/>
          <w:szCs w:val="28"/>
          <w:rtl/>
        </w:rPr>
        <w:t>.....................</w:t>
      </w:r>
      <w:r w:rsidR="005C2532">
        <w:rPr>
          <w:rFonts w:cs="B Mitra" w:hint="cs"/>
          <w:sz w:val="28"/>
          <w:szCs w:val="28"/>
          <w:rtl/>
        </w:rPr>
        <w:t xml:space="preserve"> </w:t>
      </w:r>
      <w:r w:rsidRPr="00AF65CE">
        <w:rPr>
          <w:rFonts w:cs="B Mitra" w:hint="cs"/>
          <w:sz w:val="28"/>
          <w:szCs w:val="28"/>
          <w:rtl/>
        </w:rPr>
        <w:t xml:space="preserve">(کارفرمای بیرونی) </w:t>
      </w:r>
      <w:r w:rsidR="008F64D4">
        <w:rPr>
          <w:rFonts w:cs="B Mitra" w:hint="cs"/>
          <w:sz w:val="28"/>
          <w:szCs w:val="28"/>
          <w:rtl/>
          <w:lang w:bidi="fa-IR"/>
        </w:rPr>
        <w:t>با</w:t>
      </w:r>
      <w:r w:rsidRPr="00AF65CE">
        <w:rPr>
          <w:rFonts w:cs="B Mitra" w:hint="cs"/>
          <w:sz w:val="28"/>
          <w:szCs w:val="28"/>
          <w:rtl/>
        </w:rPr>
        <w:t xml:space="preserve"> ت</w:t>
      </w:r>
      <w:r w:rsidR="00321F5A">
        <w:rPr>
          <w:rFonts w:cs="B Mitra" w:hint="cs"/>
          <w:sz w:val="28"/>
          <w:szCs w:val="28"/>
          <w:rtl/>
        </w:rPr>
        <w:t>أ</w:t>
      </w:r>
      <w:r w:rsidRPr="00AF65CE">
        <w:rPr>
          <w:rFonts w:cs="B Mitra" w:hint="cs"/>
          <w:sz w:val="28"/>
          <w:szCs w:val="28"/>
          <w:rtl/>
        </w:rPr>
        <w:t>یید ناظر</w:t>
      </w:r>
      <w:r w:rsidR="008F64D4">
        <w:rPr>
          <w:rFonts w:cs="B Mitra" w:hint="cs"/>
          <w:sz w:val="28"/>
          <w:szCs w:val="28"/>
          <w:rtl/>
        </w:rPr>
        <w:t>،</w:t>
      </w:r>
      <w:r w:rsidRPr="00AF65CE">
        <w:rPr>
          <w:rFonts w:cs="B Mitra" w:hint="cs"/>
          <w:sz w:val="28"/>
          <w:szCs w:val="28"/>
          <w:rtl/>
        </w:rPr>
        <w:t xml:space="preserve"> </w:t>
      </w:r>
      <w:r w:rsidR="008F64D4">
        <w:rPr>
          <w:rFonts w:cs="B Mitra" w:hint="cs"/>
          <w:sz w:val="28"/>
          <w:szCs w:val="28"/>
          <w:rtl/>
        </w:rPr>
        <w:t>پس از</w:t>
      </w:r>
      <w:r w:rsidRPr="00AF65CE">
        <w:rPr>
          <w:rFonts w:cs="B Mitra" w:hint="cs"/>
          <w:sz w:val="28"/>
          <w:szCs w:val="28"/>
          <w:rtl/>
        </w:rPr>
        <w:t xml:space="preserve"> کسر کسور قانونی و بالاسری </w:t>
      </w:r>
      <w:r w:rsidR="001147F2" w:rsidRPr="00AF65CE">
        <w:rPr>
          <w:rFonts w:cs="B Mitra" w:hint="cs"/>
          <w:sz w:val="28"/>
          <w:szCs w:val="28"/>
          <w:rtl/>
        </w:rPr>
        <w:t>طرح</w:t>
      </w:r>
      <w:r w:rsidR="008F64D4">
        <w:rPr>
          <w:rFonts w:cs="B Mitra" w:hint="cs"/>
          <w:sz w:val="28"/>
          <w:szCs w:val="28"/>
          <w:rtl/>
        </w:rPr>
        <w:t xml:space="preserve">، </w:t>
      </w:r>
      <w:r w:rsidR="005C2532">
        <w:rPr>
          <w:rFonts w:cs="B Mitra" w:hint="cs"/>
          <w:sz w:val="28"/>
          <w:szCs w:val="28"/>
          <w:rtl/>
        </w:rPr>
        <w:t>در وجه مجری قابل پرداخت خ</w:t>
      </w:r>
      <w:r w:rsidRPr="00AF65CE">
        <w:rPr>
          <w:rFonts w:cs="B Mitra" w:hint="cs"/>
          <w:sz w:val="28"/>
          <w:szCs w:val="28"/>
          <w:rtl/>
        </w:rPr>
        <w:t>واهد</w:t>
      </w:r>
      <w:r w:rsidR="005C2532">
        <w:rPr>
          <w:rFonts w:cs="B Mitra" w:hint="cs"/>
          <w:sz w:val="28"/>
          <w:szCs w:val="28"/>
          <w:rtl/>
        </w:rPr>
        <w:t xml:space="preserve"> </w:t>
      </w:r>
      <w:r w:rsidRPr="00AF65CE">
        <w:rPr>
          <w:rFonts w:cs="B Mitra" w:hint="cs"/>
          <w:sz w:val="28"/>
          <w:szCs w:val="28"/>
          <w:rtl/>
        </w:rPr>
        <w:t xml:space="preserve">بود. </w:t>
      </w:r>
    </w:p>
    <w:p w:rsidR="008F64D4" w:rsidRDefault="008F64D4" w:rsidP="008F64D4">
      <w:pPr>
        <w:jc w:val="lowKashida"/>
        <w:rPr>
          <w:rFonts w:cs="B Mitra"/>
          <w:sz w:val="28"/>
          <w:szCs w:val="28"/>
          <w:rtl/>
        </w:rPr>
      </w:pPr>
    </w:p>
    <w:p w:rsidR="002C48E1" w:rsidRPr="00AF65CE" w:rsidRDefault="005C770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>ماده 4) تعهدات</w:t>
      </w:r>
      <w:r w:rsidR="00422506">
        <w:rPr>
          <w:rFonts w:cs="B Mitra"/>
          <w:b/>
          <w:bCs/>
          <w:sz w:val="28"/>
          <w:szCs w:val="28"/>
          <w:u w:val="single"/>
        </w:rPr>
        <w:t xml:space="preserve"> </w:t>
      </w:r>
      <w:r w:rsidR="007567C4" w:rsidRPr="00AF65CE">
        <w:rPr>
          <w:rFonts w:cs="B Mitra" w:hint="cs"/>
          <w:b/>
          <w:bCs/>
          <w:sz w:val="28"/>
          <w:szCs w:val="28"/>
          <w:u w:val="single"/>
          <w:rtl/>
        </w:rPr>
        <w:t>مجری:</w:t>
      </w:r>
    </w:p>
    <w:p w:rsidR="00A55582" w:rsidRPr="00AF65CE" w:rsidRDefault="002C48E1" w:rsidP="001B3953">
      <w:pPr>
        <w:jc w:val="lowKashida"/>
        <w:rPr>
          <w:rFonts w:cs="B Mitra"/>
          <w:b/>
          <w:bCs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4</w:t>
      </w:r>
      <w:r w:rsidR="00482546" w:rsidRPr="00AF65CE">
        <w:rPr>
          <w:rFonts w:cs="B Mitra" w:hint="cs"/>
          <w:sz w:val="28"/>
          <w:szCs w:val="28"/>
          <w:rtl/>
        </w:rPr>
        <w:t>-</w:t>
      </w:r>
      <w:r w:rsidR="00235022" w:rsidRPr="00AF65CE">
        <w:rPr>
          <w:rFonts w:cs="B Mitra" w:hint="cs"/>
          <w:sz w:val="28"/>
          <w:szCs w:val="28"/>
          <w:rtl/>
        </w:rPr>
        <w:t>1</w:t>
      </w:r>
      <w:r w:rsidR="00482546" w:rsidRPr="00AF65CE">
        <w:rPr>
          <w:rFonts w:cs="B Mitra" w:hint="cs"/>
          <w:sz w:val="28"/>
          <w:szCs w:val="28"/>
          <w:rtl/>
        </w:rPr>
        <w:t xml:space="preserve">) </w:t>
      </w:r>
      <w:r w:rsidR="005C7709" w:rsidRPr="00AF65CE">
        <w:rPr>
          <w:rFonts w:cs="B Mitra" w:hint="cs"/>
          <w:sz w:val="28"/>
          <w:szCs w:val="28"/>
          <w:rtl/>
        </w:rPr>
        <w:t xml:space="preserve">مجری </w:t>
      </w:r>
      <w:r w:rsidR="00F230E8" w:rsidRPr="00AF65CE">
        <w:rPr>
          <w:rFonts w:cs="B Mitra" w:hint="cs"/>
          <w:sz w:val="28"/>
          <w:szCs w:val="28"/>
          <w:rtl/>
        </w:rPr>
        <w:t>متعهد</w:t>
      </w:r>
      <w:r w:rsidR="005C7709" w:rsidRPr="00AF65CE">
        <w:rPr>
          <w:rFonts w:cs="B Mitra" w:hint="cs"/>
          <w:sz w:val="28"/>
          <w:szCs w:val="28"/>
          <w:rtl/>
        </w:rPr>
        <w:t xml:space="preserve"> است مفاد این قرارداد را</w:t>
      </w:r>
      <w:r w:rsidR="00F230E8" w:rsidRPr="00AF65CE">
        <w:rPr>
          <w:rFonts w:cs="B Mitra" w:hint="cs"/>
          <w:sz w:val="28"/>
          <w:szCs w:val="28"/>
          <w:rtl/>
        </w:rPr>
        <w:t xml:space="preserve"> با رعایت کلیه تعهدات پژوهشگاه در قرارداد </w:t>
      </w:r>
      <w:r w:rsidR="00225ED0" w:rsidRPr="00AF65CE">
        <w:rPr>
          <w:rFonts w:cs="B Mitra" w:hint="cs"/>
          <w:sz w:val="28"/>
          <w:szCs w:val="28"/>
          <w:rtl/>
        </w:rPr>
        <w:t>اصلی</w:t>
      </w:r>
      <w:r w:rsidR="004230DC" w:rsidRPr="00AF65CE">
        <w:rPr>
          <w:rFonts w:cs="B Mitra" w:hint="cs"/>
          <w:sz w:val="28"/>
          <w:szCs w:val="28"/>
          <w:rtl/>
        </w:rPr>
        <w:t xml:space="preserve">، </w:t>
      </w:r>
      <w:r w:rsidR="005C7709" w:rsidRPr="00AF65CE">
        <w:rPr>
          <w:rFonts w:cs="B Mitra" w:hint="cs"/>
          <w:sz w:val="28"/>
          <w:szCs w:val="28"/>
          <w:rtl/>
        </w:rPr>
        <w:t>با آگاهی از ضوابط اجرایی طرح</w:t>
      </w:r>
      <w:r w:rsidR="005C7709" w:rsidRPr="00AF65CE">
        <w:rPr>
          <w:rFonts w:cs="B Mitra" w:hint="cs"/>
          <w:sz w:val="28"/>
          <w:szCs w:val="28"/>
          <w:rtl/>
        </w:rPr>
        <w:softHyphen/>
        <w:t xml:space="preserve">های پژوهشی </w:t>
      </w:r>
      <w:r w:rsidR="00235022" w:rsidRPr="00AF65CE">
        <w:rPr>
          <w:rFonts w:cs="B Mitra" w:hint="cs"/>
          <w:sz w:val="28"/>
          <w:szCs w:val="28"/>
          <w:rtl/>
        </w:rPr>
        <w:t xml:space="preserve">پژوهشگاه </w:t>
      </w:r>
      <w:r w:rsidR="005C7709" w:rsidRPr="00AF65CE">
        <w:rPr>
          <w:rFonts w:cs="B Mitra" w:hint="cs"/>
          <w:sz w:val="28"/>
          <w:szCs w:val="28"/>
          <w:rtl/>
        </w:rPr>
        <w:t>و با بهره</w:t>
      </w:r>
      <w:r w:rsidR="005C7709" w:rsidRPr="00AF65CE">
        <w:rPr>
          <w:rFonts w:cs="B Mitra" w:hint="cs"/>
          <w:sz w:val="28"/>
          <w:szCs w:val="28"/>
          <w:rtl/>
        </w:rPr>
        <w:softHyphen/>
        <w:t>گیری صحیح از امکانات و برنامه</w:t>
      </w:r>
      <w:r w:rsidR="005C7709" w:rsidRPr="00AF65CE">
        <w:rPr>
          <w:rFonts w:cs="B Mitra" w:hint="cs"/>
          <w:sz w:val="28"/>
          <w:szCs w:val="28"/>
          <w:rtl/>
        </w:rPr>
        <w:softHyphen/>
        <w:t>ریزی مناسب، طرح</w:t>
      </w:r>
      <w:r w:rsidR="0076688D" w:rsidRPr="00AF65CE">
        <w:rPr>
          <w:rFonts w:cs="B Mitra" w:hint="cs"/>
          <w:sz w:val="28"/>
          <w:szCs w:val="28"/>
          <w:rtl/>
        </w:rPr>
        <w:t xml:space="preserve"> را</w:t>
      </w:r>
      <w:r w:rsidR="005C7709" w:rsidRPr="00AF65CE">
        <w:rPr>
          <w:rFonts w:cs="B Mitra" w:hint="cs"/>
          <w:sz w:val="28"/>
          <w:szCs w:val="28"/>
          <w:rtl/>
        </w:rPr>
        <w:t xml:space="preserve"> به نحو</w:t>
      </w:r>
      <w:r w:rsidR="004230DC" w:rsidRPr="00AF65CE">
        <w:rPr>
          <w:rFonts w:cs="B Mitra" w:hint="cs"/>
          <w:sz w:val="28"/>
          <w:szCs w:val="28"/>
          <w:rtl/>
        </w:rPr>
        <w:t xml:space="preserve">ی هدایت کند که در مدت تعیین شده، </w:t>
      </w:r>
      <w:r w:rsidR="005C7709" w:rsidRPr="00AF65CE">
        <w:rPr>
          <w:rFonts w:cs="B Mitra" w:hint="cs"/>
          <w:sz w:val="28"/>
          <w:szCs w:val="28"/>
          <w:rtl/>
        </w:rPr>
        <w:t xml:space="preserve">با بودجه مصوب </w:t>
      </w:r>
      <w:r w:rsidR="0076688D" w:rsidRPr="00AF65CE">
        <w:rPr>
          <w:rFonts w:cs="B Mitra" w:hint="cs"/>
          <w:sz w:val="28"/>
          <w:szCs w:val="28"/>
          <w:rtl/>
        </w:rPr>
        <w:t>و</w:t>
      </w:r>
      <w:r w:rsidR="005C7709" w:rsidRPr="00AF65CE">
        <w:rPr>
          <w:rFonts w:cs="B Mitra" w:hint="cs"/>
          <w:sz w:val="28"/>
          <w:szCs w:val="28"/>
          <w:rtl/>
        </w:rPr>
        <w:t xml:space="preserve"> کیفیت مطلوب اجراء </w:t>
      </w:r>
      <w:r w:rsidR="00235022" w:rsidRPr="00AF65CE">
        <w:rPr>
          <w:rFonts w:cs="B Mitra" w:hint="cs"/>
          <w:sz w:val="28"/>
          <w:szCs w:val="28"/>
          <w:rtl/>
        </w:rPr>
        <w:t xml:space="preserve">و تحویل </w:t>
      </w:r>
      <w:r w:rsidR="005C7709" w:rsidRPr="00AF65CE">
        <w:rPr>
          <w:rFonts w:cs="B Mitra" w:hint="cs"/>
          <w:sz w:val="28"/>
          <w:szCs w:val="28"/>
          <w:rtl/>
        </w:rPr>
        <w:t>نماید.</w:t>
      </w:r>
    </w:p>
    <w:p w:rsidR="00A55582" w:rsidRDefault="00A55582" w:rsidP="00BE5833">
      <w:pPr>
        <w:jc w:val="lowKashida"/>
        <w:rPr>
          <w:rFonts w:cs="B Mitra"/>
          <w:sz w:val="28"/>
          <w:szCs w:val="28"/>
        </w:rPr>
      </w:pPr>
      <w:r w:rsidRPr="00AF65CE">
        <w:rPr>
          <w:rFonts w:cs="B Mitra" w:hint="cs"/>
          <w:sz w:val="28"/>
          <w:szCs w:val="28"/>
          <w:rtl/>
        </w:rPr>
        <w:lastRenderedPageBreak/>
        <w:t>4-</w:t>
      </w:r>
      <w:r w:rsidR="00235022" w:rsidRPr="00AF65CE">
        <w:rPr>
          <w:rFonts w:cs="B Mitra" w:hint="cs"/>
          <w:sz w:val="28"/>
          <w:szCs w:val="28"/>
          <w:rtl/>
        </w:rPr>
        <w:t>2</w:t>
      </w:r>
      <w:r w:rsidRPr="00AF65CE">
        <w:rPr>
          <w:rFonts w:cs="B Mitra" w:hint="cs"/>
          <w:sz w:val="28"/>
          <w:szCs w:val="28"/>
          <w:rtl/>
        </w:rPr>
        <w:t xml:space="preserve">) </w:t>
      </w:r>
      <w:r w:rsidR="005C7709" w:rsidRPr="00AF65CE">
        <w:rPr>
          <w:rFonts w:cs="B Mitra" w:hint="cs"/>
          <w:sz w:val="28"/>
          <w:szCs w:val="28"/>
          <w:rtl/>
        </w:rPr>
        <w:t>مجری اقرار می</w:t>
      </w:r>
      <w:r w:rsidR="005C7709" w:rsidRPr="00AF65CE">
        <w:rPr>
          <w:rFonts w:cs="B Mitra" w:hint="cs"/>
          <w:sz w:val="28"/>
          <w:szCs w:val="28"/>
          <w:rtl/>
        </w:rPr>
        <w:softHyphen/>
        <w:t xml:space="preserve">نمایدکه كليه حقوق مادي و معنوي و اطلاعات و دانش فني حاصل از انجام اقدامات خدمات علمی و پژوهشي و حقوق مترتب به آن متعلق به کارفرما مي‌باشد </w:t>
      </w:r>
      <w:r w:rsidR="00235022" w:rsidRPr="00AF65CE">
        <w:rPr>
          <w:rFonts w:cs="B Mitra" w:hint="cs"/>
          <w:sz w:val="28"/>
          <w:szCs w:val="28"/>
          <w:rtl/>
        </w:rPr>
        <w:t>وبه هیچ وجه حق انتقال به اشخاص حقيقي يا حقوقي به صورت جزئی یا کلی  تحت هیچ عنوان از قبیل مشارکت ،صلح ،وکالت و غیره نداشته و در صورت احراز این امر، ضامن کلیه خسارات مادی و معنوی وارده به کارفرما می</w:t>
      </w:r>
      <w:r w:rsidR="00BE5833">
        <w:rPr>
          <w:rFonts w:cs="B Mitra" w:hint="cs"/>
          <w:sz w:val="28"/>
          <w:szCs w:val="28"/>
          <w:rtl/>
        </w:rPr>
        <w:t>‏</w:t>
      </w:r>
      <w:r w:rsidR="00235022" w:rsidRPr="00AF65CE">
        <w:rPr>
          <w:rFonts w:cs="B Mitra" w:hint="cs"/>
          <w:sz w:val="28"/>
          <w:szCs w:val="28"/>
          <w:rtl/>
        </w:rPr>
        <w:t>باشد</w:t>
      </w:r>
      <w:r w:rsidR="005C7709" w:rsidRPr="00AF65CE">
        <w:rPr>
          <w:rFonts w:cs="B Mitra" w:hint="cs"/>
          <w:sz w:val="28"/>
          <w:szCs w:val="28"/>
          <w:rtl/>
        </w:rPr>
        <w:t xml:space="preserve">. </w:t>
      </w:r>
    </w:p>
    <w:p w:rsidR="00776DCC" w:rsidRPr="00AF65CE" w:rsidRDefault="00776DCC" w:rsidP="00BE5833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4-3) کلیۀ تعهدات پژوهشگاه در قرارداد اصلی (قرارداد کارفرمایی بیرونی) بر عهده مجری (عضو هیأت علمی ) می باشد.</w:t>
      </w:r>
    </w:p>
    <w:p w:rsidR="00A55582" w:rsidRPr="00AF65CE" w:rsidRDefault="00A55582" w:rsidP="00776DCC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4-</w:t>
      </w:r>
      <w:r w:rsidR="00776DCC">
        <w:rPr>
          <w:rFonts w:cs="B Mitra" w:hint="cs"/>
          <w:sz w:val="28"/>
          <w:szCs w:val="28"/>
          <w:rtl/>
        </w:rPr>
        <w:t>4</w:t>
      </w:r>
      <w:r w:rsidRPr="00AF65CE">
        <w:rPr>
          <w:rFonts w:cs="B Mitra" w:hint="cs"/>
          <w:sz w:val="28"/>
          <w:szCs w:val="28"/>
          <w:rtl/>
        </w:rPr>
        <w:t xml:space="preserve">) </w:t>
      </w:r>
      <w:r w:rsidR="00F119CF" w:rsidRPr="00AF65CE">
        <w:rPr>
          <w:rFonts w:cs="B Mitra" w:hint="cs"/>
          <w:sz w:val="28"/>
          <w:szCs w:val="28"/>
          <w:rtl/>
        </w:rPr>
        <w:t xml:space="preserve">نتايج و خروجی‌های طرح پژوهشی پیوست این قرارداد مي‌بايست با رعایت استانداردهای لازم باشد. </w:t>
      </w:r>
    </w:p>
    <w:p w:rsidR="005C7709" w:rsidRPr="00AF65CE" w:rsidRDefault="00A55582" w:rsidP="00776DCC">
      <w:pPr>
        <w:jc w:val="lowKashida"/>
        <w:rPr>
          <w:rFonts w:cs="B Mitra"/>
          <w:sz w:val="28"/>
          <w:szCs w:val="28"/>
          <w:rtl/>
          <w:lang w:bidi="fa-IR"/>
        </w:rPr>
      </w:pPr>
      <w:r w:rsidRPr="00AF65CE">
        <w:rPr>
          <w:rFonts w:cs="B Mitra" w:hint="cs"/>
          <w:sz w:val="28"/>
          <w:szCs w:val="28"/>
          <w:rtl/>
        </w:rPr>
        <w:t>4-</w:t>
      </w:r>
      <w:r w:rsidR="00776DCC">
        <w:rPr>
          <w:rFonts w:cs="B Mitra" w:hint="cs"/>
          <w:sz w:val="28"/>
          <w:szCs w:val="28"/>
          <w:rtl/>
        </w:rPr>
        <w:t>5</w:t>
      </w:r>
      <w:r w:rsidRPr="00AF65CE">
        <w:rPr>
          <w:rFonts w:cs="B Mitra" w:hint="cs"/>
          <w:sz w:val="28"/>
          <w:szCs w:val="28"/>
          <w:rtl/>
        </w:rPr>
        <w:t xml:space="preserve">) </w:t>
      </w:r>
      <w:r w:rsidR="005C7709" w:rsidRPr="00AF65CE">
        <w:rPr>
          <w:rFonts w:cs="B Mitra" w:hint="cs"/>
          <w:sz w:val="28"/>
          <w:szCs w:val="28"/>
          <w:rtl/>
        </w:rPr>
        <w:t xml:space="preserve">مجری موظف است گزارش انجام فعاليت موضوع اين قرارداد را براساس </w:t>
      </w:r>
      <w:r w:rsidR="007956D7" w:rsidRPr="00AF65CE">
        <w:rPr>
          <w:rFonts w:cs="B Mitra" w:hint="cs"/>
          <w:sz w:val="28"/>
          <w:szCs w:val="28"/>
          <w:rtl/>
        </w:rPr>
        <w:t>زمانبندی پیش</w:t>
      </w:r>
      <w:r w:rsidR="00F926C3">
        <w:rPr>
          <w:rFonts w:cs="B Mitra" w:hint="cs"/>
          <w:sz w:val="28"/>
          <w:szCs w:val="28"/>
          <w:rtl/>
        </w:rPr>
        <w:t>‏</w:t>
      </w:r>
      <w:r w:rsidR="007956D7" w:rsidRPr="00AF65CE">
        <w:rPr>
          <w:rFonts w:cs="B Mitra" w:hint="cs"/>
          <w:sz w:val="28"/>
          <w:szCs w:val="28"/>
          <w:rtl/>
        </w:rPr>
        <w:t>بینی شده در طرحنامه</w:t>
      </w:r>
      <w:r w:rsidR="004230DC" w:rsidRPr="00AF65CE">
        <w:rPr>
          <w:rFonts w:cs="B Mitra" w:hint="cs"/>
          <w:sz w:val="28"/>
          <w:szCs w:val="28"/>
          <w:rtl/>
        </w:rPr>
        <w:t xml:space="preserve">ارائه نماید و در خاتمه قرارداد </w:t>
      </w:r>
      <w:r w:rsidR="005C7709" w:rsidRPr="00AF65CE">
        <w:rPr>
          <w:rFonts w:cs="B Mitra" w:hint="cs"/>
          <w:sz w:val="28"/>
          <w:szCs w:val="28"/>
          <w:rtl/>
        </w:rPr>
        <w:t xml:space="preserve">گزارش نهایی </w:t>
      </w:r>
      <w:r w:rsidR="00BD1402" w:rsidRPr="00AF65CE">
        <w:rPr>
          <w:rFonts w:cs="B Mitra" w:hint="cs"/>
          <w:sz w:val="28"/>
          <w:szCs w:val="28"/>
          <w:rtl/>
        </w:rPr>
        <w:t xml:space="preserve">را </w:t>
      </w:r>
      <w:r w:rsidR="005C7709" w:rsidRPr="00AF65CE">
        <w:rPr>
          <w:rFonts w:cs="B Mitra" w:hint="cs"/>
          <w:sz w:val="28"/>
          <w:szCs w:val="28"/>
          <w:rtl/>
        </w:rPr>
        <w:t>جهت ارزيابي در قالب فایل</w:t>
      </w:r>
      <w:r w:rsidR="00236971" w:rsidRPr="00AF65CE">
        <w:rPr>
          <w:rFonts w:cs="B Mitra"/>
          <w:sz w:val="28"/>
          <w:szCs w:val="28"/>
        </w:rPr>
        <w:t>WORD</w:t>
      </w:r>
      <w:r w:rsidR="005C7709" w:rsidRPr="00AF65CE">
        <w:rPr>
          <w:rFonts w:cs="B Mitra" w:hint="cs"/>
          <w:sz w:val="28"/>
          <w:szCs w:val="28"/>
          <w:rtl/>
          <w:lang w:bidi="fa-IR"/>
        </w:rPr>
        <w:t xml:space="preserve"> و</w:t>
      </w:r>
      <w:r w:rsidR="005C7709" w:rsidRPr="00AF65CE">
        <w:rPr>
          <w:rFonts w:cs="B Mitra"/>
          <w:sz w:val="28"/>
          <w:szCs w:val="28"/>
        </w:rPr>
        <w:t>PDF</w:t>
      </w:r>
      <w:r w:rsidR="004230DC" w:rsidRPr="00AF65CE">
        <w:rPr>
          <w:rFonts w:cs="B Mitra" w:hint="cs"/>
          <w:sz w:val="28"/>
          <w:szCs w:val="28"/>
          <w:rtl/>
        </w:rPr>
        <w:t xml:space="preserve"> به کارفرماتحویل </w:t>
      </w:r>
      <w:r w:rsidR="005C7709" w:rsidRPr="00AF65CE">
        <w:rPr>
          <w:rFonts w:cs="B Mitra" w:hint="cs"/>
          <w:sz w:val="28"/>
          <w:szCs w:val="28"/>
          <w:rtl/>
        </w:rPr>
        <w:t>نمايد.</w:t>
      </w:r>
    </w:p>
    <w:p w:rsidR="005C7709" w:rsidRPr="00AF65CE" w:rsidRDefault="00A55582" w:rsidP="00776DCC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4-</w:t>
      </w:r>
      <w:r w:rsidR="00776DCC">
        <w:rPr>
          <w:rFonts w:cs="B Mitra" w:hint="cs"/>
          <w:sz w:val="28"/>
          <w:szCs w:val="28"/>
          <w:rtl/>
        </w:rPr>
        <w:t>6</w:t>
      </w:r>
      <w:r w:rsidRPr="00AF65CE">
        <w:rPr>
          <w:rFonts w:cs="B Mitra" w:hint="cs"/>
          <w:sz w:val="28"/>
          <w:szCs w:val="28"/>
          <w:rtl/>
        </w:rPr>
        <w:t>)</w:t>
      </w:r>
      <w:r w:rsidR="005C7709" w:rsidRPr="00AF65CE">
        <w:rPr>
          <w:rFonts w:cs="B Mitra" w:hint="cs"/>
          <w:sz w:val="28"/>
          <w:szCs w:val="28"/>
          <w:rtl/>
        </w:rPr>
        <w:t xml:space="preserve">این قرارداد از ناحیه کارفرما خارج از شمول </w:t>
      </w:r>
      <w:r w:rsidR="004230DC" w:rsidRPr="00AF65CE">
        <w:rPr>
          <w:rFonts w:cs="B Mitra" w:hint="cs"/>
          <w:sz w:val="28"/>
          <w:szCs w:val="28"/>
          <w:rtl/>
        </w:rPr>
        <w:t>قوانین</w:t>
      </w:r>
      <w:r w:rsidR="005C7709" w:rsidRPr="00AF65CE">
        <w:rPr>
          <w:rFonts w:cs="B Mitra" w:hint="cs"/>
          <w:sz w:val="28"/>
          <w:szCs w:val="28"/>
          <w:rtl/>
        </w:rPr>
        <w:t xml:space="preserve"> کار و ت</w:t>
      </w:r>
      <w:r w:rsidR="00F926C3">
        <w:rPr>
          <w:rFonts w:cs="B Mitra" w:hint="cs"/>
          <w:sz w:val="28"/>
          <w:szCs w:val="28"/>
          <w:rtl/>
        </w:rPr>
        <w:t>أ</w:t>
      </w:r>
      <w:r w:rsidR="005C7709" w:rsidRPr="00AF65CE">
        <w:rPr>
          <w:rFonts w:cs="B Mitra" w:hint="cs"/>
          <w:sz w:val="28"/>
          <w:szCs w:val="28"/>
          <w:rtl/>
        </w:rPr>
        <w:t>مین اجتماعی است و تکلیفی را از نظر مقررات فوق برای کارفرما ایجاد نمی‌کند و چنانچه مراجع ذی</w:t>
      </w:r>
      <w:r w:rsidR="005C7709" w:rsidRPr="00AF65CE">
        <w:rPr>
          <w:rFonts w:cs="B Mitra" w:hint="cs"/>
          <w:sz w:val="28"/>
          <w:szCs w:val="28"/>
          <w:rtl/>
        </w:rPr>
        <w:softHyphen/>
        <w:t xml:space="preserve">صلاح قضایی </w:t>
      </w:r>
      <w:r w:rsidR="004230DC" w:rsidRPr="00AF65CE">
        <w:rPr>
          <w:rFonts w:cs="B Mitra" w:hint="cs"/>
          <w:sz w:val="28"/>
          <w:szCs w:val="28"/>
          <w:rtl/>
        </w:rPr>
        <w:t xml:space="preserve">و یا غیرقضایی </w:t>
      </w:r>
      <w:r w:rsidR="005C7709" w:rsidRPr="00AF65CE">
        <w:rPr>
          <w:rFonts w:cs="B Mitra" w:hint="cs"/>
          <w:sz w:val="28"/>
          <w:szCs w:val="28"/>
          <w:rtl/>
        </w:rPr>
        <w:t>مدعی حق</w:t>
      </w:r>
      <w:r w:rsidR="004230DC" w:rsidRPr="00AF65CE">
        <w:rPr>
          <w:rFonts w:cs="B Mitra" w:hint="cs"/>
          <w:sz w:val="28"/>
          <w:szCs w:val="28"/>
          <w:rtl/>
        </w:rPr>
        <w:t>ی</w:t>
      </w:r>
      <w:r w:rsidR="005C7709" w:rsidRPr="00AF65CE">
        <w:rPr>
          <w:rFonts w:cs="B Mitra" w:hint="cs"/>
          <w:sz w:val="28"/>
          <w:szCs w:val="28"/>
          <w:rtl/>
        </w:rPr>
        <w:t xml:space="preserve"> در خصوص قرارداد باشند مجری مسئول و پاسخگو است.</w:t>
      </w:r>
    </w:p>
    <w:p w:rsidR="00225ED0" w:rsidRDefault="005C7709" w:rsidP="00776DCC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4-</w:t>
      </w:r>
      <w:r w:rsidR="00776DCC">
        <w:rPr>
          <w:rFonts w:cs="B Mitra" w:hint="cs"/>
          <w:sz w:val="28"/>
          <w:szCs w:val="28"/>
          <w:rtl/>
        </w:rPr>
        <w:t>7</w:t>
      </w:r>
      <w:r w:rsidRPr="00AF65CE">
        <w:rPr>
          <w:rFonts w:cs="B Mitra" w:hint="cs"/>
          <w:sz w:val="28"/>
          <w:szCs w:val="28"/>
          <w:rtl/>
        </w:rPr>
        <w:t xml:space="preserve">) </w:t>
      </w:r>
      <w:r w:rsidR="00580DB9" w:rsidRPr="00AF65CE">
        <w:rPr>
          <w:rFonts w:cs="B Mitra" w:hint="cs"/>
          <w:sz w:val="28"/>
          <w:szCs w:val="28"/>
          <w:rtl/>
        </w:rPr>
        <w:t>مجری متعهد به انجام موضوع این قرارداد در خارج از ساعات موظف می</w:t>
      </w:r>
      <w:r w:rsidR="00236971" w:rsidRPr="00AF65CE">
        <w:rPr>
          <w:rFonts w:cs="B Mitra"/>
          <w:sz w:val="28"/>
          <w:szCs w:val="28"/>
          <w:rtl/>
        </w:rPr>
        <w:softHyphen/>
      </w:r>
      <w:r w:rsidR="00580DB9" w:rsidRPr="00AF65CE">
        <w:rPr>
          <w:rFonts w:cs="B Mitra" w:hint="cs"/>
          <w:sz w:val="28"/>
          <w:szCs w:val="28"/>
          <w:rtl/>
        </w:rPr>
        <w:t>باشد.</w:t>
      </w:r>
    </w:p>
    <w:p w:rsidR="00776DCC" w:rsidRPr="00AF65CE" w:rsidRDefault="00776DCC" w:rsidP="001C3753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4-8) مجری موظف است پس از اتمام موضوع قرارداد اصلی و تحویل نتایج حاصله به کارفرمای بیرونی، نسبت به اخذ و تحویل ضمانت نامه صادره توسط پژوهشگاه که در اجرای قرارداد اصلی به کارفرمای بیرونی ارائه گردیده، اقدام نماید.  پرداخت آخرین قسط منوط به اجرای این بند</w:t>
      </w:r>
      <w:r w:rsidR="001C3753">
        <w:rPr>
          <w:rFonts w:cs="B Mitra" w:hint="cs"/>
          <w:sz w:val="28"/>
          <w:szCs w:val="28"/>
          <w:rtl/>
        </w:rPr>
        <w:t xml:space="preserve"> می باشد</w:t>
      </w:r>
      <w:r>
        <w:rPr>
          <w:rFonts w:cs="B Mitra" w:hint="cs"/>
          <w:sz w:val="28"/>
          <w:szCs w:val="28"/>
          <w:rtl/>
        </w:rPr>
        <w:t>.</w:t>
      </w:r>
    </w:p>
    <w:p w:rsidR="00467E79" w:rsidRPr="00AF65CE" w:rsidRDefault="00467E7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</w:p>
    <w:p w:rsidR="007567C4" w:rsidRPr="00AF65CE" w:rsidRDefault="00235022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>ماده5</w:t>
      </w:r>
      <w:r w:rsidR="007567C4" w:rsidRPr="00AF65CE">
        <w:rPr>
          <w:rFonts w:cs="B Mitra" w:hint="cs"/>
          <w:b/>
          <w:bCs/>
          <w:sz w:val="28"/>
          <w:szCs w:val="28"/>
          <w:u w:val="single"/>
          <w:rtl/>
        </w:rPr>
        <w:t>) تعهدات کارفرما:</w:t>
      </w:r>
    </w:p>
    <w:p w:rsidR="00AA1931" w:rsidRPr="00AF65CE" w:rsidRDefault="00235022" w:rsidP="00551DDC">
      <w:pPr>
        <w:jc w:val="lowKashida"/>
        <w:rPr>
          <w:rFonts w:cs="B Mitra"/>
          <w:sz w:val="28"/>
          <w:szCs w:val="28"/>
        </w:rPr>
      </w:pPr>
      <w:r w:rsidRPr="00AF65CE">
        <w:rPr>
          <w:rFonts w:cs="B Mitra" w:hint="cs"/>
          <w:sz w:val="28"/>
          <w:szCs w:val="28"/>
          <w:rtl/>
        </w:rPr>
        <w:t xml:space="preserve">کار فرما </w:t>
      </w:r>
      <w:r w:rsidR="005C2532">
        <w:rPr>
          <w:rFonts w:cs="B Mitra" w:hint="cs"/>
          <w:sz w:val="28"/>
          <w:szCs w:val="28"/>
          <w:rtl/>
        </w:rPr>
        <w:t>(</w:t>
      </w:r>
      <w:r w:rsidR="00551DDC">
        <w:rPr>
          <w:rFonts w:cs="B Mitra" w:hint="cs"/>
          <w:sz w:val="28"/>
          <w:szCs w:val="28"/>
          <w:rtl/>
        </w:rPr>
        <w:t>پژوهشگاه</w:t>
      </w:r>
      <w:bookmarkStart w:id="0" w:name="_GoBack"/>
      <w:bookmarkEnd w:id="0"/>
      <w:r w:rsidR="005C2532">
        <w:rPr>
          <w:rFonts w:cs="B Mitra" w:hint="cs"/>
          <w:sz w:val="28"/>
          <w:szCs w:val="28"/>
          <w:rtl/>
        </w:rPr>
        <w:t xml:space="preserve">) </w:t>
      </w:r>
      <w:r w:rsidRPr="00AF65CE">
        <w:rPr>
          <w:rFonts w:cs="B Mitra" w:hint="cs"/>
          <w:sz w:val="28"/>
          <w:szCs w:val="28"/>
          <w:rtl/>
        </w:rPr>
        <w:t xml:space="preserve">در صورت </w:t>
      </w:r>
      <w:r w:rsidR="00BE12C3" w:rsidRPr="00AF65CE">
        <w:rPr>
          <w:rFonts w:cs="B Mitra" w:hint="cs"/>
          <w:sz w:val="28"/>
          <w:szCs w:val="28"/>
          <w:rtl/>
        </w:rPr>
        <w:t>ت</w:t>
      </w:r>
      <w:r w:rsidR="00695091">
        <w:rPr>
          <w:rFonts w:cs="B Mitra" w:hint="cs"/>
          <w:sz w:val="28"/>
          <w:szCs w:val="28"/>
          <w:rtl/>
        </w:rPr>
        <w:t>أ</w:t>
      </w:r>
      <w:r w:rsidR="00BE12C3" w:rsidRPr="00AF65CE">
        <w:rPr>
          <w:rFonts w:cs="B Mitra" w:hint="cs"/>
          <w:sz w:val="28"/>
          <w:szCs w:val="28"/>
          <w:rtl/>
        </w:rPr>
        <w:t>مین اعتبار</w:t>
      </w:r>
      <w:r w:rsidRPr="00AF65CE">
        <w:rPr>
          <w:rFonts w:cs="B Mitra" w:hint="cs"/>
          <w:sz w:val="28"/>
          <w:szCs w:val="28"/>
          <w:rtl/>
        </w:rPr>
        <w:t xml:space="preserve"> و پرداخت وجه توسط </w:t>
      </w:r>
      <w:r w:rsidR="00BE12C3" w:rsidRPr="00AF65CE">
        <w:rPr>
          <w:rFonts w:cs="B Mitra" w:hint="cs"/>
          <w:sz w:val="28"/>
          <w:szCs w:val="28"/>
          <w:rtl/>
        </w:rPr>
        <w:t>کارفرما</w:t>
      </w:r>
      <w:r w:rsidR="00F64652" w:rsidRPr="00AF65CE">
        <w:rPr>
          <w:rFonts w:cs="B Mitra" w:hint="cs"/>
          <w:sz w:val="28"/>
          <w:szCs w:val="28"/>
          <w:rtl/>
        </w:rPr>
        <w:t>ی بیرونی</w:t>
      </w:r>
      <w:r w:rsidRPr="00AF65CE">
        <w:rPr>
          <w:rFonts w:cs="B Mitra" w:hint="cs"/>
          <w:sz w:val="28"/>
          <w:szCs w:val="28"/>
          <w:rtl/>
        </w:rPr>
        <w:t xml:space="preserve"> متعهد</w:t>
      </w:r>
      <w:r w:rsidR="00551DDC">
        <w:rPr>
          <w:rFonts w:cs="B Mitra" w:hint="cs"/>
          <w:sz w:val="28"/>
          <w:szCs w:val="28"/>
          <w:rtl/>
        </w:rPr>
        <w:t xml:space="preserve"> </w:t>
      </w:r>
      <w:r w:rsidRPr="00AF65CE">
        <w:rPr>
          <w:rFonts w:cs="B Mitra" w:hint="cs"/>
          <w:sz w:val="28"/>
          <w:szCs w:val="28"/>
          <w:rtl/>
        </w:rPr>
        <w:t>به پرداخت حق</w:t>
      </w:r>
      <w:r w:rsidR="00695091">
        <w:rPr>
          <w:rFonts w:cs="B Mitra" w:hint="cs"/>
          <w:sz w:val="28"/>
          <w:szCs w:val="28"/>
          <w:rtl/>
        </w:rPr>
        <w:t>‏</w:t>
      </w:r>
      <w:r w:rsidRPr="00AF65CE">
        <w:rPr>
          <w:rFonts w:cs="B Mitra" w:hint="cs"/>
          <w:sz w:val="28"/>
          <w:szCs w:val="28"/>
          <w:rtl/>
        </w:rPr>
        <w:t>الزحمه مجری می</w:t>
      </w:r>
      <w:r w:rsidR="00615F09">
        <w:rPr>
          <w:rFonts w:cs="B Mitra" w:hint="cs"/>
          <w:sz w:val="28"/>
          <w:szCs w:val="28"/>
          <w:rtl/>
        </w:rPr>
        <w:t>‏</w:t>
      </w:r>
      <w:r w:rsidRPr="00AF65CE">
        <w:rPr>
          <w:rFonts w:cs="B Mitra" w:hint="cs"/>
          <w:sz w:val="28"/>
          <w:szCs w:val="28"/>
          <w:rtl/>
        </w:rPr>
        <w:t>باشد</w:t>
      </w:r>
      <w:r w:rsidR="00BE12C3" w:rsidRPr="00AF65CE">
        <w:rPr>
          <w:rFonts w:cs="B Mitra" w:hint="cs"/>
          <w:sz w:val="28"/>
          <w:szCs w:val="28"/>
          <w:rtl/>
        </w:rPr>
        <w:t>.</w:t>
      </w:r>
    </w:p>
    <w:p w:rsidR="00467E79" w:rsidRPr="00AF65CE" w:rsidRDefault="00467E7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</w:p>
    <w:p w:rsidR="005C7709" w:rsidRPr="00AF65CE" w:rsidRDefault="005C770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 xml:space="preserve">ماده </w:t>
      </w:r>
      <w:r w:rsidR="00EF2C80" w:rsidRPr="00AF65CE">
        <w:rPr>
          <w:rFonts w:cs="B Mitra" w:hint="cs"/>
          <w:b/>
          <w:bCs/>
          <w:sz w:val="28"/>
          <w:szCs w:val="28"/>
          <w:u w:val="single"/>
          <w:rtl/>
        </w:rPr>
        <w:t>6</w:t>
      </w:r>
      <w:r w:rsidRPr="00AF65CE">
        <w:rPr>
          <w:rFonts w:cs="B Mitra" w:hint="cs"/>
          <w:b/>
          <w:bCs/>
          <w:sz w:val="28"/>
          <w:szCs w:val="28"/>
          <w:u w:val="single"/>
          <w:rtl/>
        </w:rPr>
        <w:t>) جریمه دیرکرد:</w:t>
      </w:r>
    </w:p>
    <w:p w:rsidR="002C48E1" w:rsidRPr="00AF65CE" w:rsidRDefault="005C7709" w:rsidP="009958F2">
      <w:pPr>
        <w:jc w:val="lowKashida"/>
        <w:rPr>
          <w:rFonts w:cs="B Mitra"/>
          <w:b/>
          <w:bCs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 xml:space="preserve">چنانچه انجام خدمات موضوع این قرارداد توسط مجری بدون عذر موجه در موعد مقرر به پایان نرسد و </w:t>
      </w:r>
      <w:r w:rsidR="00417A10" w:rsidRPr="00AF65CE">
        <w:rPr>
          <w:rFonts w:cs="B Mitra" w:hint="cs"/>
          <w:sz w:val="28"/>
          <w:szCs w:val="28"/>
          <w:rtl/>
        </w:rPr>
        <w:t xml:space="preserve">قرارداد </w:t>
      </w:r>
      <w:r w:rsidRPr="00AF65CE">
        <w:rPr>
          <w:rFonts w:cs="B Mitra" w:hint="cs"/>
          <w:sz w:val="28"/>
          <w:szCs w:val="28"/>
          <w:rtl/>
        </w:rPr>
        <w:t xml:space="preserve">تمدید </w:t>
      </w:r>
      <w:r w:rsidR="00417A10" w:rsidRPr="00AF65CE">
        <w:rPr>
          <w:rFonts w:cs="B Mitra" w:hint="cs"/>
          <w:sz w:val="28"/>
          <w:szCs w:val="28"/>
          <w:rtl/>
        </w:rPr>
        <w:t xml:space="preserve">نگردد </w:t>
      </w:r>
      <w:r w:rsidRPr="00AF65CE">
        <w:rPr>
          <w:rFonts w:cs="B Mitra" w:hint="cs"/>
          <w:sz w:val="28"/>
          <w:szCs w:val="28"/>
          <w:rtl/>
        </w:rPr>
        <w:t>به ازای هر ماه ت</w:t>
      </w:r>
      <w:r w:rsidR="009958F2" w:rsidRPr="00AF65CE">
        <w:rPr>
          <w:rFonts w:cs="B Mitra" w:hint="cs"/>
          <w:sz w:val="28"/>
          <w:szCs w:val="28"/>
          <w:rtl/>
        </w:rPr>
        <w:t>أ</w:t>
      </w:r>
      <w:r w:rsidRPr="00AF65CE">
        <w:rPr>
          <w:rFonts w:cs="B Mitra" w:hint="cs"/>
          <w:sz w:val="28"/>
          <w:szCs w:val="28"/>
          <w:rtl/>
        </w:rPr>
        <w:t>خیر در اتمام طرح 10 درصد از کل مبلغ قرارداد به عنوان جریمه کسر می</w:t>
      </w:r>
      <w:r w:rsidRPr="00AF65CE">
        <w:rPr>
          <w:rFonts w:cs="B Mitra" w:hint="cs"/>
          <w:sz w:val="28"/>
          <w:szCs w:val="28"/>
          <w:rtl/>
        </w:rPr>
        <w:softHyphen/>
        <w:t>گردد.</w:t>
      </w:r>
    </w:p>
    <w:p w:rsidR="00467E79" w:rsidRPr="00AF65CE" w:rsidRDefault="00467E7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</w:p>
    <w:p w:rsidR="005C7709" w:rsidRPr="00AF65CE" w:rsidRDefault="005C770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 xml:space="preserve">ماده </w:t>
      </w:r>
      <w:r w:rsidR="00EF2C80" w:rsidRPr="00AF65CE">
        <w:rPr>
          <w:rFonts w:cs="B Mitra" w:hint="cs"/>
          <w:b/>
          <w:bCs/>
          <w:sz w:val="28"/>
          <w:szCs w:val="28"/>
          <w:u w:val="single"/>
          <w:rtl/>
        </w:rPr>
        <w:t>7</w:t>
      </w:r>
      <w:r w:rsidRPr="00AF65CE">
        <w:rPr>
          <w:rFonts w:cs="B Mitra" w:hint="cs"/>
          <w:b/>
          <w:bCs/>
          <w:sz w:val="28"/>
          <w:szCs w:val="28"/>
          <w:u w:val="single"/>
          <w:rtl/>
        </w:rPr>
        <w:t xml:space="preserve">) </w:t>
      </w:r>
      <w:r w:rsidR="00810C86" w:rsidRPr="00AF65CE">
        <w:rPr>
          <w:rFonts w:cs="B Mitra" w:hint="cs"/>
          <w:b/>
          <w:bCs/>
          <w:sz w:val="28"/>
          <w:szCs w:val="28"/>
          <w:u w:val="single"/>
          <w:rtl/>
        </w:rPr>
        <w:t>ناظرین</w:t>
      </w:r>
      <w:r w:rsidR="005C2532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Pr="00AF65CE">
        <w:rPr>
          <w:rFonts w:cs="B Mitra" w:hint="cs"/>
          <w:b/>
          <w:bCs/>
          <w:sz w:val="28"/>
          <w:szCs w:val="28"/>
          <w:u w:val="single"/>
          <w:rtl/>
        </w:rPr>
        <w:t>قرارداد:</w:t>
      </w:r>
    </w:p>
    <w:p w:rsidR="0053118F" w:rsidRPr="00AF65CE" w:rsidRDefault="00E606D1" w:rsidP="00B911DD">
      <w:pPr>
        <w:jc w:val="lowKashida"/>
        <w:rPr>
          <w:rFonts w:cs="B Mitra"/>
          <w:b/>
          <w:bCs/>
          <w:sz w:val="28"/>
          <w:szCs w:val="28"/>
        </w:rPr>
      </w:pPr>
      <w:r w:rsidRPr="00AF65CE">
        <w:rPr>
          <w:rFonts w:cs="B Mitra" w:hint="cs"/>
          <w:sz w:val="28"/>
          <w:szCs w:val="28"/>
          <w:rtl/>
          <w:lang w:bidi="fa-IR"/>
        </w:rPr>
        <w:t>نظارت بر حسن اجرای</w:t>
      </w:r>
      <w:r w:rsidR="00B21459" w:rsidRPr="00AF65CE">
        <w:rPr>
          <w:rFonts w:cs="B Mitra" w:hint="cs"/>
          <w:sz w:val="28"/>
          <w:szCs w:val="28"/>
          <w:rtl/>
          <w:lang w:bidi="fa-IR"/>
        </w:rPr>
        <w:t xml:space="preserve"> کار و پیشنهادات اصلاحی و تأیید علمی و فنی موضوع قرارداد برعهده </w:t>
      </w:r>
      <w:r w:rsidR="00990B48" w:rsidRPr="00AF65CE">
        <w:rPr>
          <w:rFonts w:cs="B Mitra" w:hint="cs"/>
          <w:sz w:val="28"/>
          <w:szCs w:val="28"/>
          <w:rtl/>
          <w:lang w:bidi="fa-IR"/>
        </w:rPr>
        <w:t>کارفرمای بیرونی</w:t>
      </w:r>
      <w:r w:rsidR="005C2532">
        <w:rPr>
          <w:rFonts w:cs="B Mitra" w:hint="cs"/>
          <w:sz w:val="28"/>
          <w:szCs w:val="28"/>
          <w:rtl/>
          <w:lang w:bidi="fa-IR"/>
        </w:rPr>
        <w:t xml:space="preserve"> </w:t>
      </w:r>
      <w:r w:rsidR="00B21459" w:rsidRPr="00AF65CE">
        <w:rPr>
          <w:rFonts w:cs="B Mitra" w:hint="cs"/>
          <w:sz w:val="28"/>
          <w:szCs w:val="28"/>
          <w:rtl/>
          <w:lang w:bidi="fa-IR"/>
        </w:rPr>
        <w:t xml:space="preserve">می‌باشد. </w:t>
      </w:r>
      <w:r w:rsidR="00417A10" w:rsidRPr="00AF65CE">
        <w:rPr>
          <w:rFonts w:cs="B Mitra" w:hint="cs"/>
          <w:sz w:val="28"/>
          <w:szCs w:val="28"/>
          <w:rtl/>
          <w:lang w:bidi="fa-IR"/>
        </w:rPr>
        <w:t xml:space="preserve">همچنین خانم </w:t>
      </w:r>
      <w:r w:rsidR="009C0061" w:rsidRPr="00AF65CE">
        <w:rPr>
          <w:rFonts w:cs="B Mitra" w:hint="cs"/>
          <w:sz w:val="28"/>
          <w:szCs w:val="28"/>
          <w:rtl/>
          <w:lang w:bidi="fa-IR"/>
        </w:rPr>
        <w:t xml:space="preserve">دکتر </w:t>
      </w:r>
      <w:r w:rsidR="00B911DD">
        <w:rPr>
          <w:rFonts w:cs="B Mitra" w:hint="cs"/>
          <w:sz w:val="28"/>
          <w:szCs w:val="28"/>
          <w:rtl/>
          <w:lang w:bidi="fa-IR"/>
        </w:rPr>
        <w:t>...................</w:t>
      </w:r>
      <w:r w:rsidR="005C2532">
        <w:rPr>
          <w:rFonts w:cs="B Mitra" w:hint="cs"/>
          <w:sz w:val="28"/>
          <w:szCs w:val="28"/>
          <w:rtl/>
          <w:lang w:bidi="fa-IR"/>
        </w:rPr>
        <w:t xml:space="preserve"> </w:t>
      </w:r>
      <w:r w:rsidRPr="00AF65CE">
        <w:rPr>
          <w:rFonts w:cs="B Mitra" w:hint="cs"/>
          <w:sz w:val="28"/>
          <w:szCs w:val="28"/>
          <w:rtl/>
          <w:lang w:bidi="fa-IR"/>
        </w:rPr>
        <w:t xml:space="preserve">به عنوان ناظر اجرایی قرارداد </w:t>
      </w:r>
      <w:r w:rsidR="00417A10" w:rsidRPr="00AF65CE">
        <w:rPr>
          <w:rFonts w:cs="B Mitra" w:hint="cs"/>
          <w:sz w:val="28"/>
          <w:szCs w:val="28"/>
          <w:rtl/>
          <w:lang w:bidi="fa-IR"/>
        </w:rPr>
        <w:t>تعیین گردید</w:t>
      </w:r>
      <w:r w:rsidR="001A7D7F" w:rsidRPr="00AF65CE">
        <w:rPr>
          <w:rFonts w:cs="B Mitra" w:hint="cs"/>
          <w:sz w:val="28"/>
          <w:szCs w:val="28"/>
          <w:rtl/>
          <w:lang w:bidi="fa-IR"/>
        </w:rPr>
        <w:t xml:space="preserve">. </w:t>
      </w:r>
      <w:r w:rsidRPr="00AF65CE">
        <w:rPr>
          <w:rFonts w:cs="B Mitra" w:hint="cs"/>
          <w:sz w:val="28"/>
          <w:szCs w:val="28"/>
          <w:rtl/>
          <w:lang w:bidi="fa-IR"/>
        </w:rPr>
        <w:t xml:space="preserve">مجری ملزم است تعهدات خویش را تحت نظارت ناظر طرح به انجام رساند و هرگونه پرداخت منوط به تایید پیشرفت </w:t>
      </w:r>
      <w:r w:rsidR="00417A10" w:rsidRPr="00AF65CE">
        <w:rPr>
          <w:rFonts w:cs="B Mitra" w:hint="cs"/>
          <w:sz w:val="28"/>
          <w:szCs w:val="28"/>
          <w:rtl/>
          <w:lang w:bidi="fa-IR"/>
        </w:rPr>
        <w:t>موضوع قرارداد</w:t>
      </w:r>
      <w:r w:rsidRPr="00AF65CE">
        <w:rPr>
          <w:rFonts w:cs="B Mitra" w:hint="cs"/>
          <w:sz w:val="28"/>
          <w:szCs w:val="28"/>
          <w:rtl/>
          <w:lang w:bidi="fa-IR"/>
        </w:rPr>
        <w:t xml:space="preserve"> از سوی </w:t>
      </w:r>
      <w:r w:rsidR="00417A10" w:rsidRPr="00AF65CE">
        <w:rPr>
          <w:rFonts w:cs="B Mitra" w:hint="cs"/>
          <w:sz w:val="28"/>
          <w:szCs w:val="28"/>
          <w:rtl/>
          <w:lang w:bidi="fa-IR"/>
        </w:rPr>
        <w:t>ناظر اجرایی</w:t>
      </w:r>
      <w:r w:rsidRPr="00AF65CE">
        <w:rPr>
          <w:rFonts w:cs="B Mitra" w:hint="cs"/>
          <w:sz w:val="28"/>
          <w:szCs w:val="28"/>
          <w:rtl/>
          <w:lang w:bidi="fa-IR"/>
        </w:rPr>
        <w:t xml:space="preserve"> می</w:t>
      </w:r>
      <w:r w:rsidRPr="00AF65CE">
        <w:rPr>
          <w:rFonts w:cs="B Mitra"/>
          <w:sz w:val="28"/>
          <w:szCs w:val="28"/>
          <w:rtl/>
          <w:lang w:bidi="fa-IR"/>
        </w:rPr>
        <w:softHyphen/>
      </w:r>
      <w:r w:rsidRPr="00AF65CE">
        <w:rPr>
          <w:rFonts w:cs="B Mitra" w:hint="cs"/>
          <w:sz w:val="28"/>
          <w:szCs w:val="28"/>
          <w:rtl/>
          <w:lang w:bidi="fa-IR"/>
        </w:rPr>
        <w:t>باشد</w:t>
      </w:r>
      <w:r w:rsidR="0036422D" w:rsidRPr="00AF65CE">
        <w:rPr>
          <w:rFonts w:cs="B Mitra" w:hint="cs"/>
          <w:sz w:val="28"/>
          <w:szCs w:val="28"/>
          <w:rtl/>
          <w:lang w:bidi="fa-IR"/>
        </w:rPr>
        <w:t xml:space="preserve">. </w:t>
      </w:r>
      <w:r w:rsidRPr="00AF65CE">
        <w:rPr>
          <w:rFonts w:cs="B Mitra" w:hint="cs"/>
          <w:sz w:val="28"/>
          <w:szCs w:val="28"/>
          <w:rtl/>
          <w:lang w:bidi="fa-IR"/>
        </w:rPr>
        <w:t>کارفرما می</w:t>
      </w:r>
      <w:r w:rsidRPr="00AF65CE">
        <w:rPr>
          <w:rFonts w:cs="B Mitra"/>
          <w:sz w:val="28"/>
          <w:szCs w:val="28"/>
          <w:rtl/>
          <w:lang w:bidi="fa-IR"/>
        </w:rPr>
        <w:softHyphen/>
      </w:r>
      <w:r w:rsidRPr="00AF65CE">
        <w:rPr>
          <w:rFonts w:cs="B Mitra" w:hint="cs"/>
          <w:sz w:val="28"/>
          <w:szCs w:val="28"/>
          <w:rtl/>
          <w:lang w:bidi="fa-IR"/>
        </w:rPr>
        <w:t xml:space="preserve">تواند عنداللزوم مسئولیت نظارت بر اجرای این قرارداد را به شخص یا اشخاص دیگری واگذار نموده و مراتب را </w:t>
      </w:r>
      <w:r w:rsidRPr="00AF65CE">
        <w:rPr>
          <w:rFonts w:cs="B Mitra" w:hint="cs"/>
          <w:sz w:val="28"/>
          <w:szCs w:val="28"/>
          <w:rtl/>
          <w:lang w:bidi="fa-IR"/>
        </w:rPr>
        <w:lastRenderedPageBreak/>
        <w:t>به مجری ابلاغ نماید. ناظر طرح به عنوان امین کارفرما بوده و پاسخگوی کلیه اشتباهاتی است که بواسطه تائید گزارش، سبب پرداخت هر وجه اضافه به مجری گردد</w:t>
      </w:r>
      <w:r w:rsidR="00417A10" w:rsidRPr="00AF65CE">
        <w:rPr>
          <w:rFonts w:cs="B Mitra" w:hint="cs"/>
          <w:sz w:val="28"/>
          <w:szCs w:val="28"/>
          <w:rtl/>
          <w:lang w:bidi="fa-IR"/>
        </w:rPr>
        <w:t>.</w:t>
      </w:r>
    </w:p>
    <w:p w:rsidR="00467E79" w:rsidRPr="00AF65CE" w:rsidRDefault="00467E7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</w:p>
    <w:p w:rsidR="005C7709" w:rsidRPr="00AF65CE" w:rsidRDefault="005C7709" w:rsidP="00467E79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 xml:space="preserve">ماده </w:t>
      </w:r>
      <w:r w:rsidR="00EF2C80" w:rsidRPr="00AF65CE">
        <w:rPr>
          <w:rFonts w:cs="B Mitra" w:hint="cs"/>
          <w:b/>
          <w:bCs/>
          <w:sz w:val="28"/>
          <w:szCs w:val="28"/>
          <w:u w:val="single"/>
          <w:rtl/>
        </w:rPr>
        <w:t>8</w:t>
      </w:r>
      <w:r w:rsidRPr="00AF65CE">
        <w:rPr>
          <w:rFonts w:cs="B Mitra" w:hint="cs"/>
          <w:b/>
          <w:bCs/>
          <w:sz w:val="28"/>
          <w:szCs w:val="28"/>
          <w:u w:val="single"/>
          <w:rtl/>
        </w:rPr>
        <w:t xml:space="preserve">) قانون منع مداخله در معاملات دولتی: </w:t>
      </w:r>
    </w:p>
    <w:p w:rsidR="00707BEF" w:rsidRPr="00AF65CE" w:rsidRDefault="004A4189" w:rsidP="008E6165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مجري اقرار می نمایدکه در موقع عقد قرارداد مشمول قانون منع مداخله وزراء، نمایندگان و کارکنان دولت در معاملات دولتی مصوب 22 دی‌ماه 1337 و اصلاحات و الحاقات بعدي نبوده و در صورتی که خلاف آن برای کارفرما محرز شود قرارداد فسخ شده تلقی می</w:t>
      </w:r>
      <w:r w:rsidRPr="00AF65CE">
        <w:rPr>
          <w:rFonts w:cs="B Mitra" w:hint="cs"/>
          <w:sz w:val="28"/>
          <w:szCs w:val="28"/>
          <w:rtl/>
        </w:rPr>
        <w:softHyphen/>
        <w:t>گردد و کلیه عواقب کیفری و مدنی بخصوص جبران کلیه خسارات وارده به طرف اول قرارداد بر عهده مجري می</w:t>
      </w:r>
      <w:r w:rsidRPr="00AF65CE">
        <w:rPr>
          <w:rFonts w:cs="B Mitra" w:hint="cs"/>
          <w:sz w:val="28"/>
          <w:szCs w:val="28"/>
          <w:rtl/>
        </w:rPr>
        <w:softHyphen/>
        <w:t>باشد.</w:t>
      </w:r>
    </w:p>
    <w:p w:rsidR="00CA39B5" w:rsidRPr="00AF65CE" w:rsidRDefault="00CA39B5" w:rsidP="008E6165">
      <w:pPr>
        <w:jc w:val="lowKashida"/>
        <w:rPr>
          <w:rFonts w:cs="B Mitra"/>
          <w:sz w:val="28"/>
          <w:szCs w:val="28"/>
          <w:rtl/>
        </w:rPr>
      </w:pPr>
    </w:p>
    <w:p w:rsidR="00CA39B5" w:rsidRPr="00AF65CE" w:rsidRDefault="00CA39B5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/>
          <w:b/>
          <w:bCs/>
          <w:sz w:val="28"/>
          <w:szCs w:val="28"/>
          <w:u w:val="single"/>
          <w:rtl/>
        </w:rPr>
        <w:t xml:space="preserve">ماده </w:t>
      </w:r>
      <w:r w:rsidR="00EF2C80" w:rsidRPr="00AF65CE">
        <w:rPr>
          <w:rFonts w:cs="B Mitra" w:hint="cs"/>
          <w:b/>
          <w:bCs/>
          <w:sz w:val="28"/>
          <w:szCs w:val="28"/>
          <w:u w:val="single"/>
          <w:rtl/>
        </w:rPr>
        <w:t>9</w:t>
      </w:r>
      <w:r w:rsidRPr="00AF65CE">
        <w:rPr>
          <w:rFonts w:cs="B Mitra"/>
          <w:b/>
          <w:bCs/>
          <w:sz w:val="28"/>
          <w:szCs w:val="28"/>
          <w:u w:val="single"/>
          <w:rtl/>
        </w:rPr>
        <w:t>) مرجع</w:t>
      </w:r>
      <w:r w:rsidR="00B96B30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Pr="00AF65CE">
        <w:rPr>
          <w:rFonts w:cs="B Mitra"/>
          <w:b/>
          <w:bCs/>
          <w:sz w:val="28"/>
          <w:szCs w:val="28"/>
          <w:u w:val="single"/>
          <w:rtl/>
        </w:rPr>
        <w:t>حل</w:t>
      </w:r>
      <w:r w:rsidR="00B96B30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Pr="00AF65CE">
        <w:rPr>
          <w:rFonts w:cs="B Mitra"/>
          <w:b/>
          <w:bCs/>
          <w:sz w:val="28"/>
          <w:szCs w:val="28"/>
          <w:u w:val="single"/>
          <w:rtl/>
        </w:rPr>
        <w:t>اختلاف</w:t>
      </w:r>
      <w:r w:rsidRPr="00AF65CE">
        <w:rPr>
          <w:rFonts w:cs="B Mitra" w:hint="cs"/>
          <w:b/>
          <w:bCs/>
          <w:sz w:val="28"/>
          <w:szCs w:val="28"/>
          <w:u w:val="single"/>
          <w:rtl/>
        </w:rPr>
        <w:t>:</w:t>
      </w:r>
    </w:p>
    <w:p w:rsidR="00B96B30" w:rsidRPr="00713E39" w:rsidRDefault="00B96B30" w:rsidP="00B96B30">
      <w:pPr>
        <w:widowControl w:val="0"/>
        <w:jc w:val="lowKashida"/>
        <w:rPr>
          <w:rFonts w:cs="B Mitra"/>
          <w:sz w:val="28"/>
          <w:szCs w:val="28"/>
          <w:rtl/>
        </w:rPr>
      </w:pPr>
      <w:r w:rsidRPr="00713E39">
        <w:rPr>
          <w:rFonts w:cs="B Mitra" w:hint="cs"/>
          <w:sz w:val="28"/>
          <w:szCs w:val="28"/>
          <w:rtl/>
        </w:rPr>
        <w:t>در صورت بروز هرگونه اختلاف ناشی یا مرتبط با این قرارداد، شامل: ایجاد، اجرا، عدم اجرا، اعتبار، تفسیر و خاتمه آن، نظر مدیر امور حقوقی</w:t>
      </w:r>
      <w:r w:rsidRPr="00713E39">
        <w:rPr>
          <w:rFonts w:cs="B Mitra" w:hint="cs"/>
          <w:sz w:val="28"/>
          <w:szCs w:val="28"/>
          <w:rtl/>
          <w:lang w:bidi="fa-IR"/>
        </w:rPr>
        <w:t>،</w:t>
      </w:r>
      <w:r w:rsidRPr="00713E39">
        <w:rPr>
          <w:rFonts w:cs="B Mitra" w:hint="cs"/>
          <w:sz w:val="28"/>
          <w:szCs w:val="28"/>
          <w:rtl/>
        </w:rPr>
        <w:t xml:space="preserve"> قراردادها و پاسخگویی به شکایات پژوهشگاه به‌عنوان داور مرضی الطرفین لازم الاجرا بوده و قاطع نزاع می‌باشد.</w:t>
      </w:r>
    </w:p>
    <w:p w:rsidR="00707BEF" w:rsidRPr="00AF65CE" w:rsidRDefault="00707BEF" w:rsidP="008E6165">
      <w:pPr>
        <w:jc w:val="lowKashida"/>
        <w:rPr>
          <w:rFonts w:cs="B Mitra"/>
          <w:sz w:val="28"/>
          <w:szCs w:val="28"/>
          <w:rtl/>
        </w:rPr>
      </w:pPr>
    </w:p>
    <w:p w:rsidR="005C7709" w:rsidRPr="00AF65CE" w:rsidRDefault="005C7709" w:rsidP="008E6165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 xml:space="preserve">ماده </w:t>
      </w:r>
      <w:r w:rsidR="00EF2C80" w:rsidRPr="00AF65CE">
        <w:rPr>
          <w:rFonts w:cs="B Mitra" w:hint="cs"/>
          <w:b/>
          <w:bCs/>
          <w:sz w:val="28"/>
          <w:szCs w:val="28"/>
          <w:u w:val="single"/>
          <w:rtl/>
        </w:rPr>
        <w:t>10</w:t>
      </w:r>
      <w:r w:rsidRPr="00AF65CE">
        <w:rPr>
          <w:rFonts w:cs="B Mitra" w:hint="cs"/>
          <w:b/>
          <w:bCs/>
          <w:sz w:val="28"/>
          <w:szCs w:val="28"/>
          <w:u w:val="single"/>
          <w:rtl/>
        </w:rPr>
        <w:t>) اقامتگاه قانونی:</w:t>
      </w:r>
    </w:p>
    <w:p w:rsidR="00B96B30" w:rsidRPr="00FF7445" w:rsidRDefault="00B96B30" w:rsidP="00B96B30">
      <w:pPr>
        <w:spacing w:line="276" w:lineRule="auto"/>
        <w:jc w:val="lowKashida"/>
        <w:rPr>
          <w:rFonts w:cs="B Mitra"/>
          <w:sz w:val="28"/>
          <w:szCs w:val="28"/>
        </w:rPr>
      </w:pPr>
      <w:r w:rsidRPr="00FF7445">
        <w:rPr>
          <w:rFonts w:cs="B Mitra" w:hint="cs"/>
          <w:sz w:val="28"/>
          <w:szCs w:val="28"/>
          <w:rtl/>
          <w:lang w:bidi="fa-IR"/>
        </w:rPr>
        <w:t xml:space="preserve">مجری </w:t>
      </w:r>
      <w:r w:rsidRPr="00FF7445">
        <w:rPr>
          <w:rFonts w:cs="B Mitra" w:hint="cs"/>
          <w:sz w:val="28"/>
          <w:szCs w:val="28"/>
          <w:rtl/>
        </w:rPr>
        <w:t>موظف است</w:t>
      </w:r>
      <w:r w:rsidRPr="00FF7445">
        <w:rPr>
          <w:rFonts w:cs="B Mitra" w:hint="cs"/>
          <w:sz w:val="28"/>
          <w:szCs w:val="28"/>
          <w:rtl/>
        </w:rPr>
        <w:softHyphen/>
        <w:t>درصورت</w:t>
      </w:r>
      <w:r w:rsidRPr="00FF7445">
        <w:rPr>
          <w:rFonts w:cs="B Mitra" w:hint="cs"/>
          <w:sz w:val="28"/>
          <w:szCs w:val="28"/>
          <w:rtl/>
        </w:rPr>
        <w:softHyphen/>
        <w:t>تغییرنشانی،اقامتگاه جدیدخودرا ظرف مدت 15روزپس ازتغییر به پژوهشگاه اطلاع دهد؛کلیه مکاتبات تا اعلام آدرس جدید به نشانی قبلی ارسال و دریافت شده تلقی می‌گردد.</w:t>
      </w:r>
    </w:p>
    <w:p w:rsidR="00EF2C80" w:rsidRPr="00AF65CE" w:rsidRDefault="00EF2C80" w:rsidP="008E6165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5C7709" w:rsidRPr="00AF65CE" w:rsidRDefault="005C770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>ماده</w:t>
      </w:r>
      <w:r w:rsidR="004B5843" w:rsidRPr="00AF65CE">
        <w:rPr>
          <w:rFonts w:cs="B Mitra" w:hint="cs"/>
          <w:b/>
          <w:bCs/>
          <w:sz w:val="28"/>
          <w:szCs w:val="28"/>
          <w:u w:val="single"/>
          <w:rtl/>
        </w:rPr>
        <w:t>1</w:t>
      </w:r>
      <w:r w:rsidR="00EF2C80" w:rsidRPr="00AF65CE">
        <w:rPr>
          <w:rFonts w:cs="B Mitra" w:hint="cs"/>
          <w:b/>
          <w:bCs/>
          <w:sz w:val="28"/>
          <w:szCs w:val="28"/>
          <w:u w:val="single"/>
          <w:rtl/>
        </w:rPr>
        <w:t>1</w:t>
      </w:r>
      <w:r w:rsidRPr="00AF65CE">
        <w:rPr>
          <w:rFonts w:cs="B Mitra" w:hint="cs"/>
          <w:b/>
          <w:bCs/>
          <w:sz w:val="28"/>
          <w:szCs w:val="28"/>
          <w:u w:val="single"/>
          <w:rtl/>
        </w:rPr>
        <w:t xml:space="preserve">) فسخ قرارداد: </w:t>
      </w:r>
    </w:p>
    <w:p w:rsidR="00417A10" w:rsidRPr="00AF65CE" w:rsidRDefault="004A4189" w:rsidP="00DF31AA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مجری حق فسخ قرارداد را از خود سلب و ساقط نموده، لکن کارفرما می</w:t>
      </w:r>
      <w:r w:rsidR="00467E79" w:rsidRPr="00AF65CE">
        <w:rPr>
          <w:rFonts w:cs="B Mitra" w:hint="cs"/>
          <w:sz w:val="28"/>
          <w:szCs w:val="28"/>
          <w:rtl/>
        </w:rPr>
        <w:t>‏</w:t>
      </w:r>
      <w:r w:rsidRPr="00AF65CE">
        <w:rPr>
          <w:rFonts w:cs="B Mitra" w:hint="cs"/>
          <w:sz w:val="28"/>
          <w:szCs w:val="28"/>
          <w:rtl/>
        </w:rPr>
        <w:t xml:space="preserve">تواند با </w:t>
      </w:r>
      <w:r w:rsidR="00417A10" w:rsidRPr="00AF65CE">
        <w:rPr>
          <w:rFonts w:cs="B Mitra" w:hint="cs"/>
          <w:sz w:val="28"/>
          <w:szCs w:val="28"/>
          <w:rtl/>
        </w:rPr>
        <w:t>احراز هر یک از موارد ذیل  به صورت یکجانبه اقدام به فسخ قرارداد نماید و مجری حق هر گونه اعتراض و طرح شکایت</w:t>
      </w:r>
      <w:r w:rsidR="00236971" w:rsidRPr="00AF65CE">
        <w:rPr>
          <w:rFonts w:cs="B Mitra" w:hint="cs"/>
          <w:sz w:val="28"/>
          <w:szCs w:val="28"/>
          <w:rtl/>
        </w:rPr>
        <w:t>ی</w:t>
      </w:r>
      <w:r w:rsidR="00417A10" w:rsidRPr="00AF65CE">
        <w:rPr>
          <w:rFonts w:cs="B Mitra" w:hint="cs"/>
          <w:sz w:val="28"/>
          <w:szCs w:val="28"/>
          <w:rtl/>
        </w:rPr>
        <w:t xml:space="preserve"> در مراجع ق</w:t>
      </w:r>
      <w:r w:rsidR="00DF31AA">
        <w:rPr>
          <w:rFonts w:cs="B Mitra" w:hint="cs"/>
          <w:sz w:val="28"/>
          <w:szCs w:val="28"/>
          <w:rtl/>
          <w:lang w:bidi="fa-IR"/>
        </w:rPr>
        <w:t>انون</w:t>
      </w:r>
      <w:r w:rsidR="00417A10" w:rsidRPr="00AF65CE">
        <w:rPr>
          <w:rFonts w:cs="B Mitra" w:hint="cs"/>
          <w:sz w:val="28"/>
          <w:szCs w:val="28"/>
          <w:rtl/>
        </w:rPr>
        <w:t>ی را از خود سلب و ساقط نمود.</w:t>
      </w:r>
    </w:p>
    <w:p w:rsidR="00417A10" w:rsidRPr="00AF65CE" w:rsidRDefault="00417A10" w:rsidP="008E6165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1</w:t>
      </w:r>
      <w:r w:rsidR="00EF2C80" w:rsidRPr="00AF65CE">
        <w:rPr>
          <w:rFonts w:cs="B Mitra" w:hint="cs"/>
          <w:sz w:val="28"/>
          <w:szCs w:val="28"/>
          <w:rtl/>
        </w:rPr>
        <w:t>1</w:t>
      </w:r>
      <w:r w:rsidRPr="00AF65CE">
        <w:rPr>
          <w:rFonts w:cs="B Mitra" w:hint="cs"/>
          <w:sz w:val="28"/>
          <w:szCs w:val="28"/>
          <w:rtl/>
        </w:rPr>
        <w:t>-1)</w:t>
      </w:r>
      <w:r w:rsidR="004A4189" w:rsidRPr="00AF65CE">
        <w:rPr>
          <w:rFonts w:cs="B Mitra" w:hint="cs"/>
          <w:sz w:val="28"/>
          <w:szCs w:val="28"/>
          <w:rtl/>
        </w:rPr>
        <w:t>احراز</w:t>
      </w:r>
      <w:r w:rsidRPr="00AF65CE">
        <w:rPr>
          <w:rFonts w:cs="B Mitra" w:hint="cs"/>
          <w:sz w:val="28"/>
          <w:szCs w:val="28"/>
          <w:rtl/>
        </w:rPr>
        <w:t xml:space="preserve"> قصور مجری در اجرای تعهد.</w:t>
      </w:r>
    </w:p>
    <w:p w:rsidR="00417A10" w:rsidRPr="00AF65CE" w:rsidRDefault="00417A10" w:rsidP="0050088B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1</w:t>
      </w:r>
      <w:r w:rsidR="00EF2C80" w:rsidRPr="00AF65CE">
        <w:rPr>
          <w:rFonts w:cs="B Mitra" w:hint="cs"/>
          <w:sz w:val="28"/>
          <w:szCs w:val="28"/>
          <w:rtl/>
        </w:rPr>
        <w:t>1</w:t>
      </w:r>
      <w:r w:rsidRPr="00AF65CE">
        <w:rPr>
          <w:rFonts w:cs="B Mitra" w:hint="cs"/>
          <w:sz w:val="28"/>
          <w:szCs w:val="28"/>
          <w:rtl/>
        </w:rPr>
        <w:t>-2)</w:t>
      </w:r>
      <w:r w:rsidR="004A4189" w:rsidRPr="00AF65CE">
        <w:rPr>
          <w:rFonts w:cs="B Mitra" w:hint="cs"/>
          <w:sz w:val="28"/>
          <w:szCs w:val="28"/>
          <w:rtl/>
        </w:rPr>
        <w:t>احراز</w:t>
      </w:r>
      <w:r w:rsidRPr="00AF65CE">
        <w:rPr>
          <w:rFonts w:cs="B Mitra" w:hint="cs"/>
          <w:sz w:val="28"/>
          <w:szCs w:val="28"/>
          <w:rtl/>
        </w:rPr>
        <w:t xml:space="preserve"> ت</w:t>
      </w:r>
      <w:r w:rsidR="0050088B" w:rsidRPr="00AF65CE">
        <w:rPr>
          <w:rFonts w:cs="B Mitra" w:hint="cs"/>
          <w:sz w:val="28"/>
          <w:szCs w:val="28"/>
          <w:rtl/>
        </w:rPr>
        <w:t>أ</w:t>
      </w:r>
      <w:r w:rsidRPr="00AF65CE">
        <w:rPr>
          <w:rFonts w:cs="B Mitra" w:hint="cs"/>
          <w:sz w:val="28"/>
          <w:szCs w:val="28"/>
          <w:rtl/>
        </w:rPr>
        <w:t xml:space="preserve">خیر، اهمال </w:t>
      </w:r>
      <w:r w:rsidR="009D56F2" w:rsidRPr="00AF65CE">
        <w:rPr>
          <w:rFonts w:cs="B Mitra" w:hint="cs"/>
          <w:sz w:val="28"/>
          <w:szCs w:val="28"/>
          <w:rtl/>
        </w:rPr>
        <w:t xml:space="preserve">و ناتوانی </w:t>
      </w:r>
      <w:r w:rsidRPr="00AF65CE">
        <w:rPr>
          <w:rFonts w:cs="B Mitra" w:hint="cs"/>
          <w:sz w:val="28"/>
          <w:szCs w:val="28"/>
          <w:rtl/>
        </w:rPr>
        <w:t>مجری در انجام موضوع</w:t>
      </w:r>
      <w:r w:rsidR="0034713E" w:rsidRPr="00AF65CE">
        <w:rPr>
          <w:rFonts w:cs="B Mitra" w:hint="cs"/>
          <w:sz w:val="28"/>
          <w:szCs w:val="28"/>
          <w:rtl/>
        </w:rPr>
        <w:t xml:space="preserve"> قرارداد به تشخیص ناظر</w:t>
      </w:r>
      <w:r w:rsidRPr="00AF65CE">
        <w:rPr>
          <w:rFonts w:cs="B Mitra" w:hint="cs"/>
          <w:sz w:val="28"/>
          <w:szCs w:val="28"/>
          <w:rtl/>
        </w:rPr>
        <w:t>.</w:t>
      </w:r>
    </w:p>
    <w:p w:rsidR="00417A10" w:rsidRPr="00AF65CE" w:rsidRDefault="00236971" w:rsidP="008E6165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1</w:t>
      </w:r>
      <w:r w:rsidR="00EF2C80" w:rsidRPr="00AF65CE">
        <w:rPr>
          <w:rFonts w:cs="B Mitra" w:hint="cs"/>
          <w:sz w:val="28"/>
          <w:szCs w:val="28"/>
          <w:rtl/>
        </w:rPr>
        <w:t>1</w:t>
      </w:r>
      <w:r w:rsidRPr="00AF65CE">
        <w:rPr>
          <w:rFonts w:cs="B Mitra" w:hint="cs"/>
          <w:sz w:val="28"/>
          <w:szCs w:val="28"/>
          <w:rtl/>
        </w:rPr>
        <w:t>-3)</w:t>
      </w:r>
      <w:r w:rsidR="004A4189" w:rsidRPr="00AF65CE">
        <w:rPr>
          <w:rFonts w:cs="B Mitra" w:hint="cs"/>
          <w:sz w:val="28"/>
          <w:szCs w:val="28"/>
          <w:rtl/>
        </w:rPr>
        <w:t>احراز</w:t>
      </w:r>
      <w:r w:rsidRPr="00AF65CE">
        <w:rPr>
          <w:rFonts w:cs="B Mitra" w:hint="cs"/>
          <w:sz w:val="28"/>
          <w:szCs w:val="28"/>
          <w:rtl/>
        </w:rPr>
        <w:t xml:space="preserve"> عدم بکارگیری روش</w:t>
      </w:r>
      <w:r w:rsidRPr="00AF65CE">
        <w:rPr>
          <w:rFonts w:cs="B Mitra"/>
          <w:sz w:val="28"/>
          <w:szCs w:val="28"/>
          <w:rtl/>
        </w:rPr>
        <w:softHyphen/>
      </w:r>
      <w:r w:rsidR="00417A10" w:rsidRPr="00AF65CE">
        <w:rPr>
          <w:rFonts w:cs="B Mitra" w:hint="cs"/>
          <w:sz w:val="28"/>
          <w:szCs w:val="28"/>
          <w:rtl/>
        </w:rPr>
        <w:t>های مناسب و م</w:t>
      </w:r>
      <w:r w:rsidR="0034713E" w:rsidRPr="00AF65CE">
        <w:rPr>
          <w:rFonts w:cs="B Mitra" w:hint="cs"/>
          <w:sz w:val="28"/>
          <w:szCs w:val="28"/>
          <w:rtl/>
        </w:rPr>
        <w:t>تداول علمی و فنی به تشخیص ناظر</w:t>
      </w:r>
      <w:r w:rsidR="00417A10" w:rsidRPr="00AF65CE">
        <w:rPr>
          <w:rFonts w:cs="B Mitra" w:hint="cs"/>
          <w:sz w:val="28"/>
          <w:szCs w:val="28"/>
          <w:rtl/>
        </w:rPr>
        <w:t>.</w:t>
      </w:r>
    </w:p>
    <w:p w:rsidR="009D56F2" w:rsidRPr="00AF65CE" w:rsidRDefault="009D56F2" w:rsidP="008E6165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1</w:t>
      </w:r>
      <w:r w:rsidR="00EF2C80" w:rsidRPr="00AF65CE">
        <w:rPr>
          <w:rFonts w:cs="B Mitra" w:hint="cs"/>
          <w:sz w:val="28"/>
          <w:szCs w:val="28"/>
          <w:rtl/>
        </w:rPr>
        <w:t>1</w:t>
      </w:r>
      <w:r w:rsidRPr="00AF65CE">
        <w:rPr>
          <w:rFonts w:cs="B Mitra" w:hint="cs"/>
          <w:sz w:val="28"/>
          <w:szCs w:val="28"/>
          <w:rtl/>
        </w:rPr>
        <w:t xml:space="preserve">-4) </w:t>
      </w:r>
      <w:r w:rsidR="004A4189" w:rsidRPr="00AF65CE">
        <w:rPr>
          <w:rFonts w:cs="B Mitra" w:hint="cs"/>
          <w:sz w:val="28"/>
          <w:szCs w:val="28"/>
          <w:rtl/>
        </w:rPr>
        <w:t>احراز</w:t>
      </w:r>
      <w:r w:rsidRPr="00AF65CE">
        <w:rPr>
          <w:rFonts w:cs="B Mitra" w:hint="cs"/>
          <w:sz w:val="28"/>
          <w:szCs w:val="28"/>
          <w:rtl/>
        </w:rPr>
        <w:t>واگذاری انجام موضوع قرارداد به اشخاص ثالث بدون مجوز کارفرما.</w:t>
      </w:r>
    </w:p>
    <w:p w:rsidR="00422506" w:rsidRDefault="004A4189" w:rsidP="003C4944">
      <w:pPr>
        <w:jc w:val="lowKashida"/>
        <w:rPr>
          <w:rFonts w:cs="B Mitra"/>
          <w:b/>
          <w:bCs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>1</w:t>
      </w:r>
      <w:r w:rsidR="00EF2C80" w:rsidRPr="00AF65CE">
        <w:rPr>
          <w:rFonts w:cs="B Mitra" w:hint="cs"/>
          <w:sz w:val="28"/>
          <w:szCs w:val="28"/>
          <w:rtl/>
        </w:rPr>
        <w:t>1</w:t>
      </w:r>
      <w:r w:rsidRPr="00AF65CE">
        <w:rPr>
          <w:rFonts w:cs="B Mitra" w:hint="cs"/>
          <w:sz w:val="28"/>
          <w:szCs w:val="28"/>
          <w:rtl/>
        </w:rPr>
        <w:t>-5)موارد پیش</w:t>
      </w:r>
      <w:r w:rsidR="0050088B" w:rsidRPr="00AF65CE">
        <w:rPr>
          <w:rFonts w:cs="B Mitra" w:hint="cs"/>
          <w:sz w:val="28"/>
          <w:szCs w:val="28"/>
          <w:rtl/>
        </w:rPr>
        <w:t>‏</w:t>
      </w:r>
      <w:r w:rsidRPr="00AF65CE">
        <w:rPr>
          <w:rFonts w:cs="B Mitra" w:hint="cs"/>
          <w:sz w:val="28"/>
          <w:szCs w:val="28"/>
          <w:rtl/>
        </w:rPr>
        <w:t>بینی شده در قرارداد اصلی</w:t>
      </w:r>
    </w:p>
    <w:p w:rsidR="00B911DD" w:rsidRDefault="00B911DD">
      <w:pPr>
        <w:bidi w:val="0"/>
        <w:spacing w:after="200" w:line="276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8"/>
          <w:szCs w:val="28"/>
          <w:rtl/>
        </w:rPr>
        <w:br w:type="page"/>
      </w:r>
    </w:p>
    <w:p w:rsidR="002942F0" w:rsidRPr="00AF65CE" w:rsidRDefault="002942F0" w:rsidP="008E6165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5C7709" w:rsidRPr="00AF65CE" w:rsidRDefault="005C7709" w:rsidP="008E6165">
      <w:pPr>
        <w:jc w:val="lowKashida"/>
        <w:rPr>
          <w:rFonts w:cs="B Mitra"/>
          <w:b/>
          <w:bCs/>
          <w:sz w:val="28"/>
          <w:szCs w:val="28"/>
          <w:u w:val="single"/>
          <w:rtl/>
        </w:rPr>
      </w:pPr>
      <w:r w:rsidRPr="00AF65CE">
        <w:rPr>
          <w:rFonts w:cs="B Mitra" w:hint="cs"/>
          <w:b/>
          <w:bCs/>
          <w:sz w:val="28"/>
          <w:szCs w:val="28"/>
          <w:u w:val="single"/>
          <w:rtl/>
        </w:rPr>
        <w:t>ماده 1</w:t>
      </w:r>
      <w:r w:rsidR="008E6165" w:rsidRPr="00AF65CE">
        <w:rPr>
          <w:rFonts w:cs="B Mitra" w:hint="cs"/>
          <w:b/>
          <w:bCs/>
          <w:sz w:val="28"/>
          <w:szCs w:val="28"/>
          <w:u w:val="single"/>
          <w:rtl/>
        </w:rPr>
        <w:t>2</w:t>
      </w:r>
      <w:r w:rsidRPr="00AF65CE">
        <w:rPr>
          <w:rFonts w:cs="B Mitra" w:hint="cs"/>
          <w:b/>
          <w:bCs/>
          <w:sz w:val="28"/>
          <w:szCs w:val="28"/>
          <w:u w:val="single"/>
          <w:rtl/>
        </w:rPr>
        <w:t>) تصویب و  نسخ قرارداد:</w:t>
      </w:r>
    </w:p>
    <w:p w:rsidR="00225ED0" w:rsidRPr="00AF65CE" w:rsidRDefault="005C7709" w:rsidP="004673F1">
      <w:pPr>
        <w:jc w:val="lowKashida"/>
        <w:rPr>
          <w:rFonts w:cs="B Mitra"/>
          <w:sz w:val="28"/>
          <w:szCs w:val="28"/>
          <w:rtl/>
        </w:rPr>
      </w:pPr>
      <w:r w:rsidRPr="00AF65CE">
        <w:rPr>
          <w:rFonts w:cs="B Mitra" w:hint="cs"/>
          <w:sz w:val="28"/>
          <w:szCs w:val="28"/>
          <w:rtl/>
        </w:rPr>
        <w:t xml:space="preserve">اين قرارداد مشتمل بر </w:t>
      </w:r>
      <w:r w:rsidR="008E6165" w:rsidRPr="00AF65CE">
        <w:rPr>
          <w:rFonts w:cs="B Mitra" w:hint="cs"/>
          <w:sz w:val="28"/>
          <w:szCs w:val="28"/>
          <w:rtl/>
        </w:rPr>
        <w:t>12</w:t>
      </w:r>
      <w:r w:rsidRPr="00AF65CE">
        <w:rPr>
          <w:rFonts w:cs="B Mitra" w:hint="cs"/>
          <w:sz w:val="28"/>
          <w:szCs w:val="28"/>
          <w:rtl/>
        </w:rPr>
        <w:t xml:space="preserve"> ماده، </w:t>
      </w:r>
      <w:r w:rsidR="004673F1">
        <w:rPr>
          <w:rFonts w:cs="B Mitra" w:hint="cs"/>
          <w:sz w:val="28"/>
          <w:szCs w:val="28"/>
          <w:rtl/>
        </w:rPr>
        <w:t>13</w:t>
      </w:r>
      <w:r w:rsidRPr="00AF65CE">
        <w:rPr>
          <w:rFonts w:cs="B Mitra" w:hint="cs"/>
          <w:sz w:val="28"/>
          <w:szCs w:val="28"/>
          <w:rtl/>
        </w:rPr>
        <w:t xml:space="preserve"> بند، </w:t>
      </w:r>
      <w:r w:rsidR="00B96B30">
        <w:rPr>
          <w:rFonts w:cs="B Mitra" w:hint="cs"/>
          <w:sz w:val="28"/>
          <w:szCs w:val="28"/>
          <w:rtl/>
        </w:rPr>
        <w:t>1</w:t>
      </w:r>
      <w:r w:rsidRPr="00AF65CE">
        <w:rPr>
          <w:rFonts w:cs="B Mitra" w:hint="cs"/>
          <w:sz w:val="28"/>
          <w:szCs w:val="28"/>
          <w:rtl/>
        </w:rPr>
        <w:t xml:space="preserve"> تبصره و در </w:t>
      </w:r>
      <w:r w:rsidR="00B96B30">
        <w:rPr>
          <w:rFonts w:cs="B Mitra" w:hint="cs"/>
          <w:sz w:val="28"/>
          <w:szCs w:val="28"/>
          <w:rtl/>
        </w:rPr>
        <w:t xml:space="preserve">3 </w:t>
      </w:r>
      <w:r w:rsidRPr="00AF65CE">
        <w:rPr>
          <w:rFonts w:cs="B Mitra" w:hint="cs"/>
          <w:sz w:val="28"/>
          <w:szCs w:val="28"/>
          <w:rtl/>
        </w:rPr>
        <w:t>نسخه تنظيم گرديد که هر یک از نسخ از اعتبار واحد برخوردار می</w:t>
      </w:r>
      <w:r w:rsidRPr="00AF65CE">
        <w:rPr>
          <w:rFonts w:cs="B Mitra" w:hint="cs"/>
          <w:sz w:val="28"/>
          <w:szCs w:val="28"/>
          <w:rtl/>
        </w:rPr>
        <w:softHyphen/>
        <w:t>باشد.</w:t>
      </w:r>
    </w:p>
    <w:p w:rsidR="00467E79" w:rsidRPr="00AF65CE" w:rsidRDefault="00467E79" w:rsidP="008E6165">
      <w:pPr>
        <w:jc w:val="lowKashida"/>
        <w:rPr>
          <w:rFonts w:cs="B Mitra"/>
          <w:sz w:val="28"/>
          <w:szCs w:val="28"/>
          <w:rtl/>
        </w:rPr>
      </w:pPr>
    </w:p>
    <w:tbl>
      <w:tblPr>
        <w:bidiVisual/>
        <w:tblW w:w="9164" w:type="dxa"/>
        <w:jc w:val="center"/>
        <w:tblLook w:val="04A0" w:firstRow="1" w:lastRow="0" w:firstColumn="1" w:lastColumn="0" w:noHBand="0" w:noVBand="1"/>
      </w:tblPr>
      <w:tblGrid>
        <w:gridCol w:w="2294"/>
        <w:gridCol w:w="3327"/>
        <w:gridCol w:w="3543"/>
      </w:tblGrid>
      <w:tr w:rsidR="005C7709" w:rsidRPr="00AF65CE" w:rsidTr="00467E79">
        <w:trPr>
          <w:trHeight w:val="894"/>
          <w:jc w:val="center"/>
        </w:trPr>
        <w:tc>
          <w:tcPr>
            <w:tcW w:w="2294" w:type="dxa"/>
            <w:vAlign w:val="center"/>
            <w:hideMark/>
          </w:tcPr>
          <w:p w:rsidR="005C7709" w:rsidRDefault="008C212D" w:rsidP="002438C8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F65CE">
              <w:rPr>
                <w:rFonts w:cs="B Mitra" w:hint="cs"/>
                <w:b/>
                <w:bCs/>
                <w:sz w:val="28"/>
                <w:szCs w:val="28"/>
                <w:rtl/>
              </w:rPr>
              <w:t>مجری</w:t>
            </w:r>
          </w:p>
          <w:p w:rsidR="00B911DD" w:rsidRDefault="00B911DD" w:rsidP="00467E79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..........................</w:t>
            </w:r>
          </w:p>
          <w:p w:rsidR="008C212D" w:rsidRPr="00AF65CE" w:rsidRDefault="007530B5" w:rsidP="00467E79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AF65CE">
              <w:rPr>
                <w:rFonts w:cs="B Mitra" w:hint="cs"/>
                <w:b/>
                <w:bCs/>
                <w:sz w:val="28"/>
                <w:szCs w:val="28"/>
                <w:rtl/>
              </w:rPr>
              <w:t>پژوهشگاه</w:t>
            </w:r>
          </w:p>
        </w:tc>
        <w:tc>
          <w:tcPr>
            <w:tcW w:w="3327" w:type="dxa"/>
            <w:vAlign w:val="center"/>
          </w:tcPr>
          <w:p w:rsidR="00B96B30" w:rsidRDefault="00B96B30" w:rsidP="00467E79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810C86" w:rsidRPr="00AF65CE" w:rsidRDefault="00810C86" w:rsidP="00467E79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F65CE">
              <w:rPr>
                <w:rFonts w:cs="B Mitra" w:hint="cs"/>
                <w:b/>
                <w:bCs/>
                <w:sz w:val="28"/>
                <w:szCs w:val="28"/>
                <w:rtl/>
              </w:rPr>
              <w:t>ناظر اجرایی</w:t>
            </w:r>
          </w:p>
          <w:p w:rsidR="00B911DD" w:rsidRDefault="00B911DD" w:rsidP="00467E79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.........................</w:t>
            </w:r>
          </w:p>
          <w:p w:rsidR="00905CCB" w:rsidRPr="00AF65CE" w:rsidRDefault="00B911DD" w:rsidP="00B911DD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....................</w:t>
            </w:r>
          </w:p>
          <w:p w:rsidR="00DF5AFE" w:rsidRPr="00AF65CE" w:rsidRDefault="00DF5AFE" w:rsidP="00467E79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  <w:hideMark/>
          </w:tcPr>
          <w:p w:rsidR="005C7709" w:rsidRPr="00AF65CE" w:rsidRDefault="005C7709" w:rsidP="00467E79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F65CE">
              <w:rPr>
                <w:rFonts w:cs="B Mitra" w:hint="cs"/>
                <w:b/>
                <w:bCs/>
                <w:sz w:val="28"/>
                <w:szCs w:val="28"/>
                <w:rtl/>
              </w:rPr>
              <w:t>کارفرما</w:t>
            </w:r>
          </w:p>
          <w:p w:rsidR="005C7709" w:rsidRPr="00AF65CE" w:rsidRDefault="008C212D" w:rsidP="00467E79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F65CE">
              <w:rPr>
                <w:rFonts w:cs="B Mitra" w:hint="cs"/>
                <w:b/>
                <w:bCs/>
                <w:sz w:val="28"/>
                <w:szCs w:val="28"/>
                <w:rtl/>
              </w:rPr>
              <w:t>عبدالله قنبرلو</w:t>
            </w:r>
          </w:p>
          <w:p w:rsidR="005C7709" w:rsidRPr="00AF65CE" w:rsidRDefault="005C7709" w:rsidP="00467E79">
            <w:pPr>
              <w:tabs>
                <w:tab w:val="right" w:pos="258"/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F65CE">
              <w:rPr>
                <w:rFonts w:cs="B Mitra" w:hint="cs"/>
                <w:b/>
                <w:bCs/>
                <w:sz w:val="28"/>
                <w:szCs w:val="28"/>
                <w:rtl/>
              </w:rPr>
              <w:t>معاون اداری، مالی و مدیریت منابع</w:t>
            </w:r>
          </w:p>
        </w:tc>
      </w:tr>
    </w:tbl>
    <w:p w:rsidR="004A3803" w:rsidRDefault="004A3803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Default="00B96B30" w:rsidP="00B96B30">
      <w:pPr>
        <w:jc w:val="lowKashida"/>
        <w:rPr>
          <w:rFonts w:cs="B Mitra"/>
          <w:b/>
          <w:bCs/>
          <w:sz w:val="28"/>
          <w:szCs w:val="28"/>
          <w:lang w:bidi="fa-IR"/>
        </w:rPr>
      </w:pPr>
    </w:p>
    <w:p w:rsidR="00422506" w:rsidRDefault="00422506" w:rsidP="00B96B30">
      <w:pPr>
        <w:jc w:val="lowKashida"/>
        <w:rPr>
          <w:rFonts w:cs="B Mitra"/>
          <w:b/>
          <w:bCs/>
          <w:sz w:val="28"/>
          <w:szCs w:val="28"/>
          <w:lang w:bidi="fa-IR"/>
        </w:rPr>
      </w:pPr>
    </w:p>
    <w:p w:rsidR="00422506" w:rsidRDefault="00422506" w:rsidP="00B96B30">
      <w:pPr>
        <w:jc w:val="lowKashida"/>
        <w:rPr>
          <w:rFonts w:cs="B Mitra"/>
          <w:b/>
          <w:bCs/>
          <w:sz w:val="28"/>
          <w:szCs w:val="28"/>
          <w:lang w:bidi="fa-IR"/>
        </w:rPr>
      </w:pPr>
    </w:p>
    <w:p w:rsidR="00422506" w:rsidRDefault="00422506" w:rsidP="00B96B30">
      <w:pPr>
        <w:jc w:val="lowKashida"/>
        <w:rPr>
          <w:rFonts w:cs="B Mitra"/>
          <w:b/>
          <w:bCs/>
          <w:sz w:val="28"/>
          <w:szCs w:val="28"/>
          <w:lang w:bidi="fa-IR"/>
        </w:rPr>
      </w:pPr>
    </w:p>
    <w:p w:rsidR="00422506" w:rsidRDefault="00422506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96B30" w:rsidRPr="00AF65CE" w:rsidRDefault="004F15A6" w:rsidP="00B96B30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نسخه بایگانی</w:t>
      </w:r>
    </w:p>
    <w:sectPr w:rsidR="00B96B30" w:rsidRPr="00AF65CE" w:rsidSect="00422506">
      <w:pgSz w:w="12240" w:h="15840"/>
      <w:pgMar w:top="2835" w:right="1469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09"/>
    <w:rsid w:val="000028AB"/>
    <w:rsid w:val="00012203"/>
    <w:rsid w:val="00013272"/>
    <w:rsid w:val="00014FEF"/>
    <w:rsid w:val="000215E2"/>
    <w:rsid w:val="000277D3"/>
    <w:rsid w:val="000305AA"/>
    <w:rsid w:val="00052961"/>
    <w:rsid w:val="000666C6"/>
    <w:rsid w:val="00072416"/>
    <w:rsid w:val="000730D2"/>
    <w:rsid w:val="00074972"/>
    <w:rsid w:val="000749E2"/>
    <w:rsid w:val="000768FA"/>
    <w:rsid w:val="000809B7"/>
    <w:rsid w:val="00080D1F"/>
    <w:rsid w:val="000845C0"/>
    <w:rsid w:val="00084B31"/>
    <w:rsid w:val="00086B1A"/>
    <w:rsid w:val="000954A5"/>
    <w:rsid w:val="00096D8B"/>
    <w:rsid w:val="000A12A3"/>
    <w:rsid w:val="000B1E48"/>
    <w:rsid w:val="000B1EB3"/>
    <w:rsid w:val="000B3D64"/>
    <w:rsid w:val="000B7DEB"/>
    <w:rsid w:val="000C2252"/>
    <w:rsid w:val="000D382C"/>
    <w:rsid w:val="000D68C1"/>
    <w:rsid w:val="000D73BF"/>
    <w:rsid w:val="000E0236"/>
    <w:rsid w:val="000F3E53"/>
    <w:rsid w:val="000F59A6"/>
    <w:rsid w:val="000F5B5A"/>
    <w:rsid w:val="00103182"/>
    <w:rsid w:val="0010465A"/>
    <w:rsid w:val="00106DDB"/>
    <w:rsid w:val="00113D7A"/>
    <w:rsid w:val="001147F2"/>
    <w:rsid w:val="001150F2"/>
    <w:rsid w:val="00122DE5"/>
    <w:rsid w:val="00124FE7"/>
    <w:rsid w:val="001336E6"/>
    <w:rsid w:val="00150326"/>
    <w:rsid w:val="00161676"/>
    <w:rsid w:val="0016325E"/>
    <w:rsid w:val="0016609D"/>
    <w:rsid w:val="00174EF4"/>
    <w:rsid w:val="00185ABA"/>
    <w:rsid w:val="0018766C"/>
    <w:rsid w:val="0019084F"/>
    <w:rsid w:val="00194417"/>
    <w:rsid w:val="001A7D7F"/>
    <w:rsid w:val="001B3953"/>
    <w:rsid w:val="001C3753"/>
    <w:rsid w:val="001C6FB6"/>
    <w:rsid w:val="001D03BF"/>
    <w:rsid w:val="001D6DB1"/>
    <w:rsid w:val="001E5F49"/>
    <w:rsid w:val="001F27E8"/>
    <w:rsid w:val="002041A4"/>
    <w:rsid w:val="0021122B"/>
    <w:rsid w:val="00224432"/>
    <w:rsid w:val="002245BB"/>
    <w:rsid w:val="0022580C"/>
    <w:rsid w:val="00225ED0"/>
    <w:rsid w:val="00234BB8"/>
    <w:rsid w:val="00235022"/>
    <w:rsid w:val="00236971"/>
    <w:rsid w:val="002438C8"/>
    <w:rsid w:val="002871BE"/>
    <w:rsid w:val="00293A56"/>
    <w:rsid w:val="002942F0"/>
    <w:rsid w:val="002A11F7"/>
    <w:rsid w:val="002A4FF7"/>
    <w:rsid w:val="002B6928"/>
    <w:rsid w:val="002C48E1"/>
    <w:rsid w:val="002C595B"/>
    <w:rsid w:val="002D2297"/>
    <w:rsid w:val="002D50CE"/>
    <w:rsid w:val="002D663F"/>
    <w:rsid w:val="002E2ABC"/>
    <w:rsid w:val="002F0ED4"/>
    <w:rsid w:val="002F616C"/>
    <w:rsid w:val="00303664"/>
    <w:rsid w:val="0030436E"/>
    <w:rsid w:val="00313351"/>
    <w:rsid w:val="00321F5A"/>
    <w:rsid w:val="00322E14"/>
    <w:rsid w:val="00332B06"/>
    <w:rsid w:val="00346C7F"/>
    <w:rsid w:val="0034713E"/>
    <w:rsid w:val="00354B28"/>
    <w:rsid w:val="00355AA4"/>
    <w:rsid w:val="003560DE"/>
    <w:rsid w:val="003620CB"/>
    <w:rsid w:val="0036422D"/>
    <w:rsid w:val="00372019"/>
    <w:rsid w:val="003940DE"/>
    <w:rsid w:val="00394B47"/>
    <w:rsid w:val="0039646B"/>
    <w:rsid w:val="003B4F6B"/>
    <w:rsid w:val="003B5DFA"/>
    <w:rsid w:val="003B742B"/>
    <w:rsid w:val="003C4944"/>
    <w:rsid w:val="003D143E"/>
    <w:rsid w:val="003D58F3"/>
    <w:rsid w:val="003E32DA"/>
    <w:rsid w:val="003E6DA5"/>
    <w:rsid w:val="0040364C"/>
    <w:rsid w:val="00417A10"/>
    <w:rsid w:val="00421D32"/>
    <w:rsid w:val="00422506"/>
    <w:rsid w:val="004230DC"/>
    <w:rsid w:val="004254C4"/>
    <w:rsid w:val="00425DC5"/>
    <w:rsid w:val="00426437"/>
    <w:rsid w:val="00432933"/>
    <w:rsid w:val="004456A4"/>
    <w:rsid w:val="00446129"/>
    <w:rsid w:val="0045116F"/>
    <w:rsid w:val="004673F1"/>
    <w:rsid w:val="00467E79"/>
    <w:rsid w:val="004728A0"/>
    <w:rsid w:val="004758A6"/>
    <w:rsid w:val="004762C7"/>
    <w:rsid w:val="00482546"/>
    <w:rsid w:val="004842A7"/>
    <w:rsid w:val="00484694"/>
    <w:rsid w:val="00486D87"/>
    <w:rsid w:val="004A3803"/>
    <w:rsid w:val="004A4189"/>
    <w:rsid w:val="004B5843"/>
    <w:rsid w:val="004B64EE"/>
    <w:rsid w:val="004C0123"/>
    <w:rsid w:val="004C4CFA"/>
    <w:rsid w:val="004C693C"/>
    <w:rsid w:val="004D1FA4"/>
    <w:rsid w:val="004D23C0"/>
    <w:rsid w:val="004F15A6"/>
    <w:rsid w:val="00500463"/>
    <w:rsid w:val="0050088B"/>
    <w:rsid w:val="0051251F"/>
    <w:rsid w:val="00512A48"/>
    <w:rsid w:val="00515FA9"/>
    <w:rsid w:val="00520306"/>
    <w:rsid w:val="005230EE"/>
    <w:rsid w:val="00525649"/>
    <w:rsid w:val="0053118F"/>
    <w:rsid w:val="00546DE1"/>
    <w:rsid w:val="00551DDC"/>
    <w:rsid w:val="00572999"/>
    <w:rsid w:val="00580DB9"/>
    <w:rsid w:val="0059064F"/>
    <w:rsid w:val="00593CF7"/>
    <w:rsid w:val="00596D1F"/>
    <w:rsid w:val="005C2532"/>
    <w:rsid w:val="005C4F42"/>
    <w:rsid w:val="005C7709"/>
    <w:rsid w:val="005D3B86"/>
    <w:rsid w:val="005D5FCB"/>
    <w:rsid w:val="005D7983"/>
    <w:rsid w:val="005E4EDD"/>
    <w:rsid w:val="005F2673"/>
    <w:rsid w:val="005F3CF0"/>
    <w:rsid w:val="00603D59"/>
    <w:rsid w:val="00605793"/>
    <w:rsid w:val="00611794"/>
    <w:rsid w:val="006120D4"/>
    <w:rsid w:val="006125C9"/>
    <w:rsid w:val="00614C4B"/>
    <w:rsid w:val="00615F09"/>
    <w:rsid w:val="00632678"/>
    <w:rsid w:val="00641F4B"/>
    <w:rsid w:val="00660711"/>
    <w:rsid w:val="00665BD3"/>
    <w:rsid w:val="00671E95"/>
    <w:rsid w:val="006738C7"/>
    <w:rsid w:val="00675330"/>
    <w:rsid w:val="00680566"/>
    <w:rsid w:val="00694537"/>
    <w:rsid w:val="00695091"/>
    <w:rsid w:val="006A2633"/>
    <w:rsid w:val="006A69FC"/>
    <w:rsid w:val="006B4FE3"/>
    <w:rsid w:val="006C5972"/>
    <w:rsid w:val="006D5526"/>
    <w:rsid w:val="006E1D3D"/>
    <w:rsid w:val="006E4233"/>
    <w:rsid w:val="00707BEF"/>
    <w:rsid w:val="00710643"/>
    <w:rsid w:val="00713974"/>
    <w:rsid w:val="00717E05"/>
    <w:rsid w:val="00722DE1"/>
    <w:rsid w:val="00727FF3"/>
    <w:rsid w:val="0073559E"/>
    <w:rsid w:val="007509BA"/>
    <w:rsid w:val="007530B5"/>
    <w:rsid w:val="007567C4"/>
    <w:rsid w:val="00763C6E"/>
    <w:rsid w:val="00764FBB"/>
    <w:rsid w:val="0076688D"/>
    <w:rsid w:val="007701F0"/>
    <w:rsid w:val="00776DCC"/>
    <w:rsid w:val="007819BF"/>
    <w:rsid w:val="0079285B"/>
    <w:rsid w:val="007956D7"/>
    <w:rsid w:val="007A3DEA"/>
    <w:rsid w:val="007A743F"/>
    <w:rsid w:val="007A77B9"/>
    <w:rsid w:val="007B294D"/>
    <w:rsid w:val="007D4A0D"/>
    <w:rsid w:val="007D7119"/>
    <w:rsid w:val="007E1A04"/>
    <w:rsid w:val="007E68E7"/>
    <w:rsid w:val="007F6086"/>
    <w:rsid w:val="007F6E3D"/>
    <w:rsid w:val="00805438"/>
    <w:rsid w:val="00810C86"/>
    <w:rsid w:val="00817C71"/>
    <w:rsid w:val="00826511"/>
    <w:rsid w:val="00833D04"/>
    <w:rsid w:val="008358CD"/>
    <w:rsid w:val="00857218"/>
    <w:rsid w:val="0085758C"/>
    <w:rsid w:val="008707FD"/>
    <w:rsid w:val="00886ABB"/>
    <w:rsid w:val="008912E9"/>
    <w:rsid w:val="00892DDC"/>
    <w:rsid w:val="008A614A"/>
    <w:rsid w:val="008C212D"/>
    <w:rsid w:val="008C77C3"/>
    <w:rsid w:val="008D1AB7"/>
    <w:rsid w:val="008D3923"/>
    <w:rsid w:val="008E39BE"/>
    <w:rsid w:val="008E4355"/>
    <w:rsid w:val="008E6165"/>
    <w:rsid w:val="008F56AF"/>
    <w:rsid w:val="008F64D4"/>
    <w:rsid w:val="009000AF"/>
    <w:rsid w:val="00905CCB"/>
    <w:rsid w:val="00905D1D"/>
    <w:rsid w:val="009118ED"/>
    <w:rsid w:val="0091268F"/>
    <w:rsid w:val="0091329F"/>
    <w:rsid w:val="0092639C"/>
    <w:rsid w:val="00934AFE"/>
    <w:rsid w:val="00940599"/>
    <w:rsid w:val="00955144"/>
    <w:rsid w:val="009642C9"/>
    <w:rsid w:val="00965ADB"/>
    <w:rsid w:val="009752EA"/>
    <w:rsid w:val="00987767"/>
    <w:rsid w:val="00990B48"/>
    <w:rsid w:val="009934A2"/>
    <w:rsid w:val="0099433A"/>
    <w:rsid w:val="00995486"/>
    <w:rsid w:val="009958F2"/>
    <w:rsid w:val="00996FCC"/>
    <w:rsid w:val="009978BC"/>
    <w:rsid w:val="009A2CA8"/>
    <w:rsid w:val="009B254C"/>
    <w:rsid w:val="009B62B4"/>
    <w:rsid w:val="009C0061"/>
    <w:rsid w:val="009D56F2"/>
    <w:rsid w:val="009D5998"/>
    <w:rsid w:val="009D7FC5"/>
    <w:rsid w:val="009F102C"/>
    <w:rsid w:val="009F424C"/>
    <w:rsid w:val="009F64BE"/>
    <w:rsid w:val="00A00677"/>
    <w:rsid w:val="00A05CC3"/>
    <w:rsid w:val="00A0770F"/>
    <w:rsid w:val="00A10513"/>
    <w:rsid w:val="00A23D88"/>
    <w:rsid w:val="00A35F8F"/>
    <w:rsid w:val="00A4525B"/>
    <w:rsid w:val="00A4635A"/>
    <w:rsid w:val="00A51176"/>
    <w:rsid w:val="00A53080"/>
    <w:rsid w:val="00A55582"/>
    <w:rsid w:val="00A57524"/>
    <w:rsid w:val="00A703DC"/>
    <w:rsid w:val="00A81D28"/>
    <w:rsid w:val="00A84EC5"/>
    <w:rsid w:val="00A873C6"/>
    <w:rsid w:val="00A951AF"/>
    <w:rsid w:val="00AA1931"/>
    <w:rsid w:val="00AB66CA"/>
    <w:rsid w:val="00AC6865"/>
    <w:rsid w:val="00AF65CE"/>
    <w:rsid w:val="00B05559"/>
    <w:rsid w:val="00B05C87"/>
    <w:rsid w:val="00B130B6"/>
    <w:rsid w:val="00B21459"/>
    <w:rsid w:val="00B26B60"/>
    <w:rsid w:val="00B27F1D"/>
    <w:rsid w:val="00B3178E"/>
    <w:rsid w:val="00B328EA"/>
    <w:rsid w:val="00B35CB7"/>
    <w:rsid w:val="00B626E3"/>
    <w:rsid w:val="00B81014"/>
    <w:rsid w:val="00B828FC"/>
    <w:rsid w:val="00B82E2F"/>
    <w:rsid w:val="00B84555"/>
    <w:rsid w:val="00B911DD"/>
    <w:rsid w:val="00B96B30"/>
    <w:rsid w:val="00BA1689"/>
    <w:rsid w:val="00BA4FB6"/>
    <w:rsid w:val="00BC1113"/>
    <w:rsid w:val="00BC2831"/>
    <w:rsid w:val="00BD1402"/>
    <w:rsid w:val="00BE0E6A"/>
    <w:rsid w:val="00BE12C3"/>
    <w:rsid w:val="00BE5833"/>
    <w:rsid w:val="00C06ABC"/>
    <w:rsid w:val="00C2019B"/>
    <w:rsid w:val="00C22A49"/>
    <w:rsid w:val="00C231DB"/>
    <w:rsid w:val="00C350FE"/>
    <w:rsid w:val="00C3754F"/>
    <w:rsid w:val="00C61EF4"/>
    <w:rsid w:val="00C83692"/>
    <w:rsid w:val="00C851EA"/>
    <w:rsid w:val="00C90A25"/>
    <w:rsid w:val="00C925B2"/>
    <w:rsid w:val="00CA39B5"/>
    <w:rsid w:val="00CA4800"/>
    <w:rsid w:val="00CA5AEF"/>
    <w:rsid w:val="00CA73C6"/>
    <w:rsid w:val="00CB29EE"/>
    <w:rsid w:val="00CC339A"/>
    <w:rsid w:val="00CC7DB1"/>
    <w:rsid w:val="00CD0251"/>
    <w:rsid w:val="00CD27A7"/>
    <w:rsid w:val="00CE7FF4"/>
    <w:rsid w:val="00CF5526"/>
    <w:rsid w:val="00CF79DD"/>
    <w:rsid w:val="00D03391"/>
    <w:rsid w:val="00D078FA"/>
    <w:rsid w:val="00D21D2F"/>
    <w:rsid w:val="00D22AEC"/>
    <w:rsid w:val="00D26199"/>
    <w:rsid w:val="00D26FE9"/>
    <w:rsid w:val="00D32CA9"/>
    <w:rsid w:val="00D3569E"/>
    <w:rsid w:val="00D43D5E"/>
    <w:rsid w:val="00D611E6"/>
    <w:rsid w:val="00D65C49"/>
    <w:rsid w:val="00D67F54"/>
    <w:rsid w:val="00D74271"/>
    <w:rsid w:val="00D84181"/>
    <w:rsid w:val="00DA1E28"/>
    <w:rsid w:val="00DA448D"/>
    <w:rsid w:val="00DB0916"/>
    <w:rsid w:val="00DC2C77"/>
    <w:rsid w:val="00DD7C44"/>
    <w:rsid w:val="00DE677B"/>
    <w:rsid w:val="00DF31AA"/>
    <w:rsid w:val="00DF4938"/>
    <w:rsid w:val="00DF5AFE"/>
    <w:rsid w:val="00DF64BC"/>
    <w:rsid w:val="00E2087D"/>
    <w:rsid w:val="00E36833"/>
    <w:rsid w:val="00E444FC"/>
    <w:rsid w:val="00E50BD1"/>
    <w:rsid w:val="00E51E7B"/>
    <w:rsid w:val="00E53539"/>
    <w:rsid w:val="00E5547A"/>
    <w:rsid w:val="00E606D1"/>
    <w:rsid w:val="00E6155C"/>
    <w:rsid w:val="00E71F2A"/>
    <w:rsid w:val="00E90295"/>
    <w:rsid w:val="00E949A0"/>
    <w:rsid w:val="00EA230A"/>
    <w:rsid w:val="00EB1871"/>
    <w:rsid w:val="00EC14CC"/>
    <w:rsid w:val="00EC2ECC"/>
    <w:rsid w:val="00EC770F"/>
    <w:rsid w:val="00ED0F58"/>
    <w:rsid w:val="00ED2383"/>
    <w:rsid w:val="00EE5EE6"/>
    <w:rsid w:val="00EF2C80"/>
    <w:rsid w:val="00EF476D"/>
    <w:rsid w:val="00F119CF"/>
    <w:rsid w:val="00F148A1"/>
    <w:rsid w:val="00F230E8"/>
    <w:rsid w:val="00F23596"/>
    <w:rsid w:val="00F26A45"/>
    <w:rsid w:val="00F353F2"/>
    <w:rsid w:val="00F40F4C"/>
    <w:rsid w:val="00F5491A"/>
    <w:rsid w:val="00F64652"/>
    <w:rsid w:val="00F846E8"/>
    <w:rsid w:val="00F926C3"/>
    <w:rsid w:val="00F93199"/>
    <w:rsid w:val="00F93F88"/>
    <w:rsid w:val="00FA5665"/>
    <w:rsid w:val="00FD78F4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62D1D"/>
  <w15:docId w15:val="{94BFF2C7-3E25-419A-8195-16F9BB5B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524"/>
    <w:pPr>
      <w:spacing w:after="200" w:line="276" w:lineRule="auto"/>
      <w:ind w:left="720"/>
      <w:contextualSpacing/>
      <w:jc w:val="center"/>
    </w:pPr>
    <w:rPr>
      <w:rFonts w:ascii="Calibri" w:eastAsia="Calibri" w:hAnsi="Calibri" w:cs="Arial"/>
      <w:sz w:val="22"/>
      <w:szCs w:val="22"/>
      <w:lang w:bidi="fa-IR"/>
    </w:rPr>
  </w:style>
  <w:style w:type="character" w:styleId="Strong">
    <w:name w:val="Strong"/>
    <w:basedOn w:val="DefaultParagraphFont"/>
    <w:uiPriority w:val="22"/>
    <w:qFormat/>
    <w:rsid w:val="00174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6914-BB1E-4646-B172-C535A56F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Hashem.Hosseini</dc:creator>
  <cp:lastModifiedBy>s.ghadimi</cp:lastModifiedBy>
  <cp:revision>2</cp:revision>
  <cp:lastPrinted>2022-04-20T09:54:00Z</cp:lastPrinted>
  <dcterms:created xsi:type="dcterms:W3CDTF">2023-01-21T05:50:00Z</dcterms:created>
  <dcterms:modified xsi:type="dcterms:W3CDTF">2023-01-21T05:50:00Z</dcterms:modified>
</cp:coreProperties>
</file>