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962FE" w14:textId="46CAEC21" w:rsidR="00F125D4" w:rsidRPr="00BC5946" w:rsidRDefault="00DC28F6" w:rsidP="00377C15">
      <w:pPr>
        <w:jc w:val="both"/>
        <w:rPr>
          <w:rFonts w:cs="B Nazanin"/>
          <w:b/>
          <w:bCs/>
          <w:sz w:val="28"/>
          <w:szCs w:val="28"/>
          <w:rtl/>
        </w:rPr>
      </w:pPr>
      <w:r w:rsidRPr="00BC5946">
        <w:rPr>
          <w:rFonts w:cs="B Nazanin" w:hint="cs"/>
          <w:b/>
          <w:bCs/>
          <w:sz w:val="28"/>
          <w:szCs w:val="28"/>
          <w:u w:val="single"/>
          <w:rtl/>
        </w:rPr>
        <w:t>گزارش جلسه ششم</w:t>
      </w:r>
      <w:r w:rsidRPr="00BC5946">
        <w:rPr>
          <w:rFonts w:cs="B Nazanin" w:hint="cs"/>
          <w:b/>
          <w:bCs/>
          <w:sz w:val="28"/>
          <w:szCs w:val="28"/>
          <w:rtl/>
        </w:rPr>
        <w:t xml:space="preserve"> </w:t>
      </w:r>
      <w:r w:rsidR="00BC5946" w:rsidRPr="00BC5946">
        <w:rPr>
          <w:rFonts w:cs="B Nazanin" w:hint="cs"/>
          <w:b/>
          <w:bCs/>
          <w:sz w:val="28"/>
          <w:szCs w:val="28"/>
          <w:rtl/>
        </w:rPr>
        <w:t>حلقه پژوهشی</w:t>
      </w:r>
      <w:r w:rsidRPr="00BC5946">
        <w:rPr>
          <w:rFonts w:cs="B Nazanin" w:hint="cs"/>
          <w:b/>
          <w:bCs/>
          <w:sz w:val="28"/>
          <w:szCs w:val="28"/>
          <w:rtl/>
        </w:rPr>
        <w:t xml:space="preserve"> رساله قانونیت و مشروعیت اثر کارل اشمیت</w:t>
      </w:r>
    </w:p>
    <w:p w14:paraId="274255A7" w14:textId="73AFD693" w:rsidR="00377C15" w:rsidRPr="00BC5946" w:rsidRDefault="00DC28F6" w:rsidP="00377C15">
      <w:pPr>
        <w:jc w:val="both"/>
        <w:rPr>
          <w:rFonts w:cs="B Nazanin"/>
          <w:sz w:val="28"/>
          <w:szCs w:val="28"/>
          <w:rtl/>
        </w:rPr>
      </w:pPr>
      <w:r w:rsidRPr="00BC5946">
        <w:rPr>
          <w:rFonts w:cs="B Nazanin" w:hint="cs"/>
          <w:sz w:val="28"/>
          <w:szCs w:val="28"/>
          <w:rtl/>
        </w:rPr>
        <w:t>ابتدائاً</w:t>
      </w:r>
      <w:r w:rsidRPr="00BC5946">
        <w:rPr>
          <w:rFonts w:cs="B Nazanin"/>
          <w:sz w:val="28"/>
          <w:szCs w:val="28"/>
          <w:rtl/>
        </w:rPr>
        <w:t xml:space="preserve"> </w:t>
      </w:r>
      <w:r w:rsidRPr="00BC5946">
        <w:rPr>
          <w:rFonts w:cs="B Nazanin" w:hint="cs"/>
          <w:sz w:val="28"/>
          <w:szCs w:val="28"/>
          <w:rtl/>
        </w:rPr>
        <w:t>و</w:t>
      </w:r>
      <w:r w:rsidRPr="00BC5946">
        <w:rPr>
          <w:rFonts w:cs="B Nazanin"/>
          <w:sz w:val="28"/>
          <w:szCs w:val="28"/>
          <w:rtl/>
        </w:rPr>
        <w:t xml:space="preserve"> </w:t>
      </w:r>
      <w:r w:rsidRPr="00BC5946">
        <w:rPr>
          <w:rFonts w:cs="B Nazanin" w:hint="cs"/>
          <w:sz w:val="28"/>
          <w:szCs w:val="28"/>
          <w:rtl/>
        </w:rPr>
        <w:t>پیش</w:t>
      </w:r>
      <w:r w:rsidRPr="00BC5946">
        <w:rPr>
          <w:rFonts w:cs="B Nazanin"/>
          <w:sz w:val="28"/>
          <w:szCs w:val="28"/>
          <w:rtl/>
        </w:rPr>
        <w:t xml:space="preserve"> </w:t>
      </w:r>
      <w:r w:rsidRPr="00BC5946">
        <w:rPr>
          <w:rFonts w:cs="B Nazanin" w:hint="cs"/>
          <w:sz w:val="28"/>
          <w:szCs w:val="28"/>
          <w:rtl/>
        </w:rPr>
        <w:t>از</w:t>
      </w:r>
      <w:r w:rsidRPr="00BC5946">
        <w:rPr>
          <w:rFonts w:cs="B Nazanin"/>
          <w:sz w:val="28"/>
          <w:szCs w:val="28"/>
          <w:rtl/>
        </w:rPr>
        <w:t xml:space="preserve"> </w:t>
      </w:r>
      <w:r w:rsidRPr="00BC5946">
        <w:rPr>
          <w:rFonts w:cs="B Nazanin" w:hint="cs"/>
          <w:sz w:val="28"/>
          <w:szCs w:val="28"/>
          <w:rtl/>
        </w:rPr>
        <w:t>ورود</w:t>
      </w:r>
      <w:r w:rsidRPr="00BC5946">
        <w:rPr>
          <w:rFonts w:cs="B Nazanin"/>
          <w:sz w:val="28"/>
          <w:szCs w:val="28"/>
          <w:rtl/>
        </w:rPr>
        <w:t xml:space="preserve"> </w:t>
      </w:r>
      <w:r w:rsidRPr="00BC5946">
        <w:rPr>
          <w:rFonts w:cs="B Nazanin" w:hint="cs"/>
          <w:sz w:val="28"/>
          <w:szCs w:val="28"/>
          <w:rtl/>
        </w:rPr>
        <w:t>به</w:t>
      </w:r>
      <w:r w:rsidRPr="00BC5946">
        <w:rPr>
          <w:rFonts w:cs="B Nazanin"/>
          <w:sz w:val="28"/>
          <w:szCs w:val="28"/>
          <w:rtl/>
        </w:rPr>
        <w:t xml:space="preserve"> </w:t>
      </w:r>
      <w:r w:rsidRPr="00BC5946">
        <w:rPr>
          <w:rFonts w:cs="B Nazanin" w:hint="cs"/>
          <w:sz w:val="28"/>
          <w:szCs w:val="28"/>
          <w:rtl/>
        </w:rPr>
        <w:t>بحث</w:t>
      </w:r>
      <w:r w:rsidRPr="00BC5946">
        <w:rPr>
          <w:rFonts w:cs="B Nazanin"/>
          <w:sz w:val="28"/>
          <w:szCs w:val="28"/>
          <w:rtl/>
        </w:rPr>
        <w:t xml:space="preserve"> </w:t>
      </w:r>
      <w:r w:rsidRPr="00BC5946">
        <w:rPr>
          <w:rFonts w:cs="B Nazanin" w:hint="cs"/>
          <w:sz w:val="28"/>
          <w:szCs w:val="28"/>
          <w:rtl/>
        </w:rPr>
        <w:t>باید</w:t>
      </w:r>
      <w:r w:rsidRPr="00BC5946">
        <w:rPr>
          <w:rFonts w:cs="B Nazanin"/>
          <w:sz w:val="28"/>
          <w:szCs w:val="28"/>
          <w:rtl/>
        </w:rPr>
        <w:t xml:space="preserve"> </w:t>
      </w:r>
      <w:r w:rsidR="00377C15" w:rsidRPr="00BC5946">
        <w:rPr>
          <w:rFonts w:cs="B Nazanin" w:hint="cs"/>
          <w:sz w:val="28"/>
          <w:szCs w:val="28"/>
          <w:rtl/>
        </w:rPr>
        <w:t>به این مطلب توجه داشت که اشمیت در رساله قانونیت و مشروعیت، خاصه با چهار رساله اصلی در زمینه مسئله خود مواجه می‌باشد: 1-رساله سیاست ارسطو 2-رساله خطابه ارسطو 3-متن سیاست به مثابه حرفه ماکس وبر و 4-فصل سوم از کتاب اقتصاد و جامعه ماکس وبر</w:t>
      </w:r>
      <w:r w:rsidR="00875E7D" w:rsidRPr="00BC5946">
        <w:rPr>
          <w:rFonts w:cs="B Nazanin" w:hint="cs"/>
          <w:sz w:val="28"/>
          <w:szCs w:val="28"/>
          <w:rtl/>
        </w:rPr>
        <w:t xml:space="preserve"> (جامعه‌شناسی سیاسی).</w:t>
      </w:r>
    </w:p>
    <w:p w14:paraId="7D879724" w14:textId="490A8EFB" w:rsidR="00DC28F6" w:rsidRPr="00BC5946" w:rsidRDefault="00377C15" w:rsidP="00377C15">
      <w:pPr>
        <w:jc w:val="both"/>
        <w:rPr>
          <w:rFonts w:cs="B Nazanin"/>
          <w:sz w:val="28"/>
          <w:szCs w:val="28"/>
          <w:rtl/>
        </w:rPr>
      </w:pPr>
      <w:r w:rsidRPr="00BC5946">
        <w:rPr>
          <w:rFonts w:cs="B Nazanin" w:hint="cs"/>
          <w:sz w:val="28"/>
          <w:szCs w:val="28"/>
          <w:rtl/>
        </w:rPr>
        <w:t xml:space="preserve">ارسطو </w:t>
      </w:r>
      <w:r w:rsidR="00DC28F6" w:rsidRPr="00BC5946">
        <w:rPr>
          <w:rFonts w:cs="B Nazanin" w:hint="cs"/>
          <w:sz w:val="28"/>
          <w:szCs w:val="28"/>
          <w:rtl/>
        </w:rPr>
        <w:t>در</w:t>
      </w:r>
      <w:r w:rsidR="00DC28F6" w:rsidRPr="00BC5946">
        <w:rPr>
          <w:rFonts w:cs="B Nazanin"/>
          <w:sz w:val="28"/>
          <w:szCs w:val="28"/>
          <w:rtl/>
        </w:rPr>
        <w:t xml:space="preserve"> </w:t>
      </w:r>
      <w:r w:rsidR="00DC28F6" w:rsidRPr="00BC5946">
        <w:rPr>
          <w:rFonts w:cs="B Nazanin" w:hint="cs"/>
          <w:sz w:val="28"/>
          <w:szCs w:val="28"/>
          <w:rtl/>
        </w:rPr>
        <w:t>رساله</w:t>
      </w:r>
      <w:r w:rsidR="00DC28F6" w:rsidRPr="00BC5946">
        <w:rPr>
          <w:rFonts w:cs="B Nazanin"/>
          <w:sz w:val="28"/>
          <w:szCs w:val="28"/>
          <w:rtl/>
        </w:rPr>
        <w:t xml:space="preserve"> </w:t>
      </w:r>
      <w:r w:rsidR="00DC28F6" w:rsidRPr="00BC5946">
        <w:rPr>
          <w:rFonts w:cs="B Nazanin" w:hint="cs"/>
          <w:sz w:val="28"/>
          <w:szCs w:val="28"/>
          <w:rtl/>
        </w:rPr>
        <w:t>سیاست</w:t>
      </w:r>
      <w:r w:rsidR="00DC28F6" w:rsidRPr="00BC5946">
        <w:rPr>
          <w:rFonts w:cs="B Nazanin"/>
          <w:sz w:val="28"/>
          <w:szCs w:val="28"/>
          <w:rtl/>
        </w:rPr>
        <w:t xml:space="preserve"> </w:t>
      </w:r>
      <w:r w:rsidR="00DC28F6" w:rsidRPr="00BC5946">
        <w:rPr>
          <w:rFonts w:cs="B Nazanin" w:hint="cs"/>
          <w:sz w:val="28"/>
          <w:szCs w:val="28"/>
          <w:rtl/>
        </w:rPr>
        <w:t>و</w:t>
      </w:r>
      <w:r w:rsidR="00DC28F6" w:rsidRPr="00BC5946">
        <w:rPr>
          <w:rFonts w:cs="B Nazanin"/>
          <w:sz w:val="28"/>
          <w:szCs w:val="28"/>
          <w:rtl/>
        </w:rPr>
        <w:t xml:space="preserve"> </w:t>
      </w:r>
      <w:r w:rsidR="00DC28F6" w:rsidRPr="00BC5946">
        <w:rPr>
          <w:rFonts w:cs="B Nazanin" w:hint="cs"/>
          <w:sz w:val="28"/>
          <w:szCs w:val="28"/>
          <w:rtl/>
        </w:rPr>
        <w:t>خطاب</w:t>
      </w:r>
      <w:r w:rsidRPr="00BC5946">
        <w:rPr>
          <w:rFonts w:cs="B Nazanin" w:hint="cs"/>
          <w:sz w:val="28"/>
          <w:szCs w:val="28"/>
          <w:rtl/>
        </w:rPr>
        <w:t>ه دو مفهومِ مهم را در بحث از اقناع و همراه کردنِ دیگری(مخاطب) با خویش از طریق گفتار(</w:t>
      </w:r>
      <w:r w:rsidRPr="00BC5946">
        <w:rPr>
          <w:rFonts w:cs="B Nazanin"/>
          <w:sz w:val="28"/>
          <w:szCs w:val="28"/>
        </w:rPr>
        <w:t>logos</w:t>
      </w:r>
      <w:r w:rsidRPr="00BC5946">
        <w:rPr>
          <w:rFonts w:cs="B Nazanin" w:hint="cs"/>
          <w:sz w:val="28"/>
          <w:szCs w:val="28"/>
          <w:rtl/>
        </w:rPr>
        <w:t xml:space="preserve">) مطرح می‌نماید که عبارتند از: </w:t>
      </w:r>
      <w:r w:rsidRPr="00BC5946">
        <w:rPr>
          <w:rFonts w:cs="B Nazanin"/>
          <w:sz w:val="28"/>
          <w:szCs w:val="28"/>
        </w:rPr>
        <w:t>ethos</w:t>
      </w:r>
      <w:r w:rsidRPr="00BC5946">
        <w:rPr>
          <w:rFonts w:cs="B Nazanin" w:hint="cs"/>
          <w:sz w:val="28"/>
          <w:szCs w:val="28"/>
          <w:rtl/>
        </w:rPr>
        <w:t xml:space="preserve"> و </w:t>
      </w:r>
      <w:r w:rsidRPr="00BC5946">
        <w:rPr>
          <w:rFonts w:cs="B Nazanin"/>
          <w:sz w:val="28"/>
          <w:szCs w:val="28"/>
        </w:rPr>
        <w:t>pathos</w:t>
      </w:r>
      <w:r w:rsidRPr="00BC5946">
        <w:rPr>
          <w:rFonts w:cs="B Nazanin" w:hint="cs"/>
          <w:sz w:val="28"/>
          <w:szCs w:val="28"/>
          <w:rtl/>
        </w:rPr>
        <w:t xml:space="preserve"> و این هر دو مفهوم در مقدمه رساله قانونیت و مشروعیت مورد توجه اشمیت می‌باشد تا فرم ابراز اراده دولت را از طریق این دو صورت‌بندی نماید.</w:t>
      </w:r>
    </w:p>
    <w:p w14:paraId="11831982" w14:textId="331E35E3" w:rsidR="00875E7D" w:rsidRPr="00BC5946" w:rsidRDefault="00875E7D" w:rsidP="00377C15">
      <w:pPr>
        <w:jc w:val="both"/>
        <w:rPr>
          <w:rFonts w:cs="B Nazanin"/>
          <w:b/>
          <w:bCs/>
          <w:sz w:val="28"/>
          <w:szCs w:val="28"/>
          <w:rtl/>
        </w:rPr>
      </w:pPr>
      <w:r w:rsidRPr="00BC5946">
        <w:rPr>
          <w:rFonts w:cs="B Nazanin" w:hint="cs"/>
          <w:b/>
          <w:bCs/>
          <w:sz w:val="28"/>
          <w:szCs w:val="28"/>
          <w:rtl/>
        </w:rPr>
        <w:t>لوگوس، اِتوس و پاتوس در نزد ارسطو</w:t>
      </w:r>
    </w:p>
    <w:p w14:paraId="71673F30" w14:textId="6C0ADD4A" w:rsidR="00DC28F6" w:rsidRPr="00BC5946" w:rsidRDefault="00377C15" w:rsidP="00377C15">
      <w:pPr>
        <w:jc w:val="both"/>
        <w:rPr>
          <w:rFonts w:cs="B Nazanin"/>
          <w:sz w:val="28"/>
          <w:szCs w:val="28"/>
          <w:rtl/>
        </w:rPr>
      </w:pPr>
      <w:r w:rsidRPr="00BC5946">
        <w:rPr>
          <w:rFonts w:cs="B Nazanin" w:hint="cs"/>
          <w:sz w:val="28"/>
          <w:szCs w:val="28"/>
          <w:rtl/>
        </w:rPr>
        <w:t>ارسطو سه مفهومِ لوگوس، ا</w:t>
      </w:r>
      <w:r w:rsidR="00875E7D" w:rsidRPr="00BC5946">
        <w:rPr>
          <w:rFonts w:cs="B Nazanin" w:hint="cs"/>
          <w:sz w:val="28"/>
          <w:szCs w:val="28"/>
          <w:rtl/>
        </w:rPr>
        <w:t>ِ</w:t>
      </w:r>
      <w:r w:rsidRPr="00BC5946">
        <w:rPr>
          <w:rFonts w:cs="B Nazanin" w:hint="cs"/>
          <w:sz w:val="28"/>
          <w:szCs w:val="28"/>
          <w:rtl/>
        </w:rPr>
        <w:t xml:space="preserve">توس و پاتوس را در نسبت با همدیگر طرح می‌نماید که ناظر به این پرسش‌ می‌باشند که چگونه می‌توان دیگری را در راستای اراده خویش اقناع کرده و او را بدین </w:t>
      </w:r>
      <w:r w:rsidR="00875E7D" w:rsidRPr="00BC5946">
        <w:rPr>
          <w:rFonts w:cs="B Nazanin" w:hint="cs"/>
          <w:sz w:val="28"/>
          <w:szCs w:val="28"/>
          <w:rtl/>
        </w:rPr>
        <w:t>طریق</w:t>
      </w:r>
      <w:r w:rsidRPr="00BC5946">
        <w:rPr>
          <w:rFonts w:cs="B Nazanin" w:hint="cs"/>
          <w:sz w:val="28"/>
          <w:szCs w:val="28"/>
          <w:rtl/>
        </w:rPr>
        <w:t xml:space="preserve"> همراه نمود. به عبارت دیگر، آن </w:t>
      </w:r>
      <w:r w:rsidR="00875E7D" w:rsidRPr="00BC5946">
        <w:rPr>
          <w:rFonts w:cs="B Nazanin" w:hint="cs"/>
          <w:sz w:val="28"/>
          <w:szCs w:val="28"/>
          <w:rtl/>
        </w:rPr>
        <w:t>شیوه‌هایی</w:t>
      </w:r>
      <w:r w:rsidRPr="00BC5946">
        <w:rPr>
          <w:rFonts w:cs="B Nazanin" w:hint="cs"/>
          <w:sz w:val="28"/>
          <w:szCs w:val="28"/>
          <w:rtl/>
        </w:rPr>
        <w:t xml:space="preserve"> که به نحو بالقوه امکان اقناع نمودن و همراه کردنِ دیگری با خود را از طریق گفتار در اختیار قرار می‌دهند این سه مفهوم مذکور هستند که از میان‌شان لوگوس به نحوی دو مفهوم دیگر را در خود دارد.</w:t>
      </w:r>
    </w:p>
    <w:p w14:paraId="1AD5DD71" w14:textId="722F536F" w:rsidR="0051491A" w:rsidRPr="00BC5946" w:rsidRDefault="0051491A" w:rsidP="00377C15">
      <w:pPr>
        <w:jc w:val="both"/>
        <w:rPr>
          <w:rFonts w:cs="B Nazanin"/>
          <w:sz w:val="24"/>
          <w:szCs w:val="24"/>
          <w:rtl/>
        </w:rPr>
      </w:pPr>
      <w:r w:rsidRPr="00BC5946">
        <w:rPr>
          <w:rFonts w:cs="B Nazanin" w:hint="cs"/>
          <w:sz w:val="24"/>
          <w:szCs w:val="24"/>
          <w:rtl/>
        </w:rPr>
        <w:t>«</w:t>
      </w:r>
      <w:r w:rsidRPr="00BC5946">
        <w:rPr>
          <w:rFonts w:cs="B Nazanin" w:hint="cs"/>
          <w:i/>
          <w:iCs/>
          <w:sz w:val="24"/>
          <w:szCs w:val="24"/>
          <w:rtl/>
        </w:rPr>
        <w:t>اتوسِ دولتِ قضایی عبارت است از اینکه قاضی حکم را مستقیما به نام قانون و عدالت بدون وساطت نرم‌های عدالت از سوی سایر قدرت‌های سیاسیِ غیرقضایی به کار می‌برد. این یک اصل ساده است و تا هنگامی روشنگر/راهگشاست که قانون و عدالت مضمونی غیر مبهم بدون مداخله‌ی نرم‌ها داشته باشند و صرفِ ابزارهایی برای منافع قدرتمندانه و مالکانه نباشند. آنقدر که پاتوسِ دولت حکومت‌مدار پرمایه است، اتوس آن نیست</w:t>
      </w:r>
      <w:r w:rsidRPr="00BC5946">
        <w:rPr>
          <w:rFonts w:cs="B Nazanin" w:hint="cs"/>
          <w:sz w:val="24"/>
          <w:szCs w:val="24"/>
          <w:rtl/>
        </w:rPr>
        <w:t>.»</w:t>
      </w:r>
      <w:r w:rsidR="00BC5946">
        <w:rPr>
          <w:rStyle w:val="FootnoteReference"/>
          <w:rFonts w:cs="B Nazanin"/>
          <w:sz w:val="24"/>
          <w:szCs w:val="24"/>
          <w:rtl/>
        </w:rPr>
        <w:footnoteReference w:id="1"/>
      </w:r>
    </w:p>
    <w:p w14:paraId="361540BC" w14:textId="675F6DDF" w:rsidR="00DC28F6" w:rsidRPr="00BC5946" w:rsidRDefault="00DC28F6" w:rsidP="00AB520F">
      <w:pPr>
        <w:jc w:val="both"/>
        <w:rPr>
          <w:rFonts w:cs="B Nazanin"/>
          <w:sz w:val="28"/>
          <w:szCs w:val="28"/>
          <w:rtl/>
        </w:rPr>
      </w:pPr>
      <w:r w:rsidRPr="00DC28F6">
        <w:rPr>
          <w:rFonts w:cs="B Nazanin"/>
          <w:sz w:val="24"/>
          <w:szCs w:val="24"/>
          <w:rtl/>
        </w:rPr>
        <w:t xml:space="preserve"> </w:t>
      </w:r>
      <w:r w:rsidRPr="00BC5946">
        <w:rPr>
          <w:rFonts w:cs="B Nazanin" w:hint="cs"/>
          <w:sz w:val="28"/>
          <w:szCs w:val="28"/>
          <w:rtl/>
        </w:rPr>
        <w:t>ا</w:t>
      </w:r>
      <w:r w:rsidR="00875E7D" w:rsidRPr="00BC5946">
        <w:rPr>
          <w:rFonts w:cs="B Nazanin" w:hint="cs"/>
          <w:sz w:val="28"/>
          <w:szCs w:val="28"/>
          <w:rtl/>
        </w:rPr>
        <w:t>ِ</w:t>
      </w:r>
      <w:r w:rsidRPr="00BC5946">
        <w:rPr>
          <w:rFonts w:cs="B Nazanin" w:hint="cs"/>
          <w:sz w:val="28"/>
          <w:szCs w:val="28"/>
          <w:rtl/>
        </w:rPr>
        <w:t>توس</w:t>
      </w:r>
      <w:r w:rsidRPr="00BC5946">
        <w:rPr>
          <w:rFonts w:cs="B Nazanin"/>
          <w:sz w:val="28"/>
          <w:szCs w:val="28"/>
          <w:rtl/>
        </w:rPr>
        <w:t xml:space="preserve"> </w:t>
      </w:r>
      <w:r w:rsidR="00377C15" w:rsidRPr="00BC5946">
        <w:rPr>
          <w:rFonts w:cs="B Nazanin" w:hint="cs"/>
          <w:sz w:val="28"/>
          <w:szCs w:val="28"/>
          <w:rtl/>
        </w:rPr>
        <w:t xml:space="preserve">آنگونه که ارسطو بیان می‌کند </w:t>
      </w:r>
      <w:r w:rsidRPr="00BC5946">
        <w:rPr>
          <w:rFonts w:cs="B Nazanin" w:hint="cs"/>
          <w:sz w:val="28"/>
          <w:szCs w:val="28"/>
          <w:rtl/>
        </w:rPr>
        <w:t>به</w:t>
      </w:r>
      <w:r w:rsidRPr="00BC5946">
        <w:rPr>
          <w:rFonts w:cs="B Nazanin"/>
          <w:sz w:val="28"/>
          <w:szCs w:val="28"/>
          <w:rtl/>
        </w:rPr>
        <w:t xml:space="preserve"> </w:t>
      </w:r>
      <w:r w:rsidRPr="00BC5946">
        <w:rPr>
          <w:rFonts w:cs="B Nazanin" w:hint="cs"/>
          <w:sz w:val="28"/>
          <w:szCs w:val="28"/>
          <w:rtl/>
        </w:rPr>
        <w:t>معنی</w:t>
      </w:r>
      <w:r w:rsidRPr="00BC5946">
        <w:rPr>
          <w:rFonts w:cs="B Nazanin"/>
          <w:sz w:val="28"/>
          <w:szCs w:val="28"/>
          <w:rtl/>
        </w:rPr>
        <w:t xml:space="preserve"> </w:t>
      </w:r>
      <w:r w:rsidRPr="00BC5946">
        <w:rPr>
          <w:rFonts w:cs="B Nazanin" w:hint="cs"/>
          <w:sz w:val="28"/>
          <w:szCs w:val="28"/>
          <w:rtl/>
        </w:rPr>
        <w:t>خصایص</w:t>
      </w:r>
      <w:r w:rsidRPr="00BC5946">
        <w:rPr>
          <w:rFonts w:cs="B Nazanin"/>
          <w:sz w:val="28"/>
          <w:szCs w:val="28"/>
          <w:rtl/>
        </w:rPr>
        <w:t xml:space="preserve"> </w:t>
      </w:r>
      <w:r w:rsidRPr="00BC5946">
        <w:rPr>
          <w:rFonts w:cs="B Nazanin" w:hint="cs"/>
          <w:sz w:val="28"/>
          <w:szCs w:val="28"/>
          <w:rtl/>
        </w:rPr>
        <w:t>اخلاقی</w:t>
      </w:r>
      <w:r w:rsidRPr="00BC5946">
        <w:rPr>
          <w:rFonts w:cs="B Nazanin"/>
          <w:sz w:val="28"/>
          <w:szCs w:val="28"/>
          <w:rtl/>
        </w:rPr>
        <w:t xml:space="preserve"> </w:t>
      </w:r>
      <w:r w:rsidR="002A5E97" w:rsidRPr="00BC5946">
        <w:rPr>
          <w:rFonts w:cs="B Nazanin" w:hint="cs"/>
          <w:sz w:val="28"/>
          <w:szCs w:val="28"/>
          <w:rtl/>
        </w:rPr>
        <w:t>است که سبب اقناع کردن و همراه نمودن شخص می‌گردد.</w:t>
      </w:r>
      <w:r w:rsidRPr="00BC5946">
        <w:rPr>
          <w:rFonts w:cs="B Nazanin"/>
          <w:sz w:val="28"/>
          <w:szCs w:val="28"/>
          <w:rtl/>
        </w:rPr>
        <w:t xml:space="preserve"> </w:t>
      </w:r>
      <w:r w:rsidR="002A5E97" w:rsidRPr="00BC5946">
        <w:rPr>
          <w:rFonts w:cs="B Nazanin" w:hint="cs"/>
          <w:sz w:val="28"/>
          <w:szCs w:val="28"/>
          <w:rtl/>
        </w:rPr>
        <w:t>در ا</w:t>
      </w:r>
      <w:r w:rsidR="00875E7D" w:rsidRPr="00BC5946">
        <w:rPr>
          <w:rFonts w:cs="B Nazanin" w:hint="cs"/>
          <w:sz w:val="28"/>
          <w:szCs w:val="28"/>
          <w:rtl/>
        </w:rPr>
        <w:t>ِ</w:t>
      </w:r>
      <w:r w:rsidR="002A5E97" w:rsidRPr="00BC5946">
        <w:rPr>
          <w:rFonts w:cs="B Nazanin" w:hint="cs"/>
          <w:sz w:val="28"/>
          <w:szCs w:val="28"/>
          <w:rtl/>
        </w:rPr>
        <w:t>توس به ویژگی شخصیتیِ فردی که در پی اقناع است توجه می‌شود</w:t>
      </w:r>
      <w:r w:rsidR="00AB520F" w:rsidRPr="00BC5946">
        <w:rPr>
          <w:rFonts w:cs="B Nazanin" w:hint="cs"/>
          <w:sz w:val="28"/>
          <w:szCs w:val="28"/>
          <w:rtl/>
        </w:rPr>
        <w:t>، برای نمونه می‌توان به این مثال که خود اشمیت در متن اشاره می‌کند توجه نمود که حکیم بودنِ قانون‌گذار آن خصیصه‌ای است که دولت قانون‌گذار از آن بهره‌مند است.</w:t>
      </w:r>
      <w:r w:rsidR="002A5E97" w:rsidRPr="00BC5946">
        <w:rPr>
          <w:rFonts w:cs="B Nazanin" w:hint="cs"/>
          <w:sz w:val="28"/>
          <w:szCs w:val="28"/>
          <w:rtl/>
        </w:rPr>
        <w:t xml:space="preserve"> اما </w:t>
      </w:r>
      <w:r w:rsidRPr="00BC5946">
        <w:rPr>
          <w:rFonts w:cs="B Nazanin" w:hint="cs"/>
          <w:sz w:val="28"/>
          <w:szCs w:val="28"/>
          <w:rtl/>
        </w:rPr>
        <w:t>پاتوس</w:t>
      </w:r>
      <w:r w:rsidR="002A5E97" w:rsidRPr="00BC5946">
        <w:rPr>
          <w:rFonts w:cs="B Nazanin" w:hint="cs"/>
          <w:sz w:val="28"/>
          <w:szCs w:val="28"/>
          <w:rtl/>
        </w:rPr>
        <w:t>،</w:t>
      </w:r>
      <w:r w:rsidRPr="00BC5946">
        <w:rPr>
          <w:rFonts w:cs="B Nazanin"/>
          <w:sz w:val="28"/>
          <w:szCs w:val="28"/>
          <w:rtl/>
        </w:rPr>
        <w:t xml:space="preserve"> </w:t>
      </w:r>
      <w:r w:rsidRPr="00BC5946">
        <w:rPr>
          <w:rFonts w:cs="B Nazanin" w:hint="cs"/>
          <w:sz w:val="28"/>
          <w:szCs w:val="28"/>
          <w:rtl/>
        </w:rPr>
        <w:t>نحوی</w:t>
      </w:r>
      <w:r w:rsidRPr="00BC5946">
        <w:rPr>
          <w:rFonts w:cs="B Nazanin"/>
          <w:sz w:val="28"/>
          <w:szCs w:val="28"/>
          <w:rtl/>
        </w:rPr>
        <w:t xml:space="preserve"> </w:t>
      </w:r>
      <w:r w:rsidRPr="00BC5946">
        <w:rPr>
          <w:rFonts w:cs="B Nazanin" w:hint="cs"/>
          <w:sz w:val="28"/>
          <w:szCs w:val="28"/>
          <w:rtl/>
        </w:rPr>
        <w:t>شوریدگی</w:t>
      </w:r>
      <w:r w:rsidRPr="00BC5946">
        <w:rPr>
          <w:rFonts w:cs="B Nazanin"/>
          <w:sz w:val="28"/>
          <w:szCs w:val="28"/>
          <w:rtl/>
        </w:rPr>
        <w:t xml:space="preserve"> </w:t>
      </w:r>
      <w:r w:rsidRPr="00BC5946">
        <w:rPr>
          <w:rFonts w:cs="B Nazanin" w:hint="cs"/>
          <w:sz w:val="28"/>
          <w:szCs w:val="28"/>
          <w:rtl/>
        </w:rPr>
        <w:t>و</w:t>
      </w:r>
      <w:r w:rsidRPr="00BC5946">
        <w:rPr>
          <w:rFonts w:cs="B Nazanin"/>
          <w:sz w:val="28"/>
          <w:szCs w:val="28"/>
          <w:rtl/>
        </w:rPr>
        <w:t xml:space="preserve"> </w:t>
      </w:r>
      <w:r w:rsidRPr="00BC5946">
        <w:rPr>
          <w:rFonts w:cs="B Nazanin" w:hint="cs"/>
          <w:sz w:val="28"/>
          <w:szCs w:val="28"/>
          <w:rtl/>
        </w:rPr>
        <w:t>برانگیختگی</w:t>
      </w:r>
      <w:r w:rsidRPr="00BC5946">
        <w:rPr>
          <w:rFonts w:cs="B Nazanin"/>
          <w:sz w:val="28"/>
          <w:szCs w:val="28"/>
          <w:rtl/>
        </w:rPr>
        <w:t xml:space="preserve"> </w:t>
      </w:r>
      <w:r w:rsidRPr="00BC5946">
        <w:rPr>
          <w:rFonts w:cs="B Nazanin" w:hint="cs"/>
          <w:sz w:val="28"/>
          <w:szCs w:val="28"/>
          <w:rtl/>
        </w:rPr>
        <w:t>را</w:t>
      </w:r>
      <w:r w:rsidR="00326D06" w:rsidRPr="00BC5946">
        <w:rPr>
          <w:rFonts w:cs="B Nazanin" w:hint="cs"/>
          <w:sz w:val="28"/>
          <w:szCs w:val="28"/>
          <w:rtl/>
        </w:rPr>
        <w:t xml:space="preserve"> در </w:t>
      </w:r>
      <w:r w:rsidRPr="00BC5946">
        <w:rPr>
          <w:rFonts w:cs="B Nazanin" w:hint="cs"/>
          <w:sz w:val="28"/>
          <w:szCs w:val="28"/>
          <w:rtl/>
        </w:rPr>
        <w:t>فرد</w:t>
      </w:r>
      <w:r w:rsidR="00326D06" w:rsidRPr="00BC5946">
        <w:rPr>
          <w:rFonts w:cs="B Nazanin" w:hint="cs"/>
          <w:sz w:val="28"/>
          <w:szCs w:val="28"/>
          <w:rtl/>
        </w:rPr>
        <w:t xml:space="preserve"> مخاطب</w:t>
      </w:r>
      <w:r w:rsidRPr="00BC5946">
        <w:rPr>
          <w:rFonts w:cs="B Nazanin"/>
          <w:sz w:val="28"/>
          <w:szCs w:val="28"/>
          <w:rtl/>
        </w:rPr>
        <w:t xml:space="preserve"> </w:t>
      </w:r>
      <w:r w:rsidRPr="00BC5946">
        <w:rPr>
          <w:rFonts w:cs="B Nazanin" w:hint="cs"/>
          <w:sz w:val="28"/>
          <w:szCs w:val="28"/>
          <w:rtl/>
        </w:rPr>
        <w:t>ایجاد</w:t>
      </w:r>
      <w:r w:rsidRPr="00BC5946">
        <w:rPr>
          <w:rFonts w:cs="B Nazanin"/>
          <w:sz w:val="28"/>
          <w:szCs w:val="28"/>
          <w:rtl/>
        </w:rPr>
        <w:t xml:space="preserve"> </w:t>
      </w:r>
      <w:r w:rsidRPr="00BC5946">
        <w:rPr>
          <w:rFonts w:cs="B Nazanin" w:hint="cs"/>
          <w:sz w:val="28"/>
          <w:szCs w:val="28"/>
          <w:rtl/>
        </w:rPr>
        <w:t>می‌کند</w:t>
      </w:r>
      <w:r w:rsidRPr="00BC5946">
        <w:rPr>
          <w:rFonts w:cs="B Nazanin"/>
          <w:sz w:val="28"/>
          <w:szCs w:val="28"/>
          <w:rtl/>
        </w:rPr>
        <w:t xml:space="preserve"> </w:t>
      </w:r>
      <w:r w:rsidRPr="00BC5946">
        <w:rPr>
          <w:rFonts w:cs="B Nazanin" w:hint="cs"/>
          <w:sz w:val="28"/>
          <w:szCs w:val="28"/>
          <w:rtl/>
        </w:rPr>
        <w:t>تا</w:t>
      </w:r>
      <w:r w:rsidRPr="00BC5946">
        <w:rPr>
          <w:rFonts w:cs="B Nazanin"/>
          <w:sz w:val="28"/>
          <w:szCs w:val="28"/>
          <w:rtl/>
        </w:rPr>
        <w:t xml:space="preserve"> </w:t>
      </w:r>
      <w:r w:rsidRPr="00BC5946">
        <w:rPr>
          <w:rFonts w:cs="B Nazanin" w:hint="cs"/>
          <w:sz w:val="28"/>
          <w:szCs w:val="28"/>
          <w:rtl/>
        </w:rPr>
        <w:t>او</w:t>
      </w:r>
      <w:r w:rsidRPr="00BC5946">
        <w:rPr>
          <w:rFonts w:cs="B Nazanin"/>
          <w:sz w:val="28"/>
          <w:szCs w:val="28"/>
          <w:rtl/>
        </w:rPr>
        <w:t xml:space="preserve"> </w:t>
      </w:r>
      <w:r w:rsidRPr="00BC5946">
        <w:rPr>
          <w:rFonts w:cs="B Nazanin" w:hint="cs"/>
          <w:sz w:val="28"/>
          <w:szCs w:val="28"/>
          <w:rtl/>
        </w:rPr>
        <w:t>را</w:t>
      </w:r>
      <w:r w:rsidRPr="00BC5946">
        <w:rPr>
          <w:rFonts w:cs="B Nazanin"/>
          <w:sz w:val="28"/>
          <w:szCs w:val="28"/>
          <w:rtl/>
        </w:rPr>
        <w:t xml:space="preserve"> </w:t>
      </w:r>
      <w:r w:rsidRPr="00BC5946">
        <w:rPr>
          <w:rFonts w:cs="B Nazanin" w:hint="cs"/>
          <w:sz w:val="28"/>
          <w:szCs w:val="28"/>
          <w:rtl/>
        </w:rPr>
        <w:t>اقناع</w:t>
      </w:r>
      <w:r w:rsidRPr="00BC5946">
        <w:rPr>
          <w:rFonts w:cs="B Nazanin"/>
          <w:sz w:val="28"/>
          <w:szCs w:val="28"/>
          <w:rtl/>
        </w:rPr>
        <w:t xml:space="preserve"> </w:t>
      </w:r>
      <w:r w:rsidRPr="00BC5946">
        <w:rPr>
          <w:rFonts w:cs="B Nazanin" w:hint="cs"/>
          <w:sz w:val="28"/>
          <w:szCs w:val="28"/>
          <w:rtl/>
        </w:rPr>
        <w:t>کند</w:t>
      </w:r>
      <w:r w:rsidR="00326D06" w:rsidRPr="00BC5946">
        <w:rPr>
          <w:rFonts w:cs="B Nazanin" w:hint="cs"/>
          <w:sz w:val="28"/>
          <w:szCs w:val="28"/>
          <w:rtl/>
        </w:rPr>
        <w:t>.</w:t>
      </w:r>
      <w:r w:rsidRPr="00BC5946">
        <w:rPr>
          <w:rFonts w:cs="B Nazanin"/>
          <w:sz w:val="28"/>
          <w:szCs w:val="28"/>
          <w:rtl/>
        </w:rPr>
        <w:t xml:space="preserve"> </w:t>
      </w:r>
      <w:r w:rsidRPr="00BC5946">
        <w:rPr>
          <w:rFonts w:cs="B Nazanin" w:hint="cs"/>
          <w:sz w:val="28"/>
          <w:szCs w:val="28"/>
          <w:rtl/>
        </w:rPr>
        <w:t>در</w:t>
      </w:r>
      <w:r w:rsidRPr="00BC5946">
        <w:rPr>
          <w:rFonts w:cs="B Nazanin"/>
          <w:sz w:val="28"/>
          <w:szCs w:val="28"/>
          <w:rtl/>
        </w:rPr>
        <w:t xml:space="preserve"> </w:t>
      </w:r>
      <w:r w:rsidRPr="00BC5946">
        <w:rPr>
          <w:rFonts w:cs="B Nazanin" w:hint="cs"/>
          <w:sz w:val="28"/>
          <w:szCs w:val="28"/>
          <w:rtl/>
        </w:rPr>
        <w:t>این</w:t>
      </w:r>
      <w:r w:rsidRPr="00BC5946">
        <w:rPr>
          <w:rFonts w:cs="B Nazanin"/>
          <w:sz w:val="28"/>
          <w:szCs w:val="28"/>
          <w:rtl/>
        </w:rPr>
        <w:t xml:space="preserve"> </w:t>
      </w:r>
      <w:r w:rsidRPr="00BC5946">
        <w:rPr>
          <w:rFonts w:cs="B Nazanin" w:hint="cs"/>
          <w:sz w:val="28"/>
          <w:szCs w:val="28"/>
          <w:rtl/>
        </w:rPr>
        <w:t>شیوه</w:t>
      </w:r>
      <w:r w:rsidR="002A5E97" w:rsidRPr="00BC5946">
        <w:rPr>
          <w:rFonts w:cs="B Nazanin" w:hint="cs"/>
          <w:sz w:val="28"/>
          <w:szCs w:val="28"/>
          <w:rtl/>
        </w:rPr>
        <w:t xml:space="preserve">، دیگری بناست با نحوی تاثیرپذیری و انفعال روحی در پی اراده شخصی که از پاتوس بهره می‌برد کشانده شود. برای نمونه، در هنر می‌توان این انفعال روحی راکه پاتوس سبب می‌شود ملاحظه نمود. </w:t>
      </w:r>
      <w:r w:rsidR="00AB520F" w:rsidRPr="00BC5946">
        <w:rPr>
          <w:rFonts w:cs="B Nazanin" w:hint="cs"/>
          <w:sz w:val="28"/>
          <w:szCs w:val="28"/>
          <w:rtl/>
        </w:rPr>
        <w:t>ترس‌ها، هیجان‌ها، عشق‌ورزیدن‌ها، مسخ‌شدن‌ها و... اوضاع روحی انسان هستند که پاتوس آن‌ها را مورد توجه قرار می‌دهد.</w:t>
      </w:r>
    </w:p>
    <w:p w14:paraId="77AF942B" w14:textId="4ED7C80C" w:rsidR="00DC28F6" w:rsidRPr="00BC5946" w:rsidRDefault="00DC28F6" w:rsidP="00A61B21">
      <w:pPr>
        <w:jc w:val="both"/>
        <w:rPr>
          <w:rFonts w:cs="B Nazanin"/>
          <w:sz w:val="28"/>
          <w:szCs w:val="28"/>
          <w:rtl/>
        </w:rPr>
      </w:pPr>
      <w:r w:rsidRPr="00BC5946">
        <w:rPr>
          <w:rFonts w:cs="B Nazanin" w:hint="cs"/>
          <w:sz w:val="28"/>
          <w:szCs w:val="28"/>
          <w:rtl/>
        </w:rPr>
        <w:lastRenderedPageBreak/>
        <w:t>با</w:t>
      </w:r>
      <w:r w:rsidRPr="00BC5946">
        <w:rPr>
          <w:rFonts w:cs="B Nazanin"/>
          <w:sz w:val="28"/>
          <w:szCs w:val="28"/>
          <w:rtl/>
        </w:rPr>
        <w:t xml:space="preserve"> </w:t>
      </w:r>
      <w:r w:rsidRPr="00BC5946">
        <w:rPr>
          <w:rFonts w:cs="B Nazanin" w:hint="cs"/>
          <w:sz w:val="28"/>
          <w:szCs w:val="28"/>
          <w:rtl/>
        </w:rPr>
        <w:t>توجه</w:t>
      </w:r>
      <w:r w:rsidRPr="00BC5946">
        <w:rPr>
          <w:rFonts w:cs="B Nazanin"/>
          <w:sz w:val="28"/>
          <w:szCs w:val="28"/>
          <w:rtl/>
        </w:rPr>
        <w:t xml:space="preserve"> </w:t>
      </w:r>
      <w:r w:rsidRPr="00BC5946">
        <w:rPr>
          <w:rFonts w:cs="B Nazanin" w:hint="cs"/>
          <w:sz w:val="28"/>
          <w:szCs w:val="28"/>
          <w:rtl/>
        </w:rPr>
        <w:t>به</w:t>
      </w:r>
      <w:r w:rsidRPr="00BC5946">
        <w:rPr>
          <w:rFonts w:cs="B Nazanin"/>
          <w:sz w:val="28"/>
          <w:szCs w:val="28"/>
          <w:rtl/>
        </w:rPr>
        <w:t xml:space="preserve"> </w:t>
      </w:r>
      <w:r w:rsidRPr="00BC5946">
        <w:rPr>
          <w:rFonts w:cs="B Nazanin" w:hint="cs"/>
          <w:sz w:val="28"/>
          <w:szCs w:val="28"/>
          <w:rtl/>
        </w:rPr>
        <w:t>این</w:t>
      </w:r>
      <w:r w:rsidRPr="00BC5946">
        <w:rPr>
          <w:rFonts w:cs="B Nazanin"/>
          <w:sz w:val="28"/>
          <w:szCs w:val="28"/>
          <w:rtl/>
        </w:rPr>
        <w:t xml:space="preserve"> </w:t>
      </w:r>
      <w:r w:rsidRPr="00BC5946">
        <w:rPr>
          <w:rFonts w:cs="B Nazanin" w:hint="cs"/>
          <w:sz w:val="28"/>
          <w:szCs w:val="28"/>
          <w:rtl/>
        </w:rPr>
        <w:t>دو</w:t>
      </w:r>
      <w:r w:rsidRPr="00BC5946">
        <w:rPr>
          <w:rFonts w:cs="B Nazanin"/>
          <w:sz w:val="28"/>
          <w:szCs w:val="28"/>
          <w:rtl/>
        </w:rPr>
        <w:t xml:space="preserve"> </w:t>
      </w:r>
      <w:r w:rsidRPr="00BC5946">
        <w:rPr>
          <w:rFonts w:cs="B Nazanin" w:hint="cs"/>
          <w:sz w:val="28"/>
          <w:szCs w:val="28"/>
          <w:rtl/>
        </w:rPr>
        <w:t>مفهوم</w:t>
      </w:r>
      <w:r w:rsidR="00326D06" w:rsidRPr="00BC5946">
        <w:rPr>
          <w:rFonts w:cs="B Nazanin" w:hint="cs"/>
          <w:sz w:val="28"/>
          <w:szCs w:val="28"/>
          <w:rtl/>
        </w:rPr>
        <w:t xml:space="preserve"> به</w:t>
      </w:r>
      <w:r w:rsidRPr="00BC5946">
        <w:rPr>
          <w:rFonts w:cs="B Nazanin"/>
          <w:sz w:val="28"/>
          <w:szCs w:val="28"/>
          <w:rtl/>
        </w:rPr>
        <w:t xml:space="preserve"> </w:t>
      </w:r>
      <w:r w:rsidRPr="00BC5946">
        <w:rPr>
          <w:rFonts w:cs="B Nazanin" w:hint="cs"/>
          <w:sz w:val="28"/>
          <w:szCs w:val="28"/>
          <w:rtl/>
        </w:rPr>
        <w:t>متن</w:t>
      </w:r>
      <w:r w:rsidRPr="00BC5946">
        <w:rPr>
          <w:rFonts w:cs="B Nazanin"/>
          <w:sz w:val="28"/>
          <w:szCs w:val="28"/>
          <w:rtl/>
        </w:rPr>
        <w:t xml:space="preserve"> </w:t>
      </w:r>
      <w:r w:rsidRPr="00BC5946">
        <w:rPr>
          <w:rFonts w:cs="B Nazanin" w:hint="cs"/>
          <w:sz w:val="28"/>
          <w:szCs w:val="28"/>
          <w:rtl/>
        </w:rPr>
        <w:t>رساله</w:t>
      </w:r>
      <w:r w:rsidRPr="00BC5946">
        <w:rPr>
          <w:rFonts w:cs="B Nazanin"/>
          <w:sz w:val="28"/>
          <w:szCs w:val="28"/>
          <w:rtl/>
        </w:rPr>
        <w:t xml:space="preserve"> </w:t>
      </w:r>
      <w:r w:rsidRPr="00BC5946">
        <w:rPr>
          <w:rFonts w:cs="B Nazanin" w:hint="cs"/>
          <w:sz w:val="28"/>
          <w:szCs w:val="28"/>
          <w:rtl/>
        </w:rPr>
        <w:t>برمی‌گردیم</w:t>
      </w:r>
      <w:r w:rsidR="00326D06" w:rsidRPr="00BC5946">
        <w:rPr>
          <w:rFonts w:cs="B Nazanin" w:hint="cs"/>
          <w:sz w:val="28"/>
          <w:szCs w:val="28"/>
          <w:rtl/>
        </w:rPr>
        <w:t>.</w:t>
      </w:r>
      <w:r w:rsidRPr="00BC5946">
        <w:rPr>
          <w:rFonts w:cs="B Nazanin"/>
          <w:sz w:val="28"/>
          <w:szCs w:val="28"/>
          <w:rtl/>
        </w:rPr>
        <w:t xml:space="preserve"> </w:t>
      </w:r>
      <w:r w:rsidRPr="00BC5946">
        <w:rPr>
          <w:rFonts w:cs="B Nazanin" w:hint="cs"/>
          <w:sz w:val="28"/>
          <w:szCs w:val="28"/>
          <w:rtl/>
        </w:rPr>
        <w:t>در</w:t>
      </w:r>
      <w:r w:rsidRPr="00BC5946">
        <w:rPr>
          <w:rFonts w:cs="B Nazanin"/>
          <w:sz w:val="28"/>
          <w:szCs w:val="28"/>
          <w:rtl/>
        </w:rPr>
        <w:t xml:space="preserve"> </w:t>
      </w:r>
      <w:r w:rsidRPr="00BC5946">
        <w:rPr>
          <w:rFonts w:cs="B Nazanin" w:hint="cs"/>
          <w:sz w:val="28"/>
          <w:szCs w:val="28"/>
          <w:rtl/>
        </w:rPr>
        <w:t>این</w:t>
      </w:r>
      <w:r w:rsidRPr="00BC5946">
        <w:rPr>
          <w:rFonts w:cs="B Nazanin"/>
          <w:sz w:val="28"/>
          <w:szCs w:val="28"/>
          <w:rtl/>
        </w:rPr>
        <w:t xml:space="preserve"> </w:t>
      </w:r>
      <w:r w:rsidRPr="00BC5946">
        <w:rPr>
          <w:rFonts w:cs="B Nazanin" w:hint="cs"/>
          <w:sz w:val="28"/>
          <w:szCs w:val="28"/>
          <w:rtl/>
        </w:rPr>
        <w:t>قسمت</w:t>
      </w:r>
      <w:r w:rsidRPr="00BC5946">
        <w:rPr>
          <w:rFonts w:cs="B Nazanin"/>
          <w:sz w:val="28"/>
          <w:szCs w:val="28"/>
          <w:rtl/>
        </w:rPr>
        <w:t xml:space="preserve"> </w:t>
      </w:r>
      <w:r w:rsidRPr="00BC5946">
        <w:rPr>
          <w:rFonts w:cs="B Nazanin" w:hint="cs"/>
          <w:sz w:val="28"/>
          <w:szCs w:val="28"/>
          <w:rtl/>
        </w:rPr>
        <w:t>از</w:t>
      </w:r>
      <w:r w:rsidRPr="00BC5946">
        <w:rPr>
          <w:rFonts w:cs="B Nazanin"/>
          <w:sz w:val="28"/>
          <w:szCs w:val="28"/>
          <w:rtl/>
        </w:rPr>
        <w:t xml:space="preserve"> </w:t>
      </w:r>
      <w:r w:rsidRPr="00BC5946">
        <w:rPr>
          <w:rFonts w:cs="B Nazanin" w:hint="cs"/>
          <w:sz w:val="28"/>
          <w:szCs w:val="28"/>
          <w:rtl/>
        </w:rPr>
        <w:t>رساله</w:t>
      </w:r>
      <w:r w:rsidRPr="00BC5946">
        <w:rPr>
          <w:rFonts w:cs="B Nazanin"/>
          <w:sz w:val="28"/>
          <w:szCs w:val="28"/>
          <w:rtl/>
        </w:rPr>
        <w:t xml:space="preserve"> </w:t>
      </w:r>
      <w:r w:rsidRPr="00BC5946">
        <w:rPr>
          <w:rFonts w:cs="B Nazanin" w:hint="cs"/>
          <w:sz w:val="28"/>
          <w:szCs w:val="28"/>
          <w:rtl/>
        </w:rPr>
        <w:t>اشمیت</w:t>
      </w:r>
      <w:r w:rsidRPr="00BC5946">
        <w:rPr>
          <w:rFonts w:cs="B Nazanin"/>
          <w:sz w:val="28"/>
          <w:szCs w:val="28"/>
          <w:rtl/>
        </w:rPr>
        <w:t xml:space="preserve"> </w:t>
      </w:r>
      <w:r w:rsidR="00A61B21" w:rsidRPr="00BC5946">
        <w:rPr>
          <w:rFonts w:cs="B Nazanin" w:hint="cs"/>
          <w:sz w:val="28"/>
          <w:szCs w:val="28"/>
          <w:rtl/>
        </w:rPr>
        <w:t>که در این جلسه مورد نظر ما می‌باشد، اشمیت از نحوه مواجهه فرم‌های چهارگانه دولت با صحنه جمعی از رهگذر دو مفهوم ا</w:t>
      </w:r>
      <w:r w:rsidR="00875E7D" w:rsidRPr="00BC5946">
        <w:rPr>
          <w:rFonts w:cs="B Nazanin" w:hint="cs"/>
          <w:sz w:val="28"/>
          <w:szCs w:val="28"/>
          <w:rtl/>
        </w:rPr>
        <w:t>ِ</w:t>
      </w:r>
      <w:r w:rsidR="00A61B21" w:rsidRPr="00BC5946">
        <w:rPr>
          <w:rFonts w:cs="B Nazanin" w:hint="cs"/>
          <w:sz w:val="28"/>
          <w:szCs w:val="28"/>
          <w:rtl/>
        </w:rPr>
        <w:t>توس و پاتو</w:t>
      </w:r>
      <w:r w:rsidR="00875E7D" w:rsidRPr="00BC5946">
        <w:rPr>
          <w:rFonts w:cs="B Nazanin" w:hint="cs"/>
          <w:sz w:val="28"/>
          <w:szCs w:val="28"/>
          <w:rtl/>
        </w:rPr>
        <w:t>س</w:t>
      </w:r>
      <w:r w:rsidR="00A61B21" w:rsidRPr="00BC5946">
        <w:rPr>
          <w:rFonts w:cs="B Nazanin" w:hint="cs"/>
          <w:sz w:val="28"/>
          <w:szCs w:val="28"/>
          <w:rtl/>
        </w:rPr>
        <w:t xml:space="preserve"> سخن می‌گوید</w:t>
      </w:r>
      <w:r w:rsidR="00326D06" w:rsidRPr="00BC5946">
        <w:rPr>
          <w:rFonts w:cs="B Nazanin" w:hint="cs"/>
          <w:sz w:val="28"/>
          <w:szCs w:val="28"/>
          <w:rtl/>
        </w:rPr>
        <w:t>.</w:t>
      </w:r>
    </w:p>
    <w:p w14:paraId="7D3D9A84" w14:textId="17F91E66" w:rsidR="007B2EDE" w:rsidRPr="00BC5946" w:rsidRDefault="00DC28F6" w:rsidP="00875E7D">
      <w:pPr>
        <w:jc w:val="both"/>
        <w:rPr>
          <w:rFonts w:cs="B Nazanin"/>
          <w:sz w:val="28"/>
          <w:szCs w:val="28"/>
          <w:rtl/>
        </w:rPr>
      </w:pPr>
      <w:r w:rsidRPr="00BC5946">
        <w:rPr>
          <w:rFonts w:cs="B Nazanin" w:hint="cs"/>
          <w:sz w:val="28"/>
          <w:szCs w:val="28"/>
          <w:rtl/>
        </w:rPr>
        <w:t>در</w:t>
      </w:r>
      <w:r w:rsidRPr="00BC5946">
        <w:rPr>
          <w:rFonts w:cs="B Nazanin"/>
          <w:sz w:val="28"/>
          <w:szCs w:val="28"/>
          <w:rtl/>
        </w:rPr>
        <w:t xml:space="preserve"> </w:t>
      </w:r>
      <w:r w:rsidRPr="00BC5946">
        <w:rPr>
          <w:rFonts w:cs="B Nazanin" w:hint="cs"/>
          <w:sz w:val="28"/>
          <w:szCs w:val="28"/>
          <w:rtl/>
        </w:rPr>
        <w:t>دولت</w:t>
      </w:r>
      <w:r w:rsidRPr="00BC5946">
        <w:rPr>
          <w:rFonts w:cs="B Nazanin"/>
          <w:sz w:val="28"/>
          <w:szCs w:val="28"/>
          <w:rtl/>
        </w:rPr>
        <w:t xml:space="preserve"> </w:t>
      </w:r>
      <w:r w:rsidRPr="00BC5946">
        <w:rPr>
          <w:rFonts w:cs="B Nazanin" w:hint="cs"/>
          <w:sz w:val="28"/>
          <w:szCs w:val="28"/>
          <w:rtl/>
        </w:rPr>
        <w:t>قضایی</w:t>
      </w:r>
      <w:r w:rsidR="00A61B21" w:rsidRPr="00BC5946">
        <w:rPr>
          <w:rFonts w:cs="B Nazanin" w:hint="cs"/>
          <w:sz w:val="28"/>
          <w:szCs w:val="28"/>
          <w:rtl/>
        </w:rPr>
        <w:t>،</w:t>
      </w:r>
      <w:r w:rsidRPr="00BC5946">
        <w:rPr>
          <w:rFonts w:cs="B Nazanin"/>
          <w:sz w:val="28"/>
          <w:szCs w:val="28"/>
          <w:rtl/>
        </w:rPr>
        <w:t xml:space="preserve"> </w:t>
      </w:r>
      <w:r w:rsidRPr="00BC5946">
        <w:rPr>
          <w:rFonts w:cs="B Nazanin" w:hint="cs"/>
          <w:sz w:val="28"/>
          <w:szCs w:val="28"/>
          <w:rtl/>
        </w:rPr>
        <w:t>قاضی</w:t>
      </w:r>
      <w:r w:rsidRPr="00BC5946">
        <w:rPr>
          <w:rFonts w:cs="B Nazanin"/>
          <w:sz w:val="28"/>
          <w:szCs w:val="28"/>
          <w:rtl/>
        </w:rPr>
        <w:t xml:space="preserve"> </w:t>
      </w:r>
      <w:r w:rsidRPr="00BC5946">
        <w:rPr>
          <w:rFonts w:cs="B Nazanin" w:hint="cs"/>
          <w:sz w:val="28"/>
          <w:szCs w:val="28"/>
          <w:rtl/>
        </w:rPr>
        <w:t>حکم</w:t>
      </w:r>
      <w:r w:rsidRPr="00BC5946">
        <w:rPr>
          <w:rFonts w:cs="B Nazanin"/>
          <w:sz w:val="28"/>
          <w:szCs w:val="28"/>
          <w:rtl/>
        </w:rPr>
        <w:t xml:space="preserve"> </w:t>
      </w:r>
      <w:r w:rsidRPr="00BC5946">
        <w:rPr>
          <w:rFonts w:cs="B Nazanin" w:hint="cs"/>
          <w:sz w:val="28"/>
          <w:szCs w:val="28"/>
          <w:rtl/>
        </w:rPr>
        <w:t>را</w:t>
      </w:r>
      <w:r w:rsidRPr="00BC5946">
        <w:rPr>
          <w:rFonts w:cs="B Nazanin"/>
          <w:sz w:val="28"/>
          <w:szCs w:val="28"/>
          <w:rtl/>
        </w:rPr>
        <w:t xml:space="preserve"> </w:t>
      </w:r>
      <w:r w:rsidRPr="00BC5946">
        <w:rPr>
          <w:rFonts w:cs="B Nazanin" w:hint="cs"/>
          <w:sz w:val="28"/>
          <w:szCs w:val="28"/>
          <w:rtl/>
        </w:rPr>
        <w:t>مستقیماً</w:t>
      </w:r>
      <w:r w:rsidRPr="00BC5946">
        <w:rPr>
          <w:rFonts w:cs="B Nazanin"/>
          <w:sz w:val="28"/>
          <w:szCs w:val="28"/>
          <w:rtl/>
        </w:rPr>
        <w:t xml:space="preserve"> </w:t>
      </w:r>
      <w:r w:rsidRPr="00BC5946">
        <w:rPr>
          <w:rFonts w:cs="B Nazanin" w:hint="cs"/>
          <w:sz w:val="28"/>
          <w:szCs w:val="28"/>
          <w:rtl/>
        </w:rPr>
        <w:t>به</w:t>
      </w:r>
      <w:r w:rsidRPr="00BC5946">
        <w:rPr>
          <w:rFonts w:cs="B Nazanin"/>
          <w:sz w:val="28"/>
          <w:szCs w:val="28"/>
          <w:rtl/>
        </w:rPr>
        <w:t xml:space="preserve"> </w:t>
      </w:r>
      <w:r w:rsidRPr="00BC5946">
        <w:rPr>
          <w:rFonts w:cs="B Nazanin" w:hint="cs"/>
          <w:sz w:val="28"/>
          <w:szCs w:val="28"/>
          <w:rtl/>
        </w:rPr>
        <w:t>نام</w:t>
      </w:r>
      <w:r w:rsidRPr="00BC5946">
        <w:rPr>
          <w:rFonts w:cs="B Nazanin"/>
          <w:sz w:val="28"/>
          <w:szCs w:val="28"/>
          <w:rtl/>
        </w:rPr>
        <w:t xml:space="preserve"> </w:t>
      </w:r>
      <w:r w:rsidRPr="00BC5946">
        <w:rPr>
          <w:rFonts w:cs="B Nazanin" w:hint="cs"/>
          <w:sz w:val="28"/>
          <w:szCs w:val="28"/>
          <w:rtl/>
        </w:rPr>
        <w:t>قانون</w:t>
      </w:r>
      <w:r w:rsidRPr="00BC5946">
        <w:rPr>
          <w:rFonts w:cs="B Nazanin"/>
          <w:sz w:val="28"/>
          <w:szCs w:val="28"/>
          <w:rtl/>
        </w:rPr>
        <w:t xml:space="preserve"> </w:t>
      </w:r>
      <w:r w:rsidRPr="00BC5946">
        <w:rPr>
          <w:rFonts w:cs="B Nazanin" w:hint="cs"/>
          <w:sz w:val="28"/>
          <w:szCs w:val="28"/>
          <w:rtl/>
        </w:rPr>
        <w:t>و</w:t>
      </w:r>
      <w:r w:rsidRPr="00BC5946">
        <w:rPr>
          <w:rFonts w:cs="B Nazanin"/>
          <w:sz w:val="28"/>
          <w:szCs w:val="28"/>
          <w:rtl/>
        </w:rPr>
        <w:t xml:space="preserve"> </w:t>
      </w:r>
      <w:r w:rsidRPr="00BC5946">
        <w:rPr>
          <w:rFonts w:cs="B Nazanin" w:hint="cs"/>
          <w:sz w:val="28"/>
          <w:szCs w:val="28"/>
          <w:rtl/>
        </w:rPr>
        <w:t>عدالت</w:t>
      </w:r>
      <w:r w:rsidRPr="00BC5946">
        <w:rPr>
          <w:rFonts w:cs="B Nazanin"/>
          <w:sz w:val="28"/>
          <w:szCs w:val="28"/>
          <w:rtl/>
        </w:rPr>
        <w:t xml:space="preserve"> </w:t>
      </w:r>
      <w:r w:rsidRPr="00BC5946">
        <w:rPr>
          <w:rFonts w:cs="B Nazanin" w:hint="cs"/>
          <w:sz w:val="28"/>
          <w:szCs w:val="28"/>
          <w:rtl/>
        </w:rPr>
        <w:t>صادر</w:t>
      </w:r>
      <w:r w:rsidRPr="00BC5946">
        <w:rPr>
          <w:rFonts w:cs="B Nazanin"/>
          <w:sz w:val="28"/>
          <w:szCs w:val="28"/>
          <w:rtl/>
        </w:rPr>
        <w:t xml:space="preserve"> </w:t>
      </w:r>
      <w:r w:rsidRPr="00BC5946">
        <w:rPr>
          <w:rFonts w:cs="B Nazanin" w:hint="cs"/>
          <w:sz w:val="28"/>
          <w:szCs w:val="28"/>
          <w:rtl/>
        </w:rPr>
        <w:t>می‌کند</w:t>
      </w:r>
      <w:r w:rsidR="00326D06" w:rsidRPr="00BC5946">
        <w:rPr>
          <w:rFonts w:cs="B Nazanin" w:hint="cs"/>
          <w:sz w:val="28"/>
          <w:szCs w:val="28"/>
          <w:rtl/>
        </w:rPr>
        <w:t>.</w:t>
      </w:r>
      <w:r w:rsidRPr="00BC5946">
        <w:rPr>
          <w:rFonts w:cs="B Nazanin"/>
          <w:sz w:val="28"/>
          <w:szCs w:val="28"/>
          <w:rtl/>
        </w:rPr>
        <w:t xml:space="preserve"> </w:t>
      </w:r>
      <w:r w:rsidRPr="00BC5946">
        <w:rPr>
          <w:rFonts w:cs="B Nazanin" w:hint="cs"/>
          <w:sz w:val="28"/>
          <w:szCs w:val="28"/>
          <w:rtl/>
        </w:rPr>
        <w:t>به</w:t>
      </w:r>
      <w:r w:rsidRPr="00BC5946">
        <w:rPr>
          <w:rFonts w:cs="B Nazanin"/>
          <w:sz w:val="28"/>
          <w:szCs w:val="28"/>
          <w:rtl/>
        </w:rPr>
        <w:t xml:space="preserve"> </w:t>
      </w:r>
      <w:r w:rsidRPr="00BC5946">
        <w:rPr>
          <w:rFonts w:cs="B Nazanin" w:hint="cs"/>
          <w:sz w:val="28"/>
          <w:szCs w:val="28"/>
          <w:rtl/>
        </w:rPr>
        <w:t>عبارت</w:t>
      </w:r>
      <w:r w:rsidRPr="00BC5946">
        <w:rPr>
          <w:rFonts w:cs="B Nazanin"/>
          <w:sz w:val="28"/>
          <w:szCs w:val="28"/>
          <w:rtl/>
        </w:rPr>
        <w:t xml:space="preserve"> </w:t>
      </w:r>
      <w:r w:rsidRPr="00BC5946">
        <w:rPr>
          <w:rFonts w:cs="B Nazanin" w:hint="cs"/>
          <w:sz w:val="28"/>
          <w:szCs w:val="28"/>
          <w:rtl/>
        </w:rPr>
        <w:t>دیگر</w:t>
      </w:r>
      <w:r w:rsidR="00875E7D" w:rsidRPr="00BC5946">
        <w:rPr>
          <w:rFonts w:cs="B Nazanin" w:hint="cs"/>
          <w:sz w:val="28"/>
          <w:szCs w:val="28"/>
          <w:rtl/>
        </w:rPr>
        <w:t>،</w:t>
      </w:r>
      <w:r w:rsidRPr="00BC5946">
        <w:rPr>
          <w:rFonts w:cs="B Nazanin"/>
          <w:sz w:val="28"/>
          <w:szCs w:val="28"/>
          <w:rtl/>
        </w:rPr>
        <w:t xml:space="preserve"> </w:t>
      </w:r>
      <w:r w:rsidRPr="00BC5946">
        <w:rPr>
          <w:rFonts w:cs="B Nazanin" w:hint="cs"/>
          <w:sz w:val="28"/>
          <w:szCs w:val="28"/>
          <w:rtl/>
        </w:rPr>
        <w:t>خصیصه</w:t>
      </w:r>
      <w:r w:rsidRPr="00BC5946">
        <w:rPr>
          <w:rFonts w:cs="B Nazanin"/>
          <w:sz w:val="28"/>
          <w:szCs w:val="28"/>
          <w:rtl/>
        </w:rPr>
        <w:t xml:space="preserve"> </w:t>
      </w:r>
      <w:r w:rsidRPr="00BC5946">
        <w:rPr>
          <w:rFonts w:cs="B Nazanin" w:hint="cs"/>
          <w:sz w:val="28"/>
          <w:szCs w:val="28"/>
          <w:rtl/>
        </w:rPr>
        <w:t>عملکرد</w:t>
      </w:r>
      <w:r w:rsidRPr="00BC5946">
        <w:rPr>
          <w:rFonts w:cs="B Nazanin"/>
          <w:sz w:val="28"/>
          <w:szCs w:val="28"/>
          <w:rtl/>
        </w:rPr>
        <w:t xml:space="preserve"> </w:t>
      </w:r>
      <w:r w:rsidRPr="00BC5946">
        <w:rPr>
          <w:rFonts w:cs="B Nazanin" w:hint="cs"/>
          <w:sz w:val="28"/>
          <w:szCs w:val="28"/>
          <w:rtl/>
        </w:rPr>
        <w:t>دولت</w:t>
      </w:r>
      <w:r w:rsidRPr="00BC5946">
        <w:rPr>
          <w:rFonts w:cs="B Nazanin"/>
          <w:sz w:val="28"/>
          <w:szCs w:val="28"/>
          <w:rtl/>
        </w:rPr>
        <w:t xml:space="preserve"> </w:t>
      </w:r>
      <w:r w:rsidRPr="00BC5946">
        <w:rPr>
          <w:rFonts w:cs="B Nazanin" w:hint="cs"/>
          <w:sz w:val="28"/>
          <w:szCs w:val="28"/>
          <w:rtl/>
        </w:rPr>
        <w:t>قضایی</w:t>
      </w:r>
      <w:r w:rsidRPr="00BC5946">
        <w:rPr>
          <w:rFonts w:cs="B Nazanin"/>
          <w:sz w:val="28"/>
          <w:szCs w:val="28"/>
          <w:rtl/>
        </w:rPr>
        <w:t xml:space="preserve"> </w:t>
      </w:r>
      <w:r w:rsidRPr="00BC5946">
        <w:rPr>
          <w:rFonts w:cs="B Nazanin" w:hint="cs"/>
          <w:sz w:val="28"/>
          <w:szCs w:val="28"/>
          <w:rtl/>
        </w:rPr>
        <w:t>برای</w:t>
      </w:r>
      <w:r w:rsidRPr="00BC5946">
        <w:rPr>
          <w:rFonts w:cs="B Nazanin"/>
          <w:sz w:val="28"/>
          <w:szCs w:val="28"/>
          <w:rtl/>
        </w:rPr>
        <w:t xml:space="preserve"> </w:t>
      </w:r>
      <w:r w:rsidRPr="00BC5946">
        <w:rPr>
          <w:rFonts w:cs="B Nazanin" w:hint="cs"/>
          <w:sz w:val="28"/>
          <w:szCs w:val="28"/>
          <w:rtl/>
        </w:rPr>
        <w:t>آنکه</w:t>
      </w:r>
      <w:r w:rsidRPr="00BC5946">
        <w:rPr>
          <w:rFonts w:cs="B Nazanin"/>
          <w:sz w:val="28"/>
          <w:szCs w:val="28"/>
          <w:rtl/>
        </w:rPr>
        <w:t xml:space="preserve"> </w:t>
      </w:r>
      <w:r w:rsidRPr="00BC5946">
        <w:rPr>
          <w:rFonts w:cs="B Nazanin" w:hint="cs"/>
          <w:sz w:val="28"/>
          <w:szCs w:val="28"/>
          <w:rtl/>
        </w:rPr>
        <w:t>بتواند</w:t>
      </w:r>
      <w:r w:rsidRPr="00BC5946">
        <w:rPr>
          <w:rFonts w:cs="B Nazanin"/>
          <w:sz w:val="28"/>
          <w:szCs w:val="28"/>
          <w:rtl/>
        </w:rPr>
        <w:t xml:space="preserve"> </w:t>
      </w:r>
      <w:r w:rsidRPr="00BC5946">
        <w:rPr>
          <w:rFonts w:cs="B Nazanin" w:hint="cs"/>
          <w:sz w:val="28"/>
          <w:szCs w:val="28"/>
          <w:rtl/>
        </w:rPr>
        <w:t>مخاطب</w:t>
      </w:r>
      <w:r w:rsidRPr="00BC5946">
        <w:rPr>
          <w:rFonts w:cs="B Nazanin"/>
          <w:sz w:val="28"/>
          <w:szCs w:val="28"/>
          <w:rtl/>
        </w:rPr>
        <w:t xml:space="preserve"> </w:t>
      </w:r>
      <w:r w:rsidRPr="00BC5946">
        <w:rPr>
          <w:rFonts w:cs="B Nazanin" w:hint="cs"/>
          <w:sz w:val="28"/>
          <w:szCs w:val="28"/>
          <w:rtl/>
        </w:rPr>
        <w:t>و</w:t>
      </w:r>
      <w:r w:rsidRPr="00BC5946">
        <w:rPr>
          <w:rFonts w:cs="B Nazanin"/>
          <w:sz w:val="28"/>
          <w:szCs w:val="28"/>
          <w:rtl/>
        </w:rPr>
        <w:t xml:space="preserve"> </w:t>
      </w:r>
      <w:r w:rsidRPr="00BC5946">
        <w:rPr>
          <w:rFonts w:cs="B Nazanin" w:hint="cs"/>
          <w:sz w:val="28"/>
          <w:szCs w:val="28"/>
          <w:rtl/>
        </w:rPr>
        <w:t>مردم</w:t>
      </w:r>
      <w:r w:rsidRPr="00BC5946">
        <w:rPr>
          <w:rFonts w:cs="B Nazanin"/>
          <w:sz w:val="28"/>
          <w:szCs w:val="28"/>
          <w:rtl/>
        </w:rPr>
        <w:t xml:space="preserve"> </w:t>
      </w:r>
      <w:r w:rsidRPr="00BC5946">
        <w:rPr>
          <w:rFonts w:cs="B Nazanin" w:hint="cs"/>
          <w:sz w:val="28"/>
          <w:szCs w:val="28"/>
          <w:rtl/>
        </w:rPr>
        <w:t>را</w:t>
      </w:r>
      <w:r w:rsidRPr="00BC5946">
        <w:rPr>
          <w:rFonts w:cs="B Nazanin"/>
          <w:sz w:val="28"/>
          <w:szCs w:val="28"/>
          <w:rtl/>
        </w:rPr>
        <w:t xml:space="preserve"> </w:t>
      </w:r>
      <w:r w:rsidRPr="00BC5946">
        <w:rPr>
          <w:rFonts w:cs="B Nazanin" w:hint="cs"/>
          <w:sz w:val="28"/>
          <w:szCs w:val="28"/>
          <w:rtl/>
        </w:rPr>
        <w:t>همراه</w:t>
      </w:r>
      <w:r w:rsidRPr="00BC5946">
        <w:rPr>
          <w:rFonts w:cs="B Nazanin"/>
          <w:sz w:val="28"/>
          <w:szCs w:val="28"/>
          <w:rtl/>
        </w:rPr>
        <w:t xml:space="preserve"> </w:t>
      </w:r>
      <w:r w:rsidRPr="00BC5946">
        <w:rPr>
          <w:rFonts w:cs="B Nazanin" w:hint="cs"/>
          <w:sz w:val="28"/>
          <w:szCs w:val="28"/>
          <w:rtl/>
        </w:rPr>
        <w:t>خود</w:t>
      </w:r>
      <w:r w:rsidRPr="00BC5946">
        <w:rPr>
          <w:rFonts w:cs="B Nazanin"/>
          <w:sz w:val="28"/>
          <w:szCs w:val="28"/>
          <w:rtl/>
        </w:rPr>
        <w:t xml:space="preserve"> </w:t>
      </w:r>
      <w:r w:rsidRPr="00BC5946">
        <w:rPr>
          <w:rFonts w:cs="B Nazanin" w:hint="cs"/>
          <w:sz w:val="28"/>
          <w:szCs w:val="28"/>
          <w:rtl/>
        </w:rPr>
        <w:t>کند</w:t>
      </w:r>
      <w:r w:rsidRPr="00BC5946">
        <w:rPr>
          <w:rFonts w:cs="B Nazanin"/>
          <w:sz w:val="28"/>
          <w:szCs w:val="28"/>
          <w:rtl/>
        </w:rPr>
        <w:t xml:space="preserve"> </w:t>
      </w:r>
      <w:r w:rsidRPr="00BC5946">
        <w:rPr>
          <w:rFonts w:cs="B Nazanin" w:hint="cs"/>
          <w:sz w:val="28"/>
          <w:szCs w:val="28"/>
          <w:rtl/>
        </w:rPr>
        <w:t>این</w:t>
      </w:r>
      <w:r w:rsidRPr="00BC5946">
        <w:rPr>
          <w:rFonts w:cs="B Nazanin"/>
          <w:sz w:val="28"/>
          <w:szCs w:val="28"/>
          <w:rtl/>
        </w:rPr>
        <w:t xml:space="preserve"> </w:t>
      </w:r>
      <w:r w:rsidRPr="00BC5946">
        <w:rPr>
          <w:rFonts w:cs="B Nazanin" w:hint="cs"/>
          <w:sz w:val="28"/>
          <w:szCs w:val="28"/>
          <w:rtl/>
        </w:rPr>
        <w:t>است</w:t>
      </w:r>
      <w:r w:rsidRPr="00BC5946">
        <w:rPr>
          <w:rFonts w:cs="B Nazanin"/>
          <w:sz w:val="28"/>
          <w:szCs w:val="28"/>
          <w:rtl/>
        </w:rPr>
        <w:t xml:space="preserve"> </w:t>
      </w:r>
      <w:r w:rsidRPr="00BC5946">
        <w:rPr>
          <w:rFonts w:cs="B Nazanin" w:hint="cs"/>
          <w:sz w:val="28"/>
          <w:szCs w:val="28"/>
          <w:rtl/>
        </w:rPr>
        <w:t>که</w:t>
      </w:r>
      <w:r w:rsidRPr="00BC5946">
        <w:rPr>
          <w:rFonts w:cs="B Nazanin"/>
          <w:sz w:val="28"/>
          <w:szCs w:val="28"/>
          <w:rtl/>
        </w:rPr>
        <w:t xml:space="preserve"> </w:t>
      </w:r>
      <w:r w:rsidRPr="00BC5946">
        <w:rPr>
          <w:rFonts w:cs="B Nazanin" w:hint="cs"/>
          <w:sz w:val="28"/>
          <w:szCs w:val="28"/>
          <w:rtl/>
        </w:rPr>
        <w:t>قاضی</w:t>
      </w:r>
      <w:r w:rsidRPr="00BC5946">
        <w:rPr>
          <w:rFonts w:cs="B Nazanin"/>
          <w:sz w:val="28"/>
          <w:szCs w:val="28"/>
          <w:rtl/>
        </w:rPr>
        <w:t xml:space="preserve"> </w:t>
      </w:r>
      <w:r w:rsidRPr="00BC5946">
        <w:rPr>
          <w:rFonts w:cs="B Nazanin" w:hint="cs"/>
          <w:sz w:val="28"/>
          <w:szCs w:val="28"/>
          <w:rtl/>
        </w:rPr>
        <w:t>حکم</w:t>
      </w:r>
      <w:r w:rsidRPr="00BC5946">
        <w:rPr>
          <w:rFonts w:cs="B Nazanin"/>
          <w:sz w:val="28"/>
          <w:szCs w:val="28"/>
          <w:rtl/>
        </w:rPr>
        <w:t xml:space="preserve"> </w:t>
      </w:r>
      <w:r w:rsidRPr="00BC5946">
        <w:rPr>
          <w:rFonts w:cs="B Nazanin" w:hint="cs"/>
          <w:sz w:val="28"/>
          <w:szCs w:val="28"/>
          <w:rtl/>
        </w:rPr>
        <w:t>خودش</w:t>
      </w:r>
      <w:r w:rsidRPr="00BC5946">
        <w:rPr>
          <w:rFonts w:cs="B Nazanin"/>
          <w:sz w:val="28"/>
          <w:szCs w:val="28"/>
          <w:rtl/>
        </w:rPr>
        <w:t xml:space="preserve"> </w:t>
      </w:r>
      <w:r w:rsidRPr="00BC5946">
        <w:rPr>
          <w:rFonts w:cs="B Nazanin" w:hint="cs"/>
          <w:sz w:val="28"/>
          <w:szCs w:val="28"/>
          <w:rtl/>
        </w:rPr>
        <w:t>را</w:t>
      </w:r>
      <w:r w:rsidRPr="00BC5946">
        <w:rPr>
          <w:rFonts w:cs="B Nazanin"/>
          <w:sz w:val="28"/>
          <w:szCs w:val="28"/>
          <w:rtl/>
        </w:rPr>
        <w:t xml:space="preserve"> </w:t>
      </w:r>
      <w:r w:rsidRPr="00BC5946">
        <w:rPr>
          <w:rFonts w:cs="B Nazanin" w:hint="cs"/>
          <w:sz w:val="28"/>
          <w:szCs w:val="28"/>
          <w:rtl/>
        </w:rPr>
        <w:t>مستقیماً</w:t>
      </w:r>
      <w:r w:rsidRPr="00BC5946">
        <w:rPr>
          <w:rFonts w:cs="B Nazanin"/>
          <w:sz w:val="28"/>
          <w:szCs w:val="28"/>
          <w:rtl/>
        </w:rPr>
        <w:t xml:space="preserve"> </w:t>
      </w:r>
      <w:r w:rsidRPr="00BC5946">
        <w:rPr>
          <w:rFonts w:cs="B Nazanin" w:hint="cs"/>
          <w:sz w:val="28"/>
          <w:szCs w:val="28"/>
          <w:rtl/>
        </w:rPr>
        <w:t>به</w:t>
      </w:r>
      <w:r w:rsidRPr="00BC5946">
        <w:rPr>
          <w:rFonts w:cs="B Nazanin"/>
          <w:sz w:val="28"/>
          <w:szCs w:val="28"/>
          <w:rtl/>
        </w:rPr>
        <w:t xml:space="preserve"> </w:t>
      </w:r>
      <w:r w:rsidRPr="00BC5946">
        <w:rPr>
          <w:rFonts w:cs="B Nazanin" w:hint="cs"/>
          <w:sz w:val="28"/>
          <w:szCs w:val="28"/>
          <w:rtl/>
        </w:rPr>
        <w:t>نام</w:t>
      </w:r>
      <w:r w:rsidRPr="00BC5946">
        <w:rPr>
          <w:rFonts w:cs="B Nazanin"/>
          <w:sz w:val="28"/>
          <w:szCs w:val="28"/>
          <w:rtl/>
        </w:rPr>
        <w:t xml:space="preserve"> </w:t>
      </w:r>
      <w:r w:rsidRPr="00BC5946">
        <w:rPr>
          <w:rFonts w:cs="B Nazanin" w:hint="cs"/>
          <w:sz w:val="28"/>
          <w:szCs w:val="28"/>
          <w:rtl/>
        </w:rPr>
        <w:t>قانون</w:t>
      </w:r>
      <w:r w:rsidRPr="00BC5946">
        <w:rPr>
          <w:rFonts w:cs="B Nazanin"/>
          <w:sz w:val="28"/>
          <w:szCs w:val="28"/>
          <w:rtl/>
        </w:rPr>
        <w:t xml:space="preserve"> </w:t>
      </w:r>
      <w:r w:rsidRPr="00BC5946">
        <w:rPr>
          <w:rFonts w:cs="B Nazanin" w:hint="cs"/>
          <w:sz w:val="28"/>
          <w:szCs w:val="28"/>
          <w:rtl/>
        </w:rPr>
        <w:t>و</w:t>
      </w:r>
      <w:r w:rsidRPr="00BC5946">
        <w:rPr>
          <w:rFonts w:cs="B Nazanin"/>
          <w:sz w:val="28"/>
          <w:szCs w:val="28"/>
          <w:rtl/>
        </w:rPr>
        <w:t xml:space="preserve"> </w:t>
      </w:r>
      <w:r w:rsidRPr="00BC5946">
        <w:rPr>
          <w:rFonts w:cs="B Nazanin" w:hint="cs"/>
          <w:sz w:val="28"/>
          <w:szCs w:val="28"/>
          <w:rtl/>
        </w:rPr>
        <w:t>عدالت</w:t>
      </w:r>
      <w:r w:rsidRPr="00BC5946">
        <w:rPr>
          <w:rFonts w:cs="B Nazanin"/>
          <w:sz w:val="28"/>
          <w:szCs w:val="28"/>
          <w:rtl/>
        </w:rPr>
        <w:t xml:space="preserve"> </w:t>
      </w:r>
      <w:r w:rsidRPr="00BC5946">
        <w:rPr>
          <w:rFonts w:cs="B Nazanin" w:hint="cs"/>
          <w:sz w:val="28"/>
          <w:szCs w:val="28"/>
          <w:rtl/>
        </w:rPr>
        <w:t>صادر</w:t>
      </w:r>
      <w:r w:rsidRPr="00BC5946">
        <w:rPr>
          <w:rFonts w:cs="B Nazanin"/>
          <w:sz w:val="28"/>
          <w:szCs w:val="28"/>
          <w:rtl/>
        </w:rPr>
        <w:t xml:space="preserve"> </w:t>
      </w:r>
      <w:r w:rsidRPr="00BC5946">
        <w:rPr>
          <w:rFonts w:cs="B Nazanin" w:hint="cs"/>
          <w:sz w:val="28"/>
          <w:szCs w:val="28"/>
          <w:rtl/>
        </w:rPr>
        <w:t>می‌کند</w:t>
      </w:r>
      <w:r w:rsidR="00326D06" w:rsidRPr="00BC5946">
        <w:rPr>
          <w:rFonts w:cs="B Nazanin" w:hint="cs"/>
          <w:sz w:val="28"/>
          <w:szCs w:val="28"/>
          <w:rtl/>
        </w:rPr>
        <w:t>.</w:t>
      </w:r>
      <w:r w:rsidRPr="00BC5946">
        <w:rPr>
          <w:rFonts w:cs="B Nazanin"/>
          <w:sz w:val="28"/>
          <w:szCs w:val="28"/>
          <w:rtl/>
        </w:rPr>
        <w:t xml:space="preserve"> </w:t>
      </w:r>
      <w:r w:rsidRPr="00BC5946">
        <w:rPr>
          <w:rFonts w:cs="B Nazanin" w:hint="cs"/>
          <w:sz w:val="28"/>
          <w:szCs w:val="28"/>
          <w:rtl/>
        </w:rPr>
        <w:t>در</w:t>
      </w:r>
      <w:r w:rsidRPr="00BC5946">
        <w:rPr>
          <w:rFonts w:cs="B Nazanin"/>
          <w:sz w:val="28"/>
          <w:szCs w:val="28"/>
          <w:rtl/>
        </w:rPr>
        <w:t xml:space="preserve"> </w:t>
      </w:r>
      <w:r w:rsidRPr="00BC5946">
        <w:rPr>
          <w:rFonts w:cs="B Nazanin" w:hint="cs"/>
          <w:sz w:val="28"/>
          <w:szCs w:val="28"/>
          <w:rtl/>
        </w:rPr>
        <w:t>اینجا</w:t>
      </w:r>
      <w:r w:rsidRPr="00BC5946">
        <w:rPr>
          <w:rFonts w:cs="B Nazanin"/>
          <w:sz w:val="28"/>
          <w:szCs w:val="28"/>
          <w:rtl/>
        </w:rPr>
        <w:t xml:space="preserve"> </w:t>
      </w:r>
      <w:r w:rsidRPr="00BC5946">
        <w:rPr>
          <w:rFonts w:cs="B Nazanin" w:hint="cs"/>
          <w:sz w:val="28"/>
          <w:szCs w:val="28"/>
          <w:rtl/>
        </w:rPr>
        <w:t>دیگر</w:t>
      </w:r>
      <w:r w:rsidRPr="00BC5946">
        <w:rPr>
          <w:rFonts w:cs="B Nazanin"/>
          <w:sz w:val="28"/>
          <w:szCs w:val="28"/>
          <w:rtl/>
        </w:rPr>
        <w:t xml:space="preserve"> </w:t>
      </w:r>
      <w:r w:rsidR="00A61B21" w:rsidRPr="00BC5946">
        <w:rPr>
          <w:rFonts w:cs="B Nazanin" w:hint="cs"/>
          <w:sz w:val="28"/>
          <w:szCs w:val="28"/>
          <w:rtl/>
        </w:rPr>
        <w:t xml:space="preserve">با محصور بودن </w:t>
      </w:r>
      <w:r w:rsidRPr="00BC5946">
        <w:rPr>
          <w:rFonts w:cs="B Nazanin" w:hint="cs"/>
          <w:sz w:val="28"/>
          <w:szCs w:val="28"/>
          <w:rtl/>
        </w:rPr>
        <w:t>حکم</w:t>
      </w:r>
      <w:r w:rsidR="00A61B21" w:rsidRPr="00BC5946">
        <w:rPr>
          <w:rFonts w:cs="B Nazanin" w:hint="cs"/>
          <w:sz w:val="28"/>
          <w:szCs w:val="28"/>
          <w:rtl/>
        </w:rPr>
        <w:t xml:space="preserve"> قاضی به</w:t>
      </w:r>
      <w:r w:rsidRPr="00BC5946">
        <w:rPr>
          <w:rFonts w:cs="B Nazanin"/>
          <w:sz w:val="28"/>
          <w:szCs w:val="28"/>
          <w:rtl/>
        </w:rPr>
        <w:t xml:space="preserve"> </w:t>
      </w:r>
      <w:r w:rsidRPr="00BC5946">
        <w:rPr>
          <w:rFonts w:cs="B Nazanin" w:hint="cs"/>
          <w:sz w:val="28"/>
          <w:szCs w:val="28"/>
          <w:rtl/>
        </w:rPr>
        <w:t>قواعد</w:t>
      </w:r>
      <w:r w:rsidRPr="00BC5946">
        <w:rPr>
          <w:rFonts w:cs="B Nazanin"/>
          <w:sz w:val="28"/>
          <w:szCs w:val="28"/>
          <w:rtl/>
        </w:rPr>
        <w:t xml:space="preserve"> </w:t>
      </w:r>
      <w:r w:rsidRPr="00BC5946">
        <w:rPr>
          <w:rFonts w:cs="B Nazanin" w:hint="cs"/>
          <w:sz w:val="28"/>
          <w:szCs w:val="28"/>
          <w:rtl/>
        </w:rPr>
        <w:t>موضوعه</w:t>
      </w:r>
      <w:r w:rsidR="00A61B21" w:rsidRPr="00BC5946">
        <w:rPr>
          <w:rFonts w:cs="B Nazanin" w:hint="cs"/>
          <w:sz w:val="28"/>
          <w:szCs w:val="28"/>
          <w:rtl/>
        </w:rPr>
        <w:t>‌</w:t>
      </w:r>
      <w:r w:rsidRPr="00BC5946">
        <w:rPr>
          <w:rFonts w:cs="B Nazanin" w:hint="cs"/>
          <w:sz w:val="28"/>
          <w:szCs w:val="28"/>
          <w:rtl/>
        </w:rPr>
        <w:t>ای</w:t>
      </w:r>
      <w:r w:rsidRPr="00BC5946">
        <w:rPr>
          <w:rFonts w:cs="B Nazanin"/>
          <w:sz w:val="28"/>
          <w:szCs w:val="28"/>
          <w:rtl/>
        </w:rPr>
        <w:t xml:space="preserve"> </w:t>
      </w:r>
      <w:r w:rsidRPr="00BC5946">
        <w:rPr>
          <w:rFonts w:cs="B Nazanin" w:hint="cs"/>
          <w:sz w:val="28"/>
          <w:szCs w:val="28"/>
          <w:rtl/>
        </w:rPr>
        <w:t>که</w:t>
      </w:r>
      <w:r w:rsidRPr="00BC5946">
        <w:rPr>
          <w:rFonts w:cs="B Nazanin"/>
          <w:sz w:val="28"/>
          <w:szCs w:val="28"/>
          <w:rtl/>
        </w:rPr>
        <w:t xml:space="preserve"> </w:t>
      </w:r>
      <w:r w:rsidRPr="00BC5946">
        <w:rPr>
          <w:rFonts w:cs="B Nazanin" w:hint="cs"/>
          <w:sz w:val="28"/>
          <w:szCs w:val="28"/>
          <w:rtl/>
        </w:rPr>
        <w:t>قانونگذار</w:t>
      </w:r>
      <w:r w:rsidRPr="00BC5946">
        <w:rPr>
          <w:rFonts w:cs="B Nazanin"/>
          <w:sz w:val="28"/>
          <w:szCs w:val="28"/>
          <w:rtl/>
        </w:rPr>
        <w:t xml:space="preserve"> </w:t>
      </w:r>
      <w:r w:rsidRPr="00BC5946">
        <w:rPr>
          <w:rFonts w:cs="B Nazanin" w:hint="cs"/>
          <w:sz w:val="28"/>
          <w:szCs w:val="28"/>
          <w:rtl/>
        </w:rPr>
        <w:t>وضع</w:t>
      </w:r>
      <w:r w:rsidRPr="00BC5946">
        <w:rPr>
          <w:rFonts w:cs="B Nazanin"/>
          <w:sz w:val="28"/>
          <w:szCs w:val="28"/>
          <w:rtl/>
        </w:rPr>
        <w:t xml:space="preserve"> </w:t>
      </w:r>
      <w:r w:rsidRPr="00BC5946">
        <w:rPr>
          <w:rFonts w:cs="B Nazanin" w:hint="cs"/>
          <w:sz w:val="28"/>
          <w:szCs w:val="28"/>
          <w:rtl/>
        </w:rPr>
        <w:t>کرده</w:t>
      </w:r>
      <w:r w:rsidR="00A61B21" w:rsidRPr="00BC5946">
        <w:rPr>
          <w:rFonts w:cs="B Nazanin" w:hint="cs"/>
          <w:sz w:val="28"/>
          <w:szCs w:val="28"/>
          <w:rtl/>
        </w:rPr>
        <w:t xml:space="preserve"> مواجه نیستیم </w:t>
      </w:r>
      <w:r w:rsidRPr="00BC5946">
        <w:rPr>
          <w:rFonts w:cs="B Nazanin" w:hint="cs"/>
          <w:sz w:val="28"/>
          <w:szCs w:val="28"/>
          <w:rtl/>
        </w:rPr>
        <w:t>بلکه</w:t>
      </w:r>
      <w:r w:rsidRPr="00BC5946">
        <w:rPr>
          <w:rFonts w:cs="B Nazanin"/>
          <w:sz w:val="28"/>
          <w:szCs w:val="28"/>
          <w:rtl/>
        </w:rPr>
        <w:t xml:space="preserve"> </w:t>
      </w:r>
      <w:r w:rsidRPr="00BC5946">
        <w:rPr>
          <w:rFonts w:cs="B Nazanin" w:hint="cs"/>
          <w:sz w:val="28"/>
          <w:szCs w:val="28"/>
          <w:rtl/>
        </w:rPr>
        <w:t>مستقیماً</w:t>
      </w:r>
      <w:r w:rsidR="00A61B21" w:rsidRPr="00BC5946">
        <w:rPr>
          <w:rFonts w:cs="B Nazanin" w:hint="cs"/>
          <w:sz w:val="28"/>
          <w:szCs w:val="28"/>
          <w:rtl/>
        </w:rPr>
        <w:t xml:space="preserve"> رای قاضی</w:t>
      </w:r>
      <w:r w:rsidRPr="00BC5946">
        <w:rPr>
          <w:rFonts w:cs="B Nazanin"/>
          <w:sz w:val="28"/>
          <w:szCs w:val="28"/>
          <w:rtl/>
        </w:rPr>
        <w:t xml:space="preserve"> </w:t>
      </w:r>
      <w:r w:rsidRPr="00BC5946">
        <w:rPr>
          <w:rFonts w:cs="B Nazanin" w:hint="cs"/>
          <w:sz w:val="28"/>
          <w:szCs w:val="28"/>
          <w:rtl/>
        </w:rPr>
        <w:t>خود</w:t>
      </w:r>
      <w:r w:rsidR="00875E7D" w:rsidRPr="00BC5946">
        <w:rPr>
          <w:rFonts w:cs="B Nazanin" w:hint="cs"/>
          <w:sz w:val="28"/>
          <w:szCs w:val="28"/>
          <w:rtl/>
        </w:rPr>
        <w:t>ِ</w:t>
      </w:r>
      <w:r w:rsidRPr="00BC5946">
        <w:rPr>
          <w:rFonts w:cs="B Nazanin"/>
          <w:sz w:val="28"/>
          <w:szCs w:val="28"/>
          <w:rtl/>
        </w:rPr>
        <w:t xml:space="preserve"> </w:t>
      </w:r>
      <w:r w:rsidRPr="00BC5946">
        <w:rPr>
          <w:rFonts w:cs="B Nazanin" w:hint="cs"/>
          <w:sz w:val="28"/>
          <w:szCs w:val="28"/>
          <w:rtl/>
        </w:rPr>
        <w:t>قانون</w:t>
      </w:r>
      <w:r w:rsidRPr="00BC5946">
        <w:rPr>
          <w:rFonts w:cs="B Nazanin"/>
          <w:sz w:val="28"/>
          <w:szCs w:val="28"/>
          <w:rtl/>
        </w:rPr>
        <w:t xml:space="preserve"> </w:t>
      </w:r>
      <w:r w:rsidRPr="00BC5946">
        <w:rPr>
          <w:rFonts w:cs="B Nazanin" w:hint="cs"/>
          <w:sz w:val="28"/>
          <w:szCs w:val="28"/>
          <w:rtl/>
        </w:rPr>
        <w:t>و</w:t>
      </w:r>
      <w:r w:rsidRPr="00BC5946">
        <w:rPr>
          <w:rFonts w:cs="B Nazanin"/>
          <w:sz w:val="28"/>
          <w:szCs w:val="28"/>
          <w:rtl/>
        </w:rPr>
        <w:t xml:space="preserve"> </w:t>
      </w:r>
      <w:r w:rsidRPr="00BC5946">
        <w:rPr>
          <w:rFonts w:cs="B Nazanin" w:hint="cs"/>
          <w:sz w:val="28"/>
          <w:szCs w:val="28"/>
          <w:rtl/>
        </w:rPr>
        <w:t>عدالت</w:t>
      </w:r>
      <w:r w:rsidR="00875E7D" w:rsidRPr="00BC5946">
        <w:rPr>
          <w:rFonts w:cs="B Nazanin" w:hint="cs"/>
          <w:sz w:val="28"/>
          <w:szCs w:val="28"/>
          <w:rtl/>
        </w:rPr>
        <w:t xml:space="preserve"> است</w:t>
      </w:r>
      <w:r w:rsidRPr="00BC5946">
        <w:rPr>
          <w:rFonts w:cs="B Nazanin"/>
          <w:sz w:val="28"/>
          <w:szCs w:val="28"/>
          <w:rtl/>
        </w:rPr>
        <w:t xml:space="preserve"> </w:t>
      </w:r>
      <w:r w:rsidR="00875E7D" w:rsidRPr="00BC5946">
        <w:rPr>
          <w:rFonts w:cs="B Nazanin" w:hint="cs"/>
          <w:sz w:val="28"/>
          <w:szCs w:val="28"/>
          <w:rtl/>
        </w:rPr>
        <w:t>و تفسیری که از طریق این رای به ظهور می‌رسد مضمون قانون و عدالت را متعین می‌نماید</w:t>
      </w:r>
      <w:r w:rsidR="00326D06" w:rsidRPr="00BC5946">
        <w:rPr>
          <w:rFonts w:cs="B Nazanin" w:hint="cs"/>
          <w:sz w:val="28"/>
          <w:szCs w:val="28"/>
          <w:rtl/>
        </w:rPr>
        <w:t>.</w:t>
      </w:r>
      <w:r w:rsidR="00A61B21" w:rsidRPr="00BC5946">
        <w:rPr>
          <w:rFonts w:cs="B Nazanin" w:hint="cs"/>
          <w:sz w:val="28"/>
          <w:szCs w:val="28"/>
          <w:rtl/>
        </w:rPr>
        <w:t xml:space="preserve"> اشمیت دولت قضایی را بهره‌مند از این ا</w:t>
      </w:r>
      <w:r w:rsidR="00875E7D" w:rsidRPr="00BC5946">
        <w:rPr>
          <w:rFonts w:cs="B Nazanin" w:hint="cs"/>
          <w:sz w:val="28"/>
          <w:szCs w:val="28"/>
          <w:rtl/>
        </w:rPr>
        <w:t>ِ</w:t>
      </w:r>
      <w:r w:rsidR="00A61B21" w:rsidRPr="00BC5946">
        <w:rPr>
          <w:rFonts w:cs="B Nazanin" w:hint="cs"/>
          <w:sz w:val="28"/>
          <w:szCs w:val="28"/>
          <w:rtl/>
        </w:rPr>
        <w:t>توس می‌داند و معتقد است که این اصلِ ادعاییِ دولت قضایی تا هنگامی راهگشاست که مضمون و مفهوم قانون و عدالت</w:t>
      </w:r>
      <w:r w:rsidR="007B2EDE" w:rsidRPr="00BC5946">
        <w:rPr>
          <w:rFonts w:cs="B Nazanin" w:hint="cs"/>
          <w:sz w:val="28"/>
          <w:szCs w:val="28"/>
          <w:rtl/>
        </w:rPr>
        <w:t xml:space="preserve"> بدون مداخله نُرم‌های پیشینیِ تقنینی آشکار باشند و نیز</w:t>
      </w:r>
      <w:r w:rsidR="00A61B21" w:rsidRPr="00BC5946">
        <w:rPr>
          <w:rFonts w:cs="B Nazanin" w:hint="cs"/>
          <w:sz w:val="28"/>
          <w:szCs w:val="28"/>
          <w:rtl/>
        </w:rPr>
        <w:t xml:space="preserve"> </w:t>
      </w:r>
      <w:r w:rsidR="007B2EDE" w:rsidRPr="00BC5946">
        <w:rPr>
          <w:rFonts w:cs="B Nazanin" w:hint="cs"/>
          <w:sz w:val="28"/>
          <w:szCs w:val="28"/>
          <w:rtl/>
        </w:rPr>
        <w:t>این دو مبدل به ابزاری برای منافع قدرت‌مندانه و مالکانه نباش</w:t>
      </w:r>
      <w:r w:rsidR="00875E7D" w:rsidRPr="00BC5946">
        <w:rPr>
          <w:rFonts w:cs="B Nazanin" w:hint="cs"/>
          <w:sz w:val="28"/>
          <w:szCs w:val="28"/>
          <w:rtl/>
        </w:rPr>
        <w:t>ن</w:t>
      </w:r>
      <w:r w:rsidR="007B2EDE" w:rsidRPr="00BC5946">
        <w:rPr>
          <w:rFonts w:cs="B Nazanin" w:hint="cs"/>
          <w:sz w:val="28"/>
          <w:szCs w:val="28"/>
          <w:rtl/>
        </w:rPr>
        <w:t>د.</w:t>
      </w:r>
    </w:p>
    <w:p w14:paraId="3C04E67C" w14:textId="41CAC263" w:rsidR="00875E7D" w:rsidRPr="00BC5946" w:rsidRDefault="00875E7D" w:rsidP="00875E7D">
      <w:pPr>
        <w:jc w:val="both"/>
        <w:rPr>
          <w:rFonts w:cs="B Nazanin"/>
          <w:b/>
          <w:bCs/>
          <w:sz w:val="28"/>
          <w:szCs w:val="28"/>
          <w:rtl/>
        </w:rPr>
      </w:pPr>
      <w:r w:rsidRPr="00BC5946">
        <w:rPr>
          <w:rFonts w:cs="B Nazanin" w:hint="cs"/>
          <w:b/>
          <w:bCs/>
          <w:sz w:val="28"/>
          <w:szCs w:val="28"/>
          <w:rtl/>
        </w:rPr>
        <w:t>دولت حکومت‌مند در نسبت با دو مفهوم اِتوس و پاتوس</w:t>
      </w:r>
    </w:p>
    <w:p w14:paraId="44E61834" w14:textId="2897A49E" w:rsidR="00DC28F6" w:rsidRPr="00BC5946" w:rsidRDefault="007B2EDE" w:rsidP="007070F3">
      <w:pPr>
        <w:jc w:val="both"/>
        <w:rPr>
          <w:rFonts w:cs="B Nazanin"/>
          <w:sz w:val="28"/>
          <w:szCs w:val="28"/>
          <w:rtl/>
        </w:rPr>
      </w:pPr>
      <w:r w:rsidRPr="00BC5946">
        <w:rPr>
          <w:rFonts w:cs="B Nazanin" w:hint="cs"/>
          <w:sz w:val="28"/>
          <w:szCs w:val="28"/>
          <w:rtl/>
        </w:rPr>
        <w:t xml:space="preserve">به بیان اشمیت، </w:t>
      </w:r>
      <w:r w:rsidR="00DC28F6" w:rsidRPr="00BC5946">
        <w:rPr>
          <w:rFonts w:cs="B Nazanin" w:hint="cs"/>
          <w:sz w:val="28"/>
          <w:szCs w:val="28"/>
          <w:rtl/>
        </w:rPr>
        <w:t>آنقدر</w:t>
      </w:r>
      <w:r w:rsidR="00DC28F6" w:rsidRPr="00BC5946">
        <w:rPr>
          <w:rFonts w:cs="B Nazanin"/>
          <w:sz w:val="28"/>
          <w:szCs w:val="28"/>
          <w:rtl/>
        </w:rPr>
        <w:t xml:space="preserve"> </w:t>
      </w:r>
      <w:r w:rsidR="00DC28F6" w:rsidRPr="00BC5946">
        <w:rPr>
          <w:rFonts w:cs="B Nazanin" w:hint="cs"/>
          <w:sz w:val="28"/>
          <w:szCs w:val="28"/>
          <w:rtl/>
        </w:rPr>
        <w:t>که</w:t>
      </w:r>
      <w:r w:rsidR="00DC28F6" w:rsidRPr="00BC5946">
        <w:rPr>
          <w:rFonts w:cs="B Nazanin"/>
          <w:sz w:val="28"/>
          <w:szCs w:val="28"/>
          <w:rtl/>
        </w:rPr>
        <w:t xml:space="preserve"> </w:t>
      </w:r>
      <w:r w:rsidR="00DC28F6" w:rsidRPr="00BC5946">
        <w:rPr>
          <w:rFonts w:cs="B Nazanin" w:hint="cs"/>
          <w:sz w:val="28"/>
          <w:szCs w:val="28"/>
          <w:rtl/>
        </w:rPr>
        <w:t>پاتوس</w:t>
      </w:r>
      <w:r w:rsidR="0051491A" w:rsidRPr="00BC5946">
        <w:rPr>
          <w:rFonts w:cs="B Nazanin" w:hint="cs"/>
          <w:sz w:val="28"/>
          <w:szCs w:val="28"/>
          <w:rtl/>
        </w:rPr>
        <w:t>ِ</w:t>
      </w:r>
      <w:r w:rsidR="00DC28F6" w:rsidRPr="00BC5946">
        <w:rPr>
          <w:rFonts w:cs="B Nazanin"/>
          <w:sz w:val="28"/>
          <w:szCs w:val="28"/>
          <w:rtl/>
        </w:rPr>
        <w:t xml:space="preserve"> </w:t>
      </w:r>
      <w:r w:rsidR="00DC28F6" w:rsidRPr="00BC5946">
        <w:rPr>
          <w:rFonts w:cs="B Nazanin" w:hint="cs"/>
          <w:sz w:val="28"/>
          <w:szCs w:val="28"/>
          <w:rtl/>
        </w:rPr>
        <w:t>دولت</w:t>
      </w:r>
      <w:r w:rsidR="00DC28F6" w:rsidRPr="00BC5946">
        <w:rPr>
          <w:rFonts w:cs="B Nazanin"/>
          <w:sz w:val="28"/>
          <w:szCs w:val="28"/>
          <w:rtl/>
        </w:rPr>
        <w:t xml:space="preserve"> </w:t>
      </w:r>
      <w:r w:rsidR="00DC28F6" w:rsidRPr="00BC5946">
        <w:rPr>
          <w:rFonts w:cs="B Nazanin" w:hint="cs"/>
          <w:sz w:val="28"/>
          <w:szCs w:val="28"/>
          <w:rtl/>
        </w:rPr>
        <w:t>حکومت</w:t>
      </w:r>
      <w:r w:rsidRPr="00BC5946">
        <w:rPr>
          <w:rFonts w:cs="B Nazanin" w:hint="cs"/>
          <w:sz w:val="28"/>
          <w:szCs w:val="28"/>
          <w:rtl/>
        </w:rPr>
        <w:t>‌</w:t>
      </w:r>
      <w:r w:rsidR="00DC28F6" w:rsidRPr="00BC5946">
        <w:rPr>
          <w:rFonts w:cs="B Nazanin" w:hint="cs"/>
          <w:sz w:val="28"/>
          <w:szCs w:val="28"/>
          <w:rtl/>
        </w:rPr>
        <w:t>م</w:t>
      </w:r>
      <w:r w:rsidR="0051491A" w:rsidRPr="00BC5946">
        <w:rPr>
          <w:rFonts w:cs="B Nazanin" w:hint="cs"/>
          <w:sz w:val="28"/>
          <w:szCs w:val="28"/>
          <w:rtl/>
        </w:rPr>
        <w:t>ند</w:t>
      </w:r>
      <w:r w:rsidR="00DC28F6" w:rsidRPr="00BC5946">
        <w:rPr>
          <w:rFonts w:cs="B Nazanin"/>
          <w:sz w:val="28"/>
          <w:szCs w:val="28"/>
          <w:rtl/>
        </w:rPr>
        <w:t xml:space="preserve"> </w:t>
      </w:r>
      <w:r w:rsidR="00DC28F6" w:rsidRPr="00BC5946">
        <w:rPr>
          <w:rFonts w:cs="B Nazanin" w:hint="cs"/>
          <w:sz w:val="28"/>
          <w:szCs w:val="28"/>
          <w:rtl/>
        </w:rPr>
        <w:t>پرمایه</w:t>
      </w:r>
      <w:r w:rsidR="00DC28F6" w:rsidRPr="00BC5946">
        <w:rPr>
          <w:rFonts w:cs="B Nazanin"/>
          <w:sz w:val="28"/>
          <w:szCs w:val="28"/>
          <w:rtl/>
        </w:rPr>
        <w:t xml:space="preserve"> </w:t>
      </w:r>
      <w:r w:rsidR="00DC28F6" w:rsidRPr="00BC5946">
        <w:rPr>
          <w:rFonts w:cs="B Nazanin" w:hint="cs"/>
          <w:sz w:val="28"/>
          <w:szCs w:val="28"/>
          <w:rtl/>
        </w:rPr>
        <w:t>است</w:t>
      </w:r>
      <w:r w:rsidR="00DC28F6" w:rsidRPr="00BC5946">
        <w:rPr>
          <w:rFonts w:cs="B Nazanin"/>
          <w:sz w:val="28"/>
          <w:szCs w:val="28"/>
          <w:rtl/>
        </w:rPr>
        <w:t xml:space="preserve"> </w:t>
      </w:r>
      <w:r w:rsidR="00DC28F6" w:rsidRPr="00BC5946">
        <w:rPr>
          <w:rFonts w:cs="B Nazanin" w:hint="cs"/>
          <w:sz w:val="28"/>
          <w:szCs w:val="28"/>
          <w:rtl/>
        </w:rPr>
        <w:t>ا</w:t>
      </w:r>
      <w:r w:rsidR="0051491A" w:rsidRPr="00BC5946">
        <w:rPr>
          <w:rFonts w:cs="B Nazanin" w:hint="cs"/>
          <w:sz w:val="28"/>
          <w:szCs w:val="28"/>
          <w:rtl/>
        </w:rPr>
        <w:t>ِ</w:t>
      </w:r>
      <w:r w:rsidR="00DC28F6" w:rsidRPr="00BC5946">
        <w:rPr>
          <w:rFonts w:cs="B Nazanin" w:hint="cs"/>
          <w:sz w:val="28"/>
          <w:szCs w:val="28"/>
          <w:rtl/>
        </w:rPr>
        <w:t>توس</w:t>
      </w:r>
      <w:r w:rsidR="00DC28F6" w:rsidRPr="00BC5946">
        <w:rPr>
          <w:rFonts w:cs="B Nazanin"/>
          <w:sz w:val="28"/>
          <w:szCs w:val="28"/>
          <w:rtl/>
        </w:rPr>
        <w:t xml:space="preserve"> </w:t>
      </w:r>
      <w:r w:rsidR="00DC28F6" w:rsidRPr="00BC5946">
        <w:rPr>
          <w:rFonts w:cs="B Nazanin" w:hint="cs"/>
          <w:sz w:val="28"/>
          <w:szCs w:val="28"/>
          <w:rtl/>
        </w:rPr>
        <w:t>این</w:t>
      </w:r>
      <w:r w:rsidR="00DC28F6" w:rsidRPr="00BC5946">
        <w:rPr>
          <w:rFonts w:cs="B Nazanin"/>
          <w:sz w:val="28"/>
          <w:szCs w:val="28"/>
          <w:rtl/>
        </w:rPr>
        <w:t xml:space="preserve"> </w:t>
      </w:r>
      <w:r w:rsidR="00DC28F6" w:rsidRPr="00BC5946">
        <w:rPr>
          <w:rFonts w:cs="B Nazanin" w:hint="cs"/>
          <w:sz w:val="28"/>
          <w:szCs w:val="28"/>
          <w:rtl/>
        </w:rPr>
        <w:t>دولت</w:t>
      </w:r>
      <w:r w:rsidR="00DC28F6" w:rsidRPr="00BC5946">
        <w:rPr>
          <w:rFonts w:cs="B Nazanin"/>
          <w:sz w:val="28"/>
          <w:szCs w:val="28"/>
          <w:rtl/>
        </w:rPr>
        <w:t xml:space="preserve"> </w:t>
      </w:r>
      <w:r w:rsidR="00DC28F6" w:rsidRPr="00BC5946">
        <w:rPr>
          <w:rFonts w:cs="B Nazanin" w:hint="cs"/>
          <w:sz w:val="28"/>
          <w:szCs w:val="28"/>
          <w:rtl/>
        </w:rPr>
        <w:t>نیست</w:t>
      </w:r>
      <w:r w:rsidR="00326D06" w:rsidRPr="00BC5946">
        <w:rPr>
          <w:rFonts w:cs="B Nazanin" w:hint="cs"/>
          <w:sz w:val="28"/>
          <w:szCs w:val="28"/>
          <w:rtl/>
        </w:rPr>
        <w:t>.</w:t>
      </w:r>
      <w:r w:rsidR="00DC28F6" w:rsidRPr="00BC5946">
        <w:rPr>
          <w:rFonts w:cs="B Nazanin"/>
          <w:sz w:val="28"/>
          <w:szCs w:val="28"/>
          <w:rtl/>
        </w:rPr>
        <w:t xml:space="preserve"> </w:t>
      </w:r>
      <w:r w:rsidR="00DC28F6" w:rsidRPr="00BC5946">
        <w:rPr>
          <w:rFonts w:cs="B Nazanin" w:hint="cs"/>
          <w:sz w:val="28"/>
          <w:szCs w:val="28"/>
          <w:rtl/>
        </w:rPr>
        <w:t>به</w:t>
      </w:r>
      <w:r w:rsidR="00DC28F6" w:rsidRPr="00BC5946">
        <w:rPr>
          <w:rFonts w:cs="B Nazanin"/>
          <w:sz w:val="28"/>
          <w:szCs w:val="28"/>
          <w:rtl/>
        </w:rPr>
        <w:t xml:space="preserve"> </w:t>
      </w:r>
      <w:r w:rsidR="00DC28F6" w:rsidRPr="00BC5946">
        <w:rPr>
          <w:rFonts w:cs="B Nazanin" w:hint="cs"/>
          <w:sz w:val="28"/>
          <w:szCs w:val="28"/>
          <w:rtl/>
        </w:rPr>
        <w:t>عبارت</w:t>
      </w:r>
      <w:r w:rsidR="00DC28F6" w:rsidRPr="00BC5946">
        <w:rPr>
          <w:rFonts w:cs="B Nazanin"/>
          <w:sz w:val="28"/>
          <w:szCs w:val="28"/>
          <w:rtl/>
        </w:rPr>
        <w:t xml:space="preserve"> </w:t>
      </w:r>
      <w:r w:rsidR="00DC28F6" w:rsidRPr="00BC5946">
        <w:rPr>
          <w:rFonts w:cs="B Nazanin" w:hint="cs"/>
          <w:sz w:val="28"/>
          <w:szCs w:val="28"/>
          <w:rtl/>
        </w:rPr>
        <w:t>دیگر</w:t>
      </w:r>
      <w:r w:rsidR="007070F3" w:rsidRPr="00BC5946">
        <w:rPr>
          <w:rFonts w:cs="B Nazanin" w:hint="cs"/>
          <w:sz w:val="28"/>
          <w:szCs w:val="28"/>
          <w:rtl/>
        </w:rPr>
        <w:t>،</w:t>
      </w:r>
      <w:r w:rsidR="00DC28F6" w:rsidRPr="00BC5946">
        <w:rPr>
          <w:rFonts w:cs="B Nazanin"/>
          <w:sz w:val="28"/>
          <w:szCs w:val="28"/>
          <w:rtl/>
        </w:rPr>
        <w:t xml:space="preserve"> </w:t>
      </w:r>
      <w:r w:rsidR="00DC28F6" w:rsidRPr="00BC5946">
        <w:rPr>
          <w:rFonts w:cs="B Nazanin" w:hint="cs"/>
          <w:sz w:val="28"/>
          <w:szCs w:val="28"/>
          <w:rtl/>
        </w:rPr>
        <w:t>در</w:t>
      </w:r>
      <w:r w:rsidR="00DC28F6" w:rsidRPr="00BC5946">
        <w:rPr>
          <w:rFonts w:cs="B Nazanin"/>
          <w:sz w:val="28"/>
          <w:szCs w:val="28"/>
          <w:rtl/>
        </w:rPr>
        <w:t xml:space="preserve"> </w:t>
      </w:r>
      <w:r w:rsidR="00DC28F6" w:rsidRPr="00BC5946">
        <w:rPr>
          <w:rFonts w:cs="B Nazanin" w:hint="cs"/>
          <w:sz w:val="28"/>
          <w:szCs w:val="28"/>
          <w:rtl/>
        </w:rPr>
        <w:t>این</w:t>
      </w:r>
      <w:r w:rsidR="00DC28F6" w:rsidRPr="00BC5946">
        <w:rPr>
          <w:rFonts w:cs="B Nazanin"/>
          <w:sz w:val="28"/>
          <w:szCs w:val="28"/>
          <w:rtl/>
        </w:rPr>
        <w:t xml:space="preserve"> </w:t>
      </w:r>
      <w:r w:rsidR="00DC28F6" w:rsidRPr="00BC5946">
        <w:rPr>
          <w:rFonts w:cs="B Nazanin" w:hint="cs"/>
          <w:sz w:val="28"/>
          <w:szCs w:val="28"/>
          <w:rtl/>
        </w:rPr>
        <w:t>دولت</w:t>
      </w:r>
      <w:r w:rsidR="00DC28F6" w:rsidRPr="00BC5946">
        <w:rPr>
          <w:rFonts w:cs="B Nazanin"/>
          <w:sz w:val="28"/>
          <w:szCs w:val="28"/>
          <w:rtl/>
        </w:rPr>
        <w:t xml:space="preserve"> </w:t>
      </w:r>
      <w:r w:rsidR="00DC28F6" w:rsidRPr="00BC5946">
        <w:rPr>
          <w:rFonts w:cs="B Nazanin" w:hint="cs"/>
          <w:sz w:val="28"/>
          <w:szCs w:val="28"/>
          <w:rtl/>
        </w:rPr>
        <w:t>توانمندی</w:t>
      </w:r>
      <w:r w:rsidR="00DC28F6" w:rsidRPr="00BC5946">
        <w:rPr>
          <w:rFonts w:cs="B Nazanin"/>
          <w:sz w:val="28"/>
          <w:szCs w:val="28"/>
          <w:rtl/>
        </w:rPr>
        <w:t xml:space="preserve"> </w:t>
      </w:r>
      <w:r w:rsidR="00DC28F6" w:rsidRPr="00BC5946">
        <w:rPr>
          <w:rFonts w:cs="B Nazanin" w:hint="cs"/>
          <w:sz w:val="28"/>
          <w:szCs w:val="28"/>
          <w:rtl/>
        </w:rPr>
        <w:t>برانگیختن</w:t>
      </w:r>
      <w:r w:rsidR="00DC28F6" w:rsidRPr="00BC5946">
        <w:rPr>
          <w:rFonts w:cs="B Nazanin"/>
          <w:sz w:val="28"/>
          <w:szCs w:val="28"/>
          <w:rtl/>
        </w:rPr>
        <w:t xml:space="preserve"> </w:t>
      </w:r>
      <w:r w:rsidR="00DC28F6" w:rsidRPr="00BC5946">
        <w:rPr>
          <w:rFonts w:cs="B Nazanin" w:hint="cs"/>
          <w:sz w:val="28"/>
          <w:szCs w:val="28"/>
          <w:rtl/>
        </w:rPr>
        <w:t>وضعیت</w:t>
      </w:r>
      <w:r w:rsidR="00DC28F6" w:rsidRPr="00BC5946">
        <w:rPr>
          <w:rFonts w:cs="B Nazanin"/>
          <w:sz w:val="28"/>
          <w:szCs w:val="28"/>
          <w:rtl/>
        </w:rPr>
        <w:t xml:space="preserve"> </w:t>
      </w:r>
      <w:r w:rsidR="00DC28F6" w:rsidRPr="00BC5946">
        <w:rPr>
          <w:rFonts w:cs="B Nazanin" w:hint="cs"/>
          <w:sz w:val="28"/>
          <w:szCs w:val="28"/>
          <w:rtl/>
        </w:rPr>
        <w:t>احساسی</w:t>
      </w:r>
      <w:r w:rsidR="00DC28F6" w:rsidRPr="00BC5946">
        <w:rPr>
          <w:rFonts w:cs="B Nazanin"/>
          <w:sz w:val="28"/>
          <w:szCs w:val="28"/>
          <w:rtl/>
        </w:rPr>
        <w:t xml:space="preserve"> </w:t>
      </w:r>
      <w:r w:rsidR="00DC28F6" w:rsidRPr="00BC5946">
        <w:rPr>
          <w:rFonts w:cs="B Nazanin" w:hint="cs"/>
          <w:sz w:val="28"/>
          <w:szCs w:val="28"/>
          <w:rtl/>
        </w:rPr>
        <w:t>مردم</w:t>
      </w:r>
      <w:r w:rsidR="00DC28F6" w:rsidRPr="00BC5946">
        <w:rPr>
          <w:rFonts w:cs="B Nazanin"/>
          <w:sz w:val="28"/>
          <w:szCs w:val="28"/>
          <w:rtl/>
        </w:rPr>
        <w:t xml:space="preserve"> </w:t>
      </w:r>
      <w:r w:rsidR="00DC28F6" w:rsidRPr="00BC5946">
        <w:rPr>
          <w:rFonts w:cs="B Nazanin" w:hint="cs"/>
          <w:sz w:val="28"/>
          <w:szCs w:val="28"/>
          <w:rtl/>
        </w:rPr>
        <w:t>ا</w:t>
      </w:r>
      <w:r w:rsidR="007070F3" w:rsidRPr="00BC5946">
        <w:rPr>
          <w:rFonts w:cs="B Nazanin" w:hint="cs"/>
          <w:sz w:val="28"/>
          <w:szCs w:val="28"/>
          <w:rtl/>
        </w:rPr>
        <w:t>َ</w:t>
      </w:r>
      <w:r w:rsidR="00DC28F6" w:rsidRPr="00BC5946">
        <w:rPr>
          <w:rFonts w:cs="B Nazanin" w:hint="cs"/>
          <w:sz w:val="28"/>
          <w:szCs w:val="28"/>
          <w:rtl/>
        </w:rPr>
        <w:t>ش</w:t>
      </w:r>
      <w:r w:rsidR="007070F3" w:rsidRPr="00BC5946">
        <w:rPr>
          <w:rFonts w:cs="B Nazanin" w:hint="cs"/>
          <w:sz w:val="28"/>
          <w:szCs w:val="28"/>
          <w:rtl/>
        </w:rPr>
        <w:t>ُ</w:t>
      </w:r>
      <w:r w:rsidR="00DC28F6" w:rsidRPr="00BC5946">
        <w:rPr>
          <w:rFonts w:cs="B Nazanin" w:hint="cs"/>
          <w:sz w:val="28"/>
          <w:szCs w:val="28"/>
          <w:rtl/>
        </w:rPr>
        <w:t>د</w:t>
      </w:r>
      <w:r w:rsidR="007070F3" w:rsidRPr="00BC5946">
        <w:rPr>
          <w:rFonts w:cs="B Nazanin" w:hint="cs"/>
          <w:sz w:val="28"/>
          <w:szCs w:val="28"/>
          <w:rtl/>
        </w:rPr>
        <w:t>ّ</w:t>
      </w:r>
      <w:r w:rsidR="00DC28F6" w:rsidRPr="00BC5946">
        <w:rPr>
          <w:rFonts w:cs="B Nazanin"/>
          <w:sz w:val="28"/>
          <w:szCs w:val="28"/>
          <w:rtl/>
        </w:rPr>
        <w:t xml:space="preserve"> </w:t>
      </w:r>
      <w:r w:rsidR="00DC28F6" w:rsidRPr="00BC5946">
        <w:rPr>
          <w:rFonts w:cs="B Nazanin" w:hint="cs"/>
          <w:sz w:val="28"/>
          <w:szCs w:val="28"/>
          <w:rtl/>
        </w:rPr>
        <w:t>است</w:t>
      </w:r>
      <w:r w:rsidR="00326D06" w:rsidRPr="00BC5946">
        <w:rPr>
          <w:rFonts w:cs="B Nazanin" w:hint="cs"/>
          <w:sz w:val="28"/>
          <w:szCs w:val="28"/>
          <w:rtl/>
        </w:rPr>
        <w:t>.</w:t>
      </w:r>
      <w:r w:rsidR="007070F3" w:rsidRPr="00BC5946">
        <w:rPr>
          <w:rFonts w:cs="B Nazanin" w:hint="cs"/>
          <w:sz w:val="28"/>
          <w:szCs w:val="28"/>
          <w:rtl/>
        </w:rPr>
        <w:t xml:space="preserve"> </w:t>
      </w:r>
      <w:r w:rsidR="00DC28F6" w:rsidRPr="00BC5946">
        <w:rPr>
          <w:rFonts w:cs="B Nazanin" w:hint="cs"/>
          <w:sz w:val="28"/>
          <w:szCs w:val="28"/>
          <w:rtl/>
        </w:rPr>
        <w:t>دولت</w:t>
      </w:r>
      <w:r w:rsidR="00DC28F6" w:rsidRPr="00BC5946">
        <w:rPr>
          <w:rFonts w:cs="B Nazanin"/>
          <w:sz w:val="28"/>
          <w:szCs w:val="28"/>
          <w:rtl/>
        </w:rPr>
        <w:t xml:space="preserve"> </w:t>
      </w:r>
      <w:r w:rsidR="00DC28F6" w:rsidRPr="00BC5946">
        <w:rPr>
          <w:rFonts w:cs="B Nazanin" w:hint="cs"/>
          <w:sz w:val="28"/>
          <w:szCs w:val="28"/>
          <w:rtl/>
        </w:rPr>
        <w:t>حکومت</w:t>
      </w:r>
      <w:r w:rsidR="007070F3" w:rsidRPr="00BC5946">
        <w:rPr>
          <w:rFonts w:cs="B Nazanin" w:hint="cs"/>
          <w:sz w:val="28"/>
          <w:szCs w:val="28"/>
          <w:rtl/>
        </w:rPr>
        <w:t>‌</w:t>
      </w:r>
      <w:r w:rsidR="00DC28F6" w:rsidRPr="00BC5946">
        <w:rPr>
          <w:rFonts w:cs="B Nazanin" w:hint="cs"/>
          <w:sz w:val="28"/>
          <w:szCs w:val="28"/>
          <w:rtl/>
        </w:rPr>
        <w:t>م</w:t>
      </w:r>
      <w:r w:rsidR="0051491A" w:rsidRPr="00BC5946">
        <w:rPr>
          <w:rFonts w:cs="B Nazanin" w:hint="cs"/>
          <w:sz w:val="28"/>
          <w:szCs w:val="28"/>
          <w:rtl/>
        </w:rPr>
        <w:t>ن</w:t>
      </w:r>
      <w:r w:rsidR="00DC28F6" w:rsidRPr="00BC5946">
        <w:rPr>
          <w:rFonts w:cs="B Nazanin" w:hint="cs"/>
          <w:sz w:val="28"/>
          <w:szCs w:val="28"/>
          <w:rtl/>
        </w:rPr>
        <w:t>د</w:t>
      </w:r>
      <w:r w:rsidR="00DC28F6" w:rsidRPr="00BC5946">
        <w:rPr>
          <w:rFonts w:cs="B Nazanin"/>
          <w:sz w:val="28"/>
          <w:szCs w:val="28"/>
          <w:rtl/>
        </w:rPr>
        <w:t xml:space="preserve"> </w:t>
      </w:r>
      <w:r w:rsidR="00DC28F6" w:rsidRPr="00BC5946">
        <w:rPr>
          <w:rFonts w:cs="B Nazanin" w:hint="cs"/>
          <w:sz w:val="28"/>
          <w:szCs w:val="28"/>
          <w:rtl/>
        </w:rPr>
        <w:t>تعی</w:t>
      </w:r>
      <w:r w:rsidR="0051491A" w:rsidRPr="00BC5946">
        <w:rPr>
          <w:rFonts w:cs="B Nazanin" w:hint="cs"/>
          <w:sz w:val="28"/>
          <w:szCs w:val="28"/>
          <w:rtl/>
        </w:rPr>
        <w:t>ُّ</w:t>
      </w:r>
      <w:r w:rsidR="00DC28F6" w:rsidRPr="00BC5946">
        <w:rPr>
          <w:rFonts w:cs="B Nazanin" w:hint="cs"/>
          <w:sz w:val="28"/>
          <w:szCs w:val="28"/>
          <w:rtl/>
        </w:rPr>
        <w:t>ن</w:t>
      </w:r>
      <w:r w:rsidR="00DC28F6" w:rsidRPr="00BC5946">
        <w:rPr>
          <w:rFonts w:cs="B Nazanin"/>
          <w:sz w:val="28"/>
          <w:szCs w:val="28"/>
          <w:rtl/>
        </w:rPr>
        <w:t xml:space="preserve"> </w:t>
      </w:r>
      <w:r w:rsidR="00DC28F6" w:rsidRPr="00BC5946">
        <w:rPr>
          <w:rFonts w:cs="B Nazanin" w:hint="cs"/>
          <w:sz w:val="28"/>
          <w:szCs w:val="28"/>
          <w:rtl/>
        </w:rPr>
        <w:t>اولیه</w:t>
      </w:r>
      <w:r w:rsidR="00DC28F6" w:rsidRPr="00BC5946">
        <w:rPr>
          <w:rFonts w:cs="B Nazanin"/>
          <w:sz w:val="28"/>
          <w:szCs w:val="28"/>
          <w:rtl/>
        </w:rPr>
        <w:t xml:space="preserve"> </w:t>
      </w:r>
      <w:r w:rsidR="00DC28F6" w:rsidRPr="00BC5946">
        <w:rPr>
          <w:rFonts w:cs="B Nazanin" w:hint="cs"/>
          <w:sz w:val="28"/>
          <w:szCs w:val="28"/>
          <w:rtl/>
        </w:rPr>
        <w:t>خود</w:t>
      </w:r>
      <w:r w:rsidR="00DC28F6" w:rsidRPr="00BC5946">
        <w:rPr>
          <w:rFonts w:cs="B Nazanin"/>
          <w:sz w:val="28"/>
          <w:szCs w:val="28"/>
          <w:rtl/>
        </w:rPr>
        <w:t xml:space="preserve"> </w:t>
      </w:r>
      <w:r w:rsidR="00DC28F6" w:rsidRPr="00BC5946">
        <w:rPr>
          <w:rFonts w:cs="B Nazanin" w:hint="cs"/>
          <w:sz w:val="28"/>
          <w:szCs w:val="28"/>
          <w:rtl/>
        </w:rPr>
        <w:t>را</w:t>
      </w:r>
      <w:r w:rsidR="00DC28F6" w:rsidRPr="00BC5946">
        <w:rPr>
          <w:rFonts w:cs="B Nazanin"/>
          <w:sz w:val="28"/>
          <w:szCs w:val="28"/>
          <w:rtl/>
        </w:rPr>
        <w:t xml:space="preserve"> </w:t>
      </w:r>
      <w:r w:rsidR="00DC28F6" w:rsidRPr="00BC5946">
        <w:rPr>
          <w:rFonts w:cs="B Nazanin" w:hint="cs"/>
          <w:sz w:val="28"/>
          <w:szCs w:val="28"/>
          <w:rtl/>
        </w:rPr>
        <w:t>در</w:t>
      </w:r>
      <w:r w:rsidR="00DC28F6" w:rsidRPr="00BC5946">
        <w:rPr>
          <w:rFonts w:cs="B Nazanin"/>
          <w:sz w:val="28"/>
          <w:szCs w:val="28"/>
          <w:rtl/>
        </w:rPr>
        <w:t xml:space="preserve"> </w:t>
      </w:r>
      <w:r w:rsidR="00DC28F6" w:rsidRPr="00BC5946">
        <w:rPr>
          <w:rFonts w:cs="B Nazanin" w:hint="cs"/>
          <w:sz w:val="28"/>
          <w:szCs w:val="28"/>
          <w:rtl/>
        </w:rPr>
        <w:t>حکومت‌های</w:t>
      </w:r>
      <w:r w:rsidR="00DC28F6" w:rsidRPr="00BC5946">
        <w:rPr>
          <w:rFonts w:cs="B Nazanin"/>
          <w:sz w:val="28"/>
          <w:szCs w:val="28"/>
          <w:rtl/>
        </w:rPr>
        <w:t xml:space="preserve"> </w:t>
      </w:r>
      <w:r w:rsidR="00DC28F6" w:rsidRPr="00BC5946">
        <w:rPr>
          <w:rFonts w:cs="B Nazanin" w:hint="cs"/>
          <w:sz w:val="28"/>
          <w:szCs w:val="28"/>
          <w:rtl/>
        </w:rPr>
        <w:t>مطلقه</w:t>
      </w:r>
      <w:r w:rsidR="00DC28F6" w:rsidRPr="00BC5946">
        <w:rPr>
          <w:rFonts w:cs="B Nazanin"/>
          <w:sz w:val="28"/>
          <w:szCs w:val="28"/>
          <w:rtl/>
        </w:rPr>
        <w:t xml:space="preserve"> </w:t>
      </w:r>
      <w:r w:rsidR="00DC28F6" w:rsidRPr="00BC5946">
        <w:rPr>
          <w:rFonts w:cs="B Nazanin" w:hint="cs"/>
          <w:sz w:val="28"/>
          <w:szCs w:val="28"/>
          <w:rtl/>
        </w:rPr>
        <w:t>شهریاران</w:t>
      </w:r>
      <w:r w:rsidR="00DC28F6" w:rsidRPr="00BC5946">
        <w:rPr>
          <w:rFonts w:cs="B Nazanin"/>
          <w:sz w:val="28"/>
          <w:szCs w:val="28"/>
          <w:rtl/>
        </w:rPr>
        <w:t xml:space="preserve"> </w:t>
      </w:r>
      <w:r w:rsidR="00DC28F6" w:rsidRPr="00BC5946">
        <w:rPr>
          <w:rFonts w:cs="B Nazanin" w:hint="cs"/>
          <w:sz w:val="28"/>
          <w:szCs w:val="28"/>
          <w:rtl/>
        </w:rPr>
        <w:t>سده</w:t>
      </w:r>
      <w:r w:rsidR="00DC28F6" w:rsidRPr="00BC5946">
        <w:rPr>
          <w:rFonts w:cs="B Nazanin"/>
          <w:sz w:val="28"/>
          <w:szCs w:val="28"/>
          <w:rtl/>
        </w:rPr>
        <w:t xml:space="preserve"> </w:t>
      </w:r>
      <w:r w:rsidR="0051491A" w:rsidRPr="00BC5946">
        <w:rPr>
          <w:rFonts w:cs="B Nazanin" w:hint="cs"/>
          <w:sz w:val="28"/>
          <w:szCs w:val="28"/>
          <w:rtl/>
        </w:rPr>
        <w:t>هفدهم</w:t>
      </w:r>
      <w:r w:rsidR="00DC28F6" w:rsidRPr="00BC5946">
        <w:rPr>
          <w:rFonts w:cs="B Nazanin"/>
          <w:sz w:val="28"/>
          <w:szCs w:val="28"/>
          <w:rtl/>
        </w:rPr>
        <w:t xml:space="preserve"> </w:t>
      </w:r>
      <w:r w:rsidR="0051491A" w:rsidRPr="00BC5946">
        <w:rPr>
          <w:rFonts w:cs="B Nazanin" w:hint="cs"/>
          <w:sz w:val="28"/>
          <w:szCs w:val="28"/>
          <w:rtl/>
        </w:rPr>
        <w:t>و هجدهم</w:t>
      </w:r>
      <w:r w:rsidR="00DC28F6" w:rsidRPr="00BC5946">
        <w:rPr>
          <w:rFonts w:cs="B Nazanin"/>
          <w:sz w:val="28"/>
          <w:szCs w:val="28"/>
          <w:rtl/>
        </w:rPr>
        <w:t xml:space="preserve"> </w:t>
      </w:r>
      <w:r w:rsidR="00DC28F6" w:rsidRPr="00BC5946">
        <w:rPr>
          <w:rFonts w:cs="B Nazanin" w:hint="cs"/>
          <w:sz w:val="28"/>
          <w:szCs w:val="28"/>
          <w:rtl/>
        </w:rPr>
        <w:t>نشان</w:t>
      </w:r>
      <w:r w:rsidR="00DC28F6" w:rsidRPr="00BC5946">
        <w:rPr>
          <w:rFonts w:cs="B Nazanin"/>
          <w:sz w:val="28"/>
          <w:szCs w:val="28"/>
          <w:rtl/>
        </w:rPr>
        <w:t xml:space="preserve"> </w:t>
      </w:r>
      <w:r w:rsidR="00DC28F6" w:rsidRPr="00BC5946">
        <w:rPr>
          <w:rFonts w:cs="B Nazanin" w:hint="cs"/>
          <w:sz w:val="28"/>
          <w:szCs w:val="28"/>
          <w:rtl/>
        </w:rPr>
        <w:t>داده</w:t>
      </w:r>
      <w:r w:rsidR="00DC28F6" w:rsidRPr="00BC5946">
        <w:rPr>
          <w:rFonts w:cs="B Nazanin"/>
          <w:sz w:val="28"/>
          <w:szCs w:val="28"/>
          <w:rtl/>
        </w:rPr>
        <w:t xml:space="preserve"> </w:t>
      </w:r>
      <w:r w:rsidR="00DC28F6" w:rsidRPr="00BC5946">
        <w:rPr>
          <w:rFonts w:cs="B Nazanin" w:hint="cs"/>
          <w:sz w:val="28"/>
          <w:szCs w:val="28"/>
          <w:rtl/>
        </w:rPr>
        <w:t>است</w:t>
      </w:r>
      <w:r w:rsidR="00DC28F6" w:rsidRPr="00BC5946">
        <w:rPr>
          <w:rFonts w:cs="B Nazanin"/>
          <w:sz w:val="28"/>
          <w:szCs w:val="28"/>
          <w:rtl/>
        </w:rPr>
        <w:t xml:space="preserve"> </w:t>
      </w:r>
      <w:r w:rsidR="00DC28F6" w:rsidRPr="00BC5946">
        <w:rPr>
          <w:rFonts w:cs="B Nazanin" w:hint="cs"/>
          <w:sz w:val="28"/>
          <w:szCs w:val="28"/>
          <w:rtl/>
        </w:rPr>
        <w:t>که</w:t>
      </w:r>
      <w:r w:rsidR="00DC28F6" w:rsidRPr="00BC5946">
        <w:rPr>
          <w:rFonts w:cs="B Nazanin"/>
          <w:sz w:val="28"/>
          <w:szCs w:val="28"/>
          <w:rtl/>
        </w:rPr>
        <w:t xml:space="preserve"> </w:t>
      </w:r>
      <w:r w:rsidR="00DC28F6" w:rsidRPr="00BC5946">
        <w:rPr>
          <w:rFonts w:cs="B Nazanin" w:hint="cs"/>
          <w:sz w:val="28"/>
          <w:szCs w:val="28"/>
          <w:rtl/>
        </w:rPr>
        <w:t>اراده</w:t>
      </w:r>
      <w:r w:rsidR="00DC28F6" w:rsidRPr="00BC5946">
        <w:rPr>
          <w:rFonts w:cs="B Nazanin"/>
          <w:sz w:val="28"/>
          <w:szCs w:val="28"/>
          <w:rtl/>
        </w:rPr>
        <w:t xml:space="preserve"> </w:t>
      </w:r>
      <w:r w:rsidR="00DC28F6" w:rsidRPr="00BC5946">
        <w:rPr>
          <w:rFonts w:cs="B Nazanin" w:hint="cs"/>
          <w:sz w:val="28"/>
          <w:szCs w:val="28"/>
          <w:rtl/>
        </w:rPr>
        <w:t>سلطان</w:t>
      </w:r>
      <w:r w:rsidR="00DC28F6" w:rsidRPr="00BC5946">
        <w:rPr>
          <w:rFonts w:cs="B Nazanin"/>
          <w:sz w:val="28"/>
          <w:szCs w:val="28"/>
          <w:rtl/>
        </w:rPr>
        <w:t xml:space="preserve"> </w:t>
      </w:r>
      <w:r w:rsidR="00DC28F6" w:rsidRPr="00BC5946">
        <w:rPr>
          <w:rFonts w:cs="B Nazanin" w:hint="cs"/>
          <w:sz w:val="28"/>
          <w:szCs w:val="28"/>
          <w:rtl/>
        </w:rPr>
        <w:t>مبتنی</w:t>
      </w:r>
      <w:r w:rsidR="00DC28F6" w:rsidRPr="00BC5946">
        <w:rPr>
          <w:rFonts w:cs="B Nazanin"/>
          <w:sz w:val="28"/>
          <w:szCs w:val="28"/>
          <w:rtl/>
        </w:rPr>
        <w:t xml:space="preserve"> </w:t>
      </w:r>
      <w:r w:rsidR="00DC28F6" w:rsidRPr="00BC5946">
        <w:rPr>
          <w:rFonts w:cs="B Nazanin" w:hint="cs"/>
          <w:sz w:val="28"/>
          <w:szCs w:val="28"/>
          <w:rtl/>
        </w:rPr>
        <w:t>بر</w:t>
      </w:r>
      <w:r w:rsidR="00DC28F6" w:rsidRPr="00BC5946">
        <w:rPr>
          <w:rFonts w:cs="B Nazanin"/>
          <w:sz w:val="28"/>
          <w:szCs w:val="28"/>
          <w:rtl/>
        </w:rPr>
        <w:t xml:space="preserve"> </w:t>
      </w:r>
      <w:r w:rsidR="00DC28F6" w:rsidRPr="00BC5946">
        <w:rPr>
          <w:rFonts w:cs="B Nazanin" w:hint="cs"/>
          <w:sz w:val="28"/>
          <w:szCs w:val="28"/>
          <w:rtl/>
        </w:rPr>
        <w:t>یک</w:t>
      </w:r>
      <w:r w:rsidR="00DC28F6" w:rsidRPr="00BC5946">
        <w:rPr>
          <w:rFonts w:cs="B Nazanin"/>
          <w:sz w:val="28"/>
          <w:szCs w:val="28"/>
          <w:rtl/>
        </w:rPr>
        <w:t xml:space="preserve"> </w:t>
      </w:r>
      <w:r w:rsidR="00DC28F6" w:rsidRPr="00BC5946">
        <w:rPr>
          <w:rFonts w:cs="B Nazanin" w:hint="cs"/>
          <w:sz w:val="28"/>
          <w:szCs w:val="28"/>
          <w:rtl/>
        </w:rPr>
        <w:t>سری</w:t>
      </w:r>
      <w:r w:rsidR="00DC28F6" w:rsidRPr="00BC5946">
        <w:rPr>
          <w:rFonts w:cs="B Nazanin"/>
          <w:sz w:val="28"/>
          <w:szCs w:val="28"/>
          <w:rtl/>
        </w:rPr>
        <w:t xml:space="preserve"> </w:t>
      </w:r>
      <w:r w:rsidR="00DC28F6" w:rsidRPr="00BC5946">
        <w:rPr>
          <w:rFonts w:cs="B Nazanin" w:hint="cs"/>
          <w:sz w:val="28"/>
          <w:szCs w:val="28"/>
          <w:rtl/>
        </w:rPr>
        <w:t>امور</w:t>
      </w:r>
      <w:r w:rsidR="00DC28F6" w:rsidRPr="00BC5946">
        <w:rPr>
          <w:rFonts w:cs="B Nazanin"/>
          <w:sz w:val="28"/>
          <w:szCs w:val="28"/>
          <w:rtl/>
        </w:rPr>
        <w:t xml:space="preserve"> </w:t>
      </w:r>
      <w:r w:rsidR="00DC28F6" w:rsidRPr="00BC5946">
        <w:rPr>
          <w:rFonts w:cs="B Nazanin" w:hint="cs"/>
          <w:sz w:val="28"/>
          <w:szCs w:val="28"/>
          <w:rtl/>
        </w:rPr>
        <w:t>است</w:t>
      </w:r>
      <w:r w:rsidR="00DC28F6" w:rsidRPr="00BC5946">
        <w:rPr>
          <w:rFonts w:cs="B Nazanin"/>
          <w:sz w:val="28"/>
          <w:szCs w:val="28"/>
          <w:rtl/>
        </w:rPr>
        <w:t xml:space="preserve"> </w:t>
      </w:r>
      <w:r w:rsidR="00DC28F6" w:rsidRPr="00BC5946">
        <w:rPr>
          <w:rFonts w:cs="B Nazanin" w:hint="cs"/>
          <w:sz w:val="28"/>
          <w:szCs w:val="28"/>
          <w:rtl/>
        </w:rPr>
        <w:t>که</w:t>
      </w:r>
      <w:r w:rsidR="007070F3" w:rsidRPr="00BC5946">
        <w:rPr>
          <w:rFonts w:cs="B Nazanin" w:hint="cs"/>
          <w:sz w:val="28"/>
          <w:szCs w:val="28"/>
          <w:rtl/>
        </w:rPr>
        <w:t xml:space="preserve"> صورتی خودبسنده در نسبت با خویش دارد و مقتضیِ مقام اوست نه آنکه از سوی دیگری</w:t>
      </w:r>
      <w:r w:rsidR="0051491A" w:rsidRPr="00BC5946">
        <w:rPr>
          <w:rFonts w:cs="B Nazanin" w:hint="cs"/>
          <w:sz w:val="28"/>
          <w:szCs w:val="28"/>
          <w:rtl/>
        </w:rPr>
        <w:t xml:space="preserve"> و در نحوی غیریت</w:t>
      </w:r>
      <w:r w:rsidR="007070F3" w:rsidRPr="00BC5946">
        <w:rPr>
          <w:rFonts w:cs="B Nazanin" w:hint="cs"/>
          <w:sz w:val="28"/>
          <w:szCs w:val="28"/>
          <w:rtl/>
        </w:rPr>
        <w:t xml:space="preserve"> به او تحمیل شده باشد. اشمیت بیان می‌کند که برخی از مفاهیمی که در وصفِ قلمروِ سلطنت در این سده‌ها به کار می‌رفت حکایت از این پرمایه‌گیِ پاتوس دارد، مفاهیمی نظیر اعلی‌حضرت، برجسته، والا مقام، شکوه و جلال و جبروت. بدین روی تضعیف و سستیِ دولت حکومت‌م</w:t>
      </w:r>
      <w:r w:rsidR="0051491A" w:rsidRPr="00BC5946">
        <w:rPr>
          <w:rFonts w:cs="B Nazanin" w:hint="cs"/>
          <w:sz w:val="28"/>
          <w:szCs w:val="28"/>
          <w:rtl/>
        </w:rPr>
        <w:t>ند</w:t>
      </w:r>
      <w:r w:rsidR="007070F3" w:rsidRPr="00BC5946">
        <w:rPr>
          <w:rFonts w:cs="B Nazanin" w:hint="cs"/>
          <w:sz w:val="28"/>
          <w:szCs w:val="28"/>
          <w:rtl/>
        </w:rPr>
        <w:t>، سستیِ پاتوس آن می‌باشد.</w:t>
      </w:r>
    </w:p>
    <w:p w14:paraId="2AC25668" w14:textId="4250068A" w:rsidR="0051491A" w:rsidRPr="00BC5946" w:rsidRDefault="0051491A" w:rsidP="007070F3">
      <w:pPr>
        <w:jc w:val="both"/>
        <w:rPr>
          <w:rFonts w:cs="B Nazanin"/>
          <w:b/>
          <w:bCs/>
          <w:sz w:val="28"/>
          <w:szCs w:val="28"/>
          <w:rtl/>
        </w:rPr>
      </w:pPr>
      <w:r w:rsidRPr="00BC5946">
        <w:rPr>
          <w:rFonts w:cs="B Nazanin" w:hint="cs"/>
          <w:b/>
          <w:bCs/>
          <w:sz w:val="28"/>
          <w:szCs w:val="28"/>
          <w:rtl/>
        </w:rPr>
        <w:t>دولت قانون‌گذار در نسبت با اِتوس و پاتوس</w:t>
      </w:r>
    </w:p>
    <w:p w14:paraId="1812377A" w14:textId="20B723C1" w:rsidR="00DC28F6" w:rsidRPr="00BC5946" w:rsidRDefault="007070F3" w:rsidP="007070F3">
      <w:pPr>
        <w:jc w:val="both"/>
        <w:rPr>
          <w:rFonts w:cs="B Nazanin"/>
          <w:sz w:val="28"/>
          <w:szCs w:val="28"/>
          <w:rtl/>
        </w:rPr>
      </w:pPr>
      <w:r w:rsidRPr="00BC5946">
        <w:rPr>
          <w:rFonts w:cs="B Nazanin" w:hint="cs"/>
          <w:sz w:val="28"/>
          <w:szCs w:val="28"/>
          <w:rtl/>
        </w:rPr>
        <w:t>اشمیت در ادامه مطلب خود تقابلی را مطرح می‌کند که در سده هفدهم میان دموکراسی و جمهوری‌خواهی با دولت حکومت‌م</w:t>
      </w:r>
      <w:r w:rsidR="0051491A" w:rsidRPr="00BC5946">
        <w:rPr>
          <w:rFonts w:cs="B Nazanin" w:hint="cs"/>
          <w:sz w:val="28"/>
          <w:szCs w:val="28"/>
          <w:rtl/>
        </w:rPr>
        <w:t>ن</w:t>
      </w:r>
      <w:r w:rsidRPr="00BC5946">
        <w:rPr>
          <w:rFonts w:cs="B Nazanin" w:hint="cs"/>
          <w:sz w:val="28"/>
          <w:szCs w:val="28"/>
          <w:rtl/>
        </w:rPr>
        <w:t>د پیش آمد. دولت حکومت‌م</w:t>
      </w:r>
      <w:r w:rsidR="0051491A" w:rsidRPr="00BC5946">
        <w:rPr>
          <w:rFonts w:cs="B Nazanin" w:hint="cs"/>
          <w:sz w:val="28"/>
          <w:szCs w:val="28"/>
          <w:rtl/>
        </w:rPr>
        <w:t>ن</w:t>
      </w:r>
      <w:r w:rsidRPr="00BC5946">
        <w:rPr>
          <w:rFonts w:cs="B Nazanin" w:hint="cs"/>
          <w:sz w:val="28"/>
          <w:szCs w:val="28"/>
          <w:rtl/>
        </w:rPr>
        <w:t>د که برای پادشاه مطلقه شان نمایندگی قائل بود که مبتنی بر آن، پادشاه به عنوان نماینده قوم و جمعیت دارای برجستگی خاصی بوده که اراده او اراده حاکم را متعین می‌سازد در دموکراسی و جمهوری‌خواهی با همسان‌سازیِ شان مردم و توجه به خودِ مفهوم نمایندگی و مقتضای آن سلب شد.</w:t>
      </w:r>
    </w:p>
    <w:p w14:paraId="7A033158" w14:textId="10CE1C53" w:rsidR="00DC28F6" w:rsidRPr="00BC5946" w:rsidRDefault="007070F3" w:rsidP="007070F3">
      <w:pPr>
        <w:jc w:val="both"/>
        <w:rPr>
          <w:rFonts w:cs="B Nazanin"/>
          <w:sz w:val="28"/>
          <w:szCs w:val="28"/>
          <w:rtl/>
        </w:rPr>
      </w:pPr>
      <w:r w:rsidRPr="00BC5946">
        <w:rPr>
          <w:rFonts w:cs="B Nazanin" w:hint="cs"/>
          <w:sz w:val="28"/>
          <w:szCs w:val="28"/>
          <w:rtl/>
        </w:rPr>
        <w:t>در فرم دیگر دولت که دولت قانون‌گذار است، ا</w:t>
      </w:r>
      <w:r w:rsidR="0051491A" w:rsidRPr="00BC5946">
        <w:rPr>
          <w:rFonts w:cs="B Nazanin" w:hint="cs"/>
          <w:sz w:val="28"/>
          <w:szCs w:val="28"/>
          <w:rtl/>
        </w:rPr>
        <w:t>ِ</w:t>
      </w:r>
      <w:r w:rsidRPr="00BC5946">
        <w:rPr>
          <w:rFonts w:cs="B Nazanin" w:hint="cs"/>
          <w:sz w:val="28"/>
          <w:szCs w:val="28"/>
          <w:rtl/>
        </w:rPr>
        <w:t xml:space="preserve">توس متوجه شان تقنینی است بدین معنا که شایستگی وضع کردنِ نُرم‌های قانونی </w:t>
      </w:r>
      <w:r w:rsidR="0051491A" w:rsidRPr="00BC5946">
        <w:rPr>
          <w:rFonts w:cs="B Nazanin" w:hint="cs"/>
          <w:sz w:val="28"/>
          <w:szCs w:val="28"/>
          <w:rtl/>
        </w:rPr>
        <w:t xml:space="preserve">است که </w:t>
      </w:r>
      <w:r w:rsidRPr="00BC5946">
        <w:rPr>
          <w:rFonts w:cs="B Nazanin" w:hint="cs"/>
          <w:sz w:val="28"/>
          <w:szCs w:val="28"/>
          <w:rtl/>
        </w:rPr>
        <w:t>ا</w:t>
      </w:r>
      <w:r w:rsidR="0051491A" w:rsidRPr="00BC5946">
        <w:rPr>
          <w:rFonts w:cs="B Nazanin" w:hint="cs"/>
          <w:sz w:val="28"/>
          <w:szCs w:val="28"/>
          <w:rtl/>
        </w:rPr>
        <w:t>ِ</w:t>
      </w:r>
      <w:r w:rsidRPr="00BC5946">
        <w:rPr>
          <w:rFonts w:cs="B Nazanin" w:hint="cs"/>
          <w:sz w:val="28"/>
          <w:szCs w:val="28"/>
          <w:rtl/>
        </w:rPr>
        <w:t>توسِ دولت قانون‌گذار را آشکار می‌</w:t>
      </w:r>
      <w:r w:rsidR="0051491A" w:rsidRPr="00BC5946">
        <w:rPr>
          <w:rFonts w:cs="B Nazanin" w:hint="cs"/>
          <w:sz w:val="28"/>
          <w:szCs w:val="28"/>
          <w:rtl/>
        </w:rPr>
        <w:t>کند</w:t>
      </w:r>
      <w:r w:rsidRPr="00BC5946">
        <w:rPr>
          <w:rFonts w:cs="B Nazanin" w:hint="cs"/>
          <w:sz w:val="28"/>
          <w:szCs w:val="28"/>
          <w:rtl/>
        </w:rPr>
        <w:t>. به مقتضای این ا</w:t>
      </w:r>
      <w:r w:rsidR="0051491A" w:rsidRPr="00BC5946">
        <w:rPr>
          <w:rFonts w:cs="B Nazanin" w:hint="cs"/>
          <w:sz w:val="28"/>
          <w:szCs w:val="28"/>
          <w:rtl/>
        </w:rPr>
        <w:t>ِ</w:t>
      </w:r>
      <w:r w:rsidRPr="00BC5946">
        <w:rPr>
          <w:rFonts w:cs="B Nazanin" w:hint="cs"/>
          <w:sz w:val="28"/>
          <w:szCs w:val="28"/>
          <w:rtl/>
        </w:rPr>
        <w:t xml:space="preserve">توس، نُرم‌ها باید </w:t>
      </w:r>
      <w:r w:rsidRPr="00BC5946">
        <w:rPr>
          <w:rFonts w:cs="B Nazanin" w:hint="cs"/>
          <w:sz w:val="28"/>
          <w:szCs w:val="28"/>
          <w:rtl/>
        </w:rPr>
        <w:lastRenderedPageBreak/>
        <w:t>عادلانه بوده و این عادلانه بودن را حکیم بودن</w:t>
      </w:r>
      <w:r w:rsidR="0051491A" w:rsidRPr="00BC5946">
        <w:rPr>
          <w:rFonts w:cs="B Nazanin" w:hint="cs"/>
          <w:sz w:val="28"/>
          <w:szCs w:val="28"/>
          <w:rtl/>
        </w:rPr>
        <w:t>(خردمندی)</w:t>
      </w:r>
      <w:r w:rsidRPr="00BC5946">
        <w:rPr>
          <w:rFonts w:cs="B Nazanin" w:hint="cs"/>
          <w:sz w:val="28"/>
          <w:szCs w:val="28"/>
          <w:rtl/>
        </w:rPr>
        <w:t xml:space="preserve"> و قابل اعتماد بودنِ قانون‌گذار معین می‌کند. در اینجا، آنچه از اراده عمومی در صورتِ نُرم آشکار می‌شود همواره خیر است و عادلانه.</w:t>
      </w:r>
    </w:p>
    <w:p w14:paraId="0BE9E3CE" w14:textId="78D77AD7" w:rsidR="00DC28F6" w:rsidRPr="00BC5946" w:rsidRDefault="007070F3" w:rsidP="006841C8">
      <w:pPr>
        <w:jc w:val="both"/>
        <w:rPr>
          <w:rFonts w:cs="Calibri"/>
          <w:sz w:val="28"/>
          <w:szCs w:val="28"/>
        </w:rPr>
      </w:pPr>
      <w:r w:rsidRPr="00BC5946">
        <w:rPr>
          <w:rFonts w:cs="B Nazanin" w:hint="cs"/>
          <w:sz w:val="28"/>
          <w:szCs w:val="28"/>
          <w:rtl/>
        </w:rPr>
        <w:t xml:space="preserve">اشمیت از آن رو به صورت‌بندی تعین اراده در دولت‌های مذکور </w:t>
      </w:r>
      <w:r w:rsidR="006841C8" w:rsidRPr="00BC5946">
        <w:rPr>
          <w:rFonts w:cs="B Nazanin" w:hint="cs"/>
          <w:sz w:val="28"/>
          <w:szCs w:val="28"/>
          <w:rtl/>
        </w:rPr>
        <w:t xml:space="preserve">در ضمنِ دو مفهوم اتوس و پاتوس توجه می‌کند که می‌خواهد سازوکارِ همراستا کردن دیگری با دولت و نحوه همبستگی آن‌ها را بیان </w:t>
      </w:r>
      <w:r w:rsidR="0051491A" w:rsidRPr="00BC5946">
        <w:rPr>
          <w:rFonts w:cs="B Nazanin" w:hint="cs"/>
          <w:sz w:val="28"/>
          <w:szCs w:val="28"/>
          <w:rtl/>
        </w:rPr>
        <w:t>کند.</w:t>
      </w:r>
    </w:p>
    <w:sectPr w:rsidR="00DC28F6" w:rsidRPr="00BC5946" w:rsidSect="00C64B0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F4CA3" w14:textId="77777777" w:rsidR="00A53987" w:rsidRDefault="00A53987" w:rsidP="00BC5946">
      <w:pPr>
        <w:spacing w:after="0" w:line="240" w:lineRule="auto"/>
      </w:pPr>
      <w:r>
        <w:separator/>
      </w:r>
    </w:p>
  </w:endnote>
  <w:endnote w:type="continuationSeparator" w:id="0">
    <w:p w14:paraId="2B0CB292" w14:textId="77777777" w:rsidR="00A53987" w:rsidRDefault="00A53987" w:rsidP="00BC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0C39E" w14:textId="77777777" w:rsidR="00A53987" w:rsidRDefault="00A53987" w:rsidP="00BC5946">
      <w:pPr>
        <w:spacing w:after="0" w:line="240" w:lineRule="auto"/>
      </w:pPr>
      <w:r>
        <w:separator/>
      </w:r>
    </w:p>
  </w:footnote>
  <w:footnote w:type="continuationSeparator" w:id="0">
    <w:p w14:paraId="70C5B951" w14:textId="77777777" w:rsidR="00A53987" w:rsidRDefault="00A53987" w:rsidP="00BC5946">
      <w:pPr>
        <w:spacing w:after="0" w:line="240" w:lineRule="auto"/>
      </w:pPr>
      <w:r>
        <w:continuationSeparator/>
      </w:r>
    </w:p>
  </w:footnote>
  <w:footnote w:id="1">
    <w:p w14:paraId="1CA0C290" w14:textId="45260037" w:rsidR="00BC5946" w:rsidRDefault="00BC5946" w:rsidP="00BC5946">
      <w:pPr>
        <w:pStyle w:val="FootnoteText"/>
        <w:bidi w:val="0"/>
        <w:rPr>
          <w:rFonts w:hint="cs"/>
        </w:rPr>
      </w:pPr>
      <w:r>
        <w:rPr>
          <w:rStyle w:val="FootnoteReference"/>
        </w:rPr>
        <w:footnoteRef/>
      </w:r>
      <w:r>
        <w:rPr>
          <w:rtl/>
        </w:rPr>
        <w:t xml:space="preserve"> </w:t>
      </w:r>
      <w:r>
        <w:t>Carl Schmitt, legality and legitimacy, translated by John P. Mcormick, Duke university press, 2004,</w:t>
      </w:r>
      <w:r>
        <w:t xml:space="preserve"> p8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F6"/>
    <w:rsid w:val="002A5E97"/>
    <w:rsid w:val="0030044C"/>
    <w:rsid w:val="00326D06"/>
    <w:rsid w:val="00377C15"/>
    <w:rsid w:val="0051491A"/>
    <w:rsid w:val="00561147"/>
    <w:rsid w:val="006841C8"/>
    <w:rsid w:val="007070F3"/>
    <w:rsid w:val="007B2EDE"/>
    <w:rsid w:val="00875E7D"/>
    <w:rsid w:val="00991BA5"/>
    <w:rsid w:val="00A53987"/>
    <w:rsid w:val="00A61B21"/>
    <w:rsid w:val="00AB520F"/>
    <w:rsid w:val="00BC5946"/>
    <w:rsid w:val="00C64B05"/>
    <w:rsid w:val="00DC28F6"/>
    <w:rsid w:val="00E365B5"/>
    <w:rsid w:val="00EA47C9"/>
    <w:rsid w:val="00F125D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F71E"/>
  <w15:chartTrackingRefBased/>
  <w15:docId w15:val="{1DA37639-28DD-4161-9CAF-F9FAD760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C59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946"/>
    <w:rPr>
      <w:sz w:val="20"/>
      <w:szCs w:val="20"/>
    </w:rPr>
  </w:style>
  <w:style w:type="character" w:styleId="FootnoteReference">
    <w:name w:val="footnote reference"/>
    <w:basedOn w:val="DefaultParagraphFont"/>
    <w:uiPriority w:val="99"/>
    <w:semiHidden/>
    <w:unhideWhenUsed/>
    <w:rsid w:val="00BC59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61253-030C-4204-94BB-4A1857E7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Reza Mohammadi</cp:lastModifiedBy>
  <cp:revision>7</cp:revision>
  <cp:lastPrinted>2024-02-28T16:14:00Z</cp:lastPrinted>
  <dcterms:created xsi:type="dcterms:W3CDTF">2024-02-28T15:50:00Z</dcterms:created>
  <dcterms:modified xsi:type="dcterms:W3CDTF">2024-06-16T22:08:00Z</dcterms:modified>
</cp:coreProperties>
</file>