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208E">
      <w:pPr>
        <w:rPr>
          <w:rFonts w:hint="cs"/>
          <w:rtl/>
        </w:rPr>
      </w:pPr>
    </w:p>
    <w:p w:rsidR="0060208E" w:rsidRDefault="0060208E">
      <w:pPr>
        <w:rPr>
          <w:rFonts w:hint="cs"/>
          <w:rtl/>
        </w:rPr>
      </w:pPr>
    </w:p>
    <w:p w:rsidR="0060208E" w:rsidRDefault="0060208E">
      <w:r>
        <w:rPr>
          <w:rStyle w:val="p"/>
          <w:rFonts w:ascii="Shabnam" w:hAnsi="Shabnam"/>
          <w:color w:val="091E42"/>
          <w:sz w:val="21"/>
          <w:szCs w:val="21"/>
          <w:shd w:val="clear" w:color="auto" w:fill="F4F5F7"/>
          <w:rtl/>
        </w:rPr>
        <w:t xml:space="preserve">حلقه متن‌خوانی </w:t>
      </w:r>
      <w:r>
        <w:rPr>
          <w:rStyle w:val="Strong"/>
          <w:rFonts w:ascii="Shabnam" w:hAnsi="Shabnam"/>
          <w:color w:val="091E42"/>
          <w:sz w:val="21"/>
          <w:szCs w:val="21"/>
          <w:shd w:val="clear" w:color="auto" w:fill="F4F5F7"/>
          <w:rtl/>
        </w:rPr>
        <w:t>«فلسفه سیاسی کلاسیک» لئو اشتراوس</w:t>
      </w:r>
      <w:r>
        <w:rPr>
          <w:rStyle w:val="p"/>
          <w:rFonts w:ascii="Shabnam" w:hAnsi="Shabnam"/>
          <w:color w:val="091E42"/>
          <w:sz w:val="21"/>
          <w:szCs w:val="21"/>
          <w:shd w:val="clear" w:color="auto" w:fill="F4F5F7"/>
          <w:rtl/>
        </w:rPr>
        <w:t xml:space="preserve">دبیر علمی حلقه: </w:t>
      </w:r>
      <w:r>
        <w:rPr>
          <w:rStyle w:val="Strong"/>
          <w:rFonts w:ascii="Shabnam" w:hAnsi="Shabnam"/>
          <w:color w:val="091E42"/>
          <w:sz w:val="21"/>
          <w:szCs w:val="21"/>
          <w:shd w:val="clear" w:color="auto" w:fill="F4F5F7"/>
          <w:rtl/>
        </w:rPr>
        <w:t>محمدرضا هدایتی</w:t>
      </w:r>
      <w:r>
        <w:rPr>
          <w:rStyle w:val="p"/>
          <w:rFonts w:ascii="Shabnam" w:hAnsi="Shabnam"/>
          <w:color w:val="091E42"/>
          <w:sz w:val="21"/>
          <w:szCs w:val="21"/>
          <w:shd w:val="clear" w:color="auto" w:fill="F4F5F7"/>
          <w:rtl/>
        </w:rPr>
        <w:t xml:space="preserve"> (دبیر گروه فلسفه شورای بررسی متون و کتب علوم انسانی)زمان: یکشنبه‌ها ساعت 9 تا 10:30به مدت 6 هفته، از یکشنبه 28 بهمن 1403</w:t>
      </w:r>
      <w:r>
        <w:rPr>
          <w:rStyle w:val="Strong"/>
          <w:rFonts w:ascii="Shabnam" w:hAnsi="Shabnam"/>
          <w:color w:val="091E42"/>
          <w:sz w:val="21"/>
          <w:szCs w:val="21"/>
          <w:shd w:val="clear" w:color="auto" w:fill="F4F5F7"/>
        </w:rPr>
        <w:t>*</w:t>
      </w:r>
      <w:r>
        <w:rPr>
          <w:rStyle w:val="p"/>
          <w:rFonts w:ascii="Shabnam" w:hAnsi="Shabnam"/>
          <w:color w:val="091E42"/>
          <w:sz w:val="21"/>
          <w:szCs w:val="21"/>
          <w:shd w:val="clear" w:color="auto" w:fill="F4F5F7"/>
          <w:rtl/>
        </w:rPr>
        <w:t>«رابطه میان فلسفه و سیاست» برای اشتراوس، مسئله‌ای است برای جهان معاصر ما؛ و درک مسئله‌مندی این رابطه، بیش از پاسخی که به آن داده می‌شود، برای ما اهمیت دارد.او فیلسوفان کلاسیک را فیلسوفان سیاسی می‌داند و معتقد است «فلسفه سیاسی، ملکۀ راستین علوم اجتماعی، علوم انسانی و امور انسانی است.» به همین جهت، مسئله‌مندی رابطه میان فلسفه و سیاست را در میان فلاسفه کلاسیک جستجو می‌کند.او معتقد است در این جستجو، به دنبال بازگشت به گذشته و «تکرار سادۀ سنت فلسفۀ سیاسی کلاسیک» نیست؛ بلکه می‌خواهد در زمان حاضر، از این نسبت بپرسد؛ در زمانه‌ای که رابطۀ میان فلسفه و سیاست دیگر مسئله‌برانگیز نیست.</w:t>
      </w:r>
      <w:r>
        <w:rPr>
          <w:rStyle w:val="Strong"/>
          <w:rFonts w:ascii="Shabnam" w:hAnsi="Shabnam"/>
          <w:color w:val="091E42"/>
          <w:sz w:val="21"/>
          <w:szCs w:val="21"/>
          <w:shd w:val="clear" w:color="auto" w:fill="F4F5F7"/>
        </w:rPr>
        <w:t>*</w:t>
      </w:r>
      <w:r>
        <w:rPr>
          <w:rStyle w:val="p"/>
          <w:rFonts w:ascii="Shabnam" w:hAnsi="Shabnam"/>
          <w:color w:val="091E42"/>
          <w:sz w:val="21"/>
          <w:szCs w:val="21"/>
          <w:shd w:val="clear" w:color="auto" w:fill="F4F5F7"/>
          <w:rtl/>
        </w:rPr>
        <w:t xml:space="preserve">در این حلقه معنای </w:t>
      </w:r>
      <w:r>
        <w:rPr>
          <w:rStyle w:val="Strong"/>
          <w:rFonts w:ascii="Shabnam" w:hAnsi="Shabnam"/>
          <w:color w:val="091E42"/>
          <w:sz w:val="21"/>
          <w:szCs w:val="21"/>
          <w:shd w:val="clear" w:color="auto" w:fill="F4F5F7"/>
          <w:rtl/>
        </w:rPr>
        <w:t>مسئله‌مندی رابطه فلسفه و سیاست</w:t>
      </w:r>
      <w:r>
        <w:rPr>
          <w:rStyle w:val="p"/>
          <w:rFonts w:ascii="Shabnam" w:hAnsi="Shabnam"/>
          <w:color w:val="091E42"/>
          <w:sz w:val="21"/>
          <w:szCs w:val="21"/>
          <w:shd w:val="clear" w:color="auto" w:fill="F4F5F7"/>
          <w:rtl/>
        </w:rPr>
        <w:t xml:space="preserve"> را در این اثر اشتراوس پیگیری می‌کنیم.</w:t>
      </w:r>
    </w:p>
    <w:sectPr w:rsidR="0060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abn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208E"/>
    <w:rsid w:val="0060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60208E"/>
  </w:style>
  <w:style w:type="character" w:styleId="Strong">
    <w:name w:val="Strong"/>
    <w:basedOn w:val="DefaultParagraphFont"/>
    <w:uiPriority w:val="22"/>
    <w:qFormat/>
    <w:rsid w:val="006020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hossein.moghiseh</dc:creator>
  <cp:keywords/>
  <dc:description/>
  <cp:lastModifiedBy>hossein.moghiseh</cp:lastModifiedBy>
  <cp:revision>3</cp:revision>
  <dcterms:created xsi:type="dcterms:W3CDTF">2025-02-15T11:00:00Z</dcterms:created>
  <dcterms:modified xsi:type="dcterms:W3CDTF">2025-02-15T11:01:00Z</dcterms:modified>
</cp:coreProperties>
</file>