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گزارش کامل و منظم جلسه متن‌خوانی گروه حقوق</w:t>
      </w:r>
    </w:p>
    <w:p w:rsidR="001B2DEF" w:rsidRDefault="001B2DEF" w:rsidP="0045258D">
      <w:pPr>
        <w:bidi/>
        <w:rPr>
          <w:rFonts w:cs="B Nazanin"/>
          <w:sz w:val="24"/>
          <w:szCs w:val="24"/>
          <w:rtl/>
        </w:rPr>
      </w:pPr>
      <w:r w:rsidRPr="00877A14">
        <w:rPr>
          <w:rFonts w:cs="B Nazanin"/>
          <w:sz w:val="24"/>
          <w:szCs w:val="24"/>
          <w:rtl/>
        </w:rPr>
        <w:t xml:space="preserve">تاریخ جلسه: </w:t>
      </w:r>
      <w:r w:rsidR="0045258D">
        <w:rPr>
          <w:rFonts w:cs="B Nazanin" w:hint="cs"/>
          <w:sz w:val="24"/>
          <w:szCs w:val="24"/>
          <w:rtl/>
        </w:rPr>
        <w:t>24 تیرماه 1404</w:t>
      </w:r>
      <w:bookmarkStart w:id="0" w:name="_GoBack"/>
      <w:bookmarkEnd w:id="0"/>
      <w:r w:rsidRPr="00877A14">
        <w:rPr>
          <w:rFonts w:cs="B Nazanin"/>
          <w:sz w:val="24"/>
          <w:szCs w:val="24"/>
        </w:rPr>
        <w:br/>
      </w:r>
      <w:r w:rsidRPr="00877A14">
        <w:rPr>
          <w:rFonts w:cs="B Nazanin"/>
          <w:sz w:val="24"/>
          <w:szCs w:val="24"/>
          <w:rtl/>
        </w:rPr>
        <w:t>مدت زمان جلسه: حدود دو ساعت</w:t>
      </w:r>
      <w:r w:rsidRPr="00877A14">
        <w:rPr>
          <w:rFonts w:cs="B Nazanin"/>
          <w:sz w:val="24"/>
          <w:szCs w:val="24"/>
        </w:rPr>
        <w:br/>
      </w:r>
      <w:r w:rsidRPr="00877A14">
        <w:rPr>
          <w:rFonts w:cs="B Nazanin"/>
          <w:sz w:val="24"/>
          <w:szCs w:val="24"/>
          <w:rtl/>
        </w:rPr>
        <w:t>محل برگزاری: برگزار شده به صورت آنلاین (مجازی)</w:t>
      </w:r>
    </w:p>
    <w:p w:rsidR="00877A14" w:rsidRPr="00877A14" w:rsidRDefault="00877A14" w:rsidP="00877A14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اعضای جلسه: </w:t>
      </w:r>
      <w:r w:rsidRPr="00877A14">
        <w:rPr>
          <w:rFonts w:cs="B Nazanin"/>
          <w:sz w:val="24"/>
          <w:szCs w:val="24"/>
          <w:rtl/>
        </w:rPr>
        <w:t>1-دکتر سید محمدحسین کاظمینی (رئیس گروه)2-دکتر عباسعلی کدخدایی3-دکتر محسن صفری4-دکتر مصطفی دانش‌پژوه5-دکتر محمد یکرنگی</w:t>
      </w:r>
      <w:r w:rsidR="0045258D">
        <w:rPr>
          <w:rFonts w:cs="B Nazanin" w:hint="cs"/>
          <w:sz w:val="24"/>
          <w:szCs w:val="24"/>
          <w:rtl/>
        </w:rPr>
        <w:t xml:space="preserve"> 6- اقای رضا محمدی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۱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حضور و آغاز جلسه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جلسه با حضور اساتید و اعضای گروه از جمله آقای دکتر کدخدایی، دکتر دانش‌پژوه، دکتر صفری، دکتر یکرنگی، دکتر موسوی اصل (در صورت حضور) و دبیر جلسه، آقای رضا محمدی برگزار گردید. ابتدا با قرائت آیاتی از قرآن مجید جلسه متبرک شد و خوش‌آمدگویی به حضار انجام گرفت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۲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توضیح درباره ساختار جلسه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جلسه به دو بخش تقسیم شد</w:t>
      </w:r>
      <w:r w:rsidRPr="00877A14">
        <w:rPr>
          <w:rFonts w:cs="B Nazanin"/>
          <w:sz w:val="24"/>
          <w:szCs w:val="24"/>
        </w:rPr>
        <w:t>:</w:t>
      </w:r>
    </w:p>
    <w:p w:rsidR="001B2DEF" w:rsidRPr="00877A14" w:rsidRDefault="001B2DEF" w:rsidP="001B2DEF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بخش اول مرور و ارائه گزارش از فعالیت‌های پژوهشی و علمی دو سال گذشته</w:t>
      </w:r>
    </w:p>
    <w:p w:rsidR="001B2DEF" w:rsidRPr="00877A14" w:rsidRDefault="001B2DEF" w:rsidP="001B2DEF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بخش دوم بحث و تعیین سرفصل‌ها و اولویت‌های سال پیش رو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۳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گزارش فعالیت‌های علمی و پژوهشی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ارائه گزارشی دقیق و مکتوب توسط دبیر جلسه آقای محمدی از فعالیت‌های انجام شده در دو سال اخیر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تاکید بر مشارکت و حضور اساتید حوزه حقوق، فلسفه، الهیات و اندیشه سیاسی، و اهمیت حضور اساتید حوزوی و دانشگاهی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توضیح رویکرد تحولی گروه و تمرکز بر بازخوانی و نقد متون کلاسیک حقوقی، مانند آثار توماس آکویناس، همراه با جنبه بین‌رشته‌ای (حقوق، الهیات، فلسفه، اندیشه سیاسی)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برگزاری نشست‌های تخصصی در شاخه‌های حقوق عمومی، خصوصی و کیفری، با روش‌ پژوهشی تبارشناسی حقوق در ایران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lastRenderedPageBreak/>
        <w:t>انتشار چندین مقاله پژوهشی در مجلات علمی معتبر از جمله نقدنامه علوم انسانی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تاکید بر عمومیت‌بخشی پژوهش‌ها و ارتباط با نخبگان علوم انسانی برای گسترش دستاوردها در جامعه علمی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۴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نکات و تذکرات اعضا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ضرورت توسعه و تقویت بخش اخلاقی حقوق در برنامه‌های آتی در کنار مباحث سیاسی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اهمیت اطلاع‌رسانی مناسب و گسترده‌تر درس‌گفتارها و مکتوبات به دانشجویان و پژوهشگران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نیاز به تمرکز و پرهیز از پراکندگی در پروژه‌های پژوهشی حول محورهای کانونی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پیشنهاد برگزاری کارگاه هفتگی مشترک با دانشگاه‌ها و موسسات پژوهشی داخلی و خارجی برای تعامل علمی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لزوم سنجش و بررسی دقیق مباحث به‌خصوص در حوزه حقوق تطبیقی و بازنگری در مبانی روش‌شناسی حقوق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توجه بیشتر به مباحث فلسفی، روش‌شناسی و مبانی حقوق با هدف آشنایی عمیق‌تر پژوهشگران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تاکید بر ترویج حقوق اسلامی-ایرانی و ایجاد گفتگوی علمی در کنار نقد اندیشه‌های وارداتی غربی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ضرورت ایجاد دسترسی بهتر به منابع علمی و متون برای دانشجویان و پژوهشگران، از جمله در فضای مجازی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بیان اهمیت تقویت ارتباط میان پژوهشگران داخل کشور و مراکز علمی بین‌المللی برای ارتقاء پژوهش‌ها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۵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برنامه‌ریزی برای سال آتی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تدوین متن مصوب شامل محورهای برنامه‌های کلان و اولویت‌دار گروه حقوق برای سال پیش رو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تشکیل جلسات منظم ماهانه جهت بحث و مرور پیشرفت‌ها و تبادل نظر میان اعضا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توسعه فعالیت‌های پژوهشی با تاکید بر مباحث روش‌شناسی، مبانی حقوقی، سیاست و اخلاق حقوقی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گسترش فعالیت‌های ترویجی و ارائه مبتنی بر بینش اسلامی-ایرانی در حقوق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تقویت همکاری‌های علمی با دانشگاه‌ها و مراکز بین‌المللی و برگزاری نشست‌ها و کارگاه‌های مشترک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lastRenderedPageBreak/>
        <w:t>برنامه‌ریزی برای افزایش کیفیت و گستره اطلاع‌رسانی و نشر مکتوبات تخصصی گروه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bidi/>
        <w:rPr>
          <w:rFonts w:cs="B Nazanin"/>
          <w:sz w:val="24"/>
          <w:szCs w:val="24"/>
        </w:rPr>
      </w:pPr>
    </w:p>
    <w:p w:rsidR="001B2DEF" w:rsidRPr="00877A14" w:rsidRDefault="001B2DEF" w:rsidP="001B2DEF">
      <w:pPr>
        <w:bidi/>
        <w:rPr>
          <w:rFonts w:cs="B Nazanin"/>
          <w:b/>
          <w:bCs/>
          <w:sz w:val="24"/>
          <w:szCs w:val="24"/>
        </w:rPr>
      </w:pPr>
      <w:r w:rsidRPr="00877A14">
        <w:rPr>
          <w:rFonts w:cs="B Nazanin"/>
          <w:b/>
          <w:bCs/>
          <w:sz w:val="24"/>
          <w:szCs w:val="24"/>
          <w:rtl/>
          <w:lang w:bidi="fa-IR"/>
        </w:rPr>
        <w:t>۶</w:t>
      </w:r>
      <w:r w:rsidRPr="00877A14">
        <w:rPr>
          <w:rFonts w:cs="B Nazanin"/>
          <w:b/>
          <w:bCs/>
          <w:sz w:val="24"/>
          <w:szCs w:val="24"/>
        </w:rPr>
        <w:t xml:space="preserve">. </w:t>
      </w:r>
      <w:r w:rsidRPr="00877A14">
        <w:rPr>
          <w:rFonts w:cs="B Nazanin"/>
          <w:b/>
          <w:bCs/>
          <w:sz w:val="24"/>
          <w:szCs w:val="24"/>
          <w:rtl/>
        </w:rPr>
        <w:t>جمع‌بندی جلسه</w:t>
      </w:r>
    </w:p>
    <w:p w:rsidR="001B2DEF" w:rsidRPr="00877A14" w:rsidRDefault="001B2DEF" w:rsidP="001B2DEF">
      <w:pPr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جلسه با تقدیر و تشکر اعضا از همکاری و تلاش دبیر جلسه و اساتید برگزارکننده به پایان رسید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تاکید بر حفظ و ارتقاء کیفیت فعالیت‌های پژوهشی گروه جهت ایفای نقش موثرتر در حوزه علوم انسانی و حقوق</w:t>
      </w:r>
      <w:r w:rsidRPr="00877A14">
        <w:rPr>
          <w:rFonts w:cs="B Nazanin"/>
          <w:sz w:val="24"/>
          <w:szCs w:val="24"/>
        </w:rPr>
        <w:t>.</w:t>
      </w:r>
    </w:p>
    <w:p w:rsidR="001B2DEF" w:rsidRPr="00877A14" w:rsidRDefault="001B2DEF" w:rsidP="001B2DEF">
      <w:pPr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877A14">
        <w:rPr>
          <w:rFonts w:cs="B Nazanin"/>
          <w:sz w:val="24"/>
          <w:szCs w:val="24"/>
          <w:rtl/>
        </w:rPr>
        <w:t>قرار شد خلاصه مفید جلسات و اسناد مربوط به برنامه‌های سال آینده تدوین و به اعضا ارسال گردد</w:t>
      </w:r>
      <w:r w:rsidRPr="00877A14">
        <w:rPr>
          <w:rFonts w:cs="B Nazanin"/>
          <w:sz w:val="24"/>
          <w:szCs w:val="24"/>
        </w:rPr>
        <w:t>.</w:t>
      </w:r>
    </w:p>
    <w:p w:rsidR="00F555C0" w:rsidRPr="00877A14" w:rsidRDefault="0045258D" w:rsidP="00842759">
      <w:pPr>
        <w:bidi/>
        <w:rPr>
          <w:rFonts w:cs="B Nazanin"/>
          <w:sz w:val="24"/>
          <w:szCs w:val="24"/>
        </w:rPr>
      </w:pPr>
    </w:p>
    <w:sectPr w:rsidR="00F555C0" w:rsidRPr="0087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6586"/>
    <w:multiLevelType w:val="multilevel"/>
    <w:tmpl w:val="349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57016"/>
    <w:multiLevelType w:val="multilevel"/>
    <w:tmpl w:val="AF0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F63B6"/>
    <w:multiLevelType w:val="multilevel"/>
    <w:tmpl w:val="FA60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636D3"/>
    <w:multiLevelType w:val="multilevel"/>
    <w:tmpl w:val="D34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25904"/>
    <w:multiLevelType w:val="multilevel"/>
    <w:tmpl w:val="5A9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6652"/>
    <w:multiLevelType w:val="multilevel"/>
    <w:tmpl w:val="3AAE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59"/>
    <w:rsid w:val="00107CF8"/>
    <w:rsid w:val="001B2DEF"/>
    <w:rsid w:val="003343F2"/>
    <w:rsid w:val="0045258D"/>
    <w:rsid w:val="006C161E"/>
    <w:rsid w:val="00842759"/>
    <w:rsid w:val="008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8C02"/>
  <w15:chartTrackingRefBased/>
  <w15:docId w15:val="{80F23AB2-BDBE-4E57-991C-3BEF4F99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2025-09-03T06:22:00Z</dcterms:created>
  <dcterms:modified xsi:type="dcterms:W3CDTF">2025-09-06T05:35:00Z</dcterms:modified>
</cp:coreProperties>
</file>