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DD" w:rsidRDefault="003F51DD" w:rsidP="003F51DD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« به نام خدا»</w:t>
      </w:r>
    </w:p>
    <w:p w:rsidR="003F51DD" w:rsidRPr="003F51DD" w:rsidRDefault="003F51DD" w:rsidP="003F51DD">
      <w:p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صورتجلسه رسمی اولین جلسه گروه الهیات شورای بررسی متون و کتب علوم انسانی</w:t>
      </w:r>
    </w:p>
    <w:p w:rsidR="003F51DD" w:rsidRPr="003F51DD" w:rsidRDefault="003F51DD" w:rsidP="003F51DD">
      <w:p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تاریخ برگزاری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سه‌شنبه 6 خرداد 1404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ساعت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10:00 </w:t>
      </w:r>
      <w:r w:rsidRPr="003F51DD">
        <w:rPr>
          <w:rFonts w:cs="B Nazanin"/>
          <w:rtl/>
        </w:rPr>
        <w:t>الی 12:00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مکان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دبیرخانه شورای بررسی متون و کتب علوم انسانی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موضوع جلسه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تعیین رویکرد و چارچوب فعالیت گروه الهیات در حوزه نقد متون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ریاست جلسه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دکتر داود مهدوی‌زادگان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دبیر جلسه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دکتر سعید غفراللهی</w:t>
      </w:r>
    </w:p>
    <w:p w:rsidR="003F51DD" w:rsidRPr="003F51DD" w:rsidRDefault="003F51DD" w:rsidP="003F51DD">
      <w:pPr>
        <w:bidi/>
        <w:rPr>
          <w:rFonts w:cs="B Nazanin"/>
          <w:b/>
          <w:bCs/>
        </w:rPr>
      </w:pPr>
      <w:r w:rsidRPr="003F51DD">
        <w:rPr>
          <w:rFonts w:cs="B Nazanin"/>
          <w:b/>
          <w:bCs/>
          <w:rtl/>
        </w:rPr>
        <w:t>اعضای حاضر</w:t>
      </w:r>
      <w:r w:rsidRPr="003F51DD">
        <w:rPr>
          <w:rFonts w:cs="B Nazanin"/>
          <w:b/>
          <w:bCs/>
        </w:rPr>
        <w:t>:</w:t>
      </w:r>
    </w:p>
    <w:p w:rsidR="003F51DD" w:rsidRPr="003F51DD" w:rsidRDefault="003F51DD" w:rsidP="0066107E">
      <w:pPr>
        <w:numPr>
          <w:ilvl w:val="0"/>
          <w:numId w:val="1"/>
        </w:numPr>
        <w:bidi/>
        <w:rPr>
          <w:rFonts w:cs="B Nazanin"/>
        </w:rPr>
      </w:pPr>
      <w:r w:rsidRPr="003F51DD">
        <w:rPr>
          <w:rFonts w:cs="B Nazanin"/>
          <w:rtl/>
        </w:rPr>
        <w:t>دکتر داود مهدوی‌زادگان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مجید معارف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محمدعلی فتح‌اللهی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آلاء وحیدی‌نیا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رضا برنجکار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قشقائی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نفیسه فقیهی مقدس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محمدحسن نیلی</w:t>
      </w:r>
      <w:r w:rsidRPr="003F51DD">
        <w:rPr>
          <w:rFonts w:cs="B Nazanin" w:hint="cs"/>
          <w:rtl/>
        </w:rPr>
        <w:t xml:space="preserve">، </w:t>
      </w:r>
      <w:r w:rsidRPr="003F51DD">
        <w:rPr>
          <w:rFonts w:cs="B Nazanin"/>
          <w:rtl/>
        </w:rPr>
        <w:t>دکتر سعید غفراللهی</w:t>
      </w:r>
    </w:p>
    <w:p w:rsidR="003F51DD" w:rsidRPr="003F51DD" w:rsidRDefault="003F51DD" w:rsidP="003F51DD">
      <w:pPr>
        <w:bidi/>
        <w:rPr>
          <w:rFonts w:cs="B Nazanin"/>
        </w:rPr>
      </w:pPr>
    </w:p>
    <w:p w:rsidR="003F51DD" w:rsidRPr="003F51DD" w:rsidRDefault="003F51DD" w:rsidP="003F51DD">
      <w:pPr>
        <w:bidi/>
        <w:rPr>
          <w:rFonts w:cs="B Nazanin"/>
          <w:b/>
          <w:bCs/>
        </w:rPr>
      </w:pPr>
      <w:r w:rsidRPr="003F51DD">
        <w:rPr>
          <w:rFonts w:cs="B Nazanin"/>
          <w:b/>
          <w:bCs/>
          <w:rtl/>
        </w:rPr>
        <w:t>دستور جلسه</w:t>
      </w:r>
      <w:r w:rsidRPr="003F51DD">
        <w:rPr>
          <w:rFonts w:cs="B Nazanin"/>
          <w:b/>
          <w:bCs/>
        </w:rPr>
        <w:t>:</w:t>
      </w:r>
    </w:p>
    <w:p w:rsidR="003F51DD" w:rsidRPr="003F51DD" w:rsidRDefault="003F51DD" w:rsidP="003F51DD">
      <w:pPr>
        <w:numPr>
          <w:ilvl w:val="0"/>
          <w:numId w:val="2"/>
        </w:numPr>
        <w:bidi/>
        <w:rPr>
          <w:rFonts w:cs="B Nazanin"/>
        </w:rPr>
      </w:pPr>
      <w:r w:rsidRPr="003F51DD">
        <w:rPr>
          <w:rFonts w:cs="B Nazanin"/>
          <w:rtl/>
        </w:rPr>
        <w:t>بررسی رویکرد نقد متون در گروه الهیات و تعیین چارچوب فعالیت گروه با توجه به سیاست‌های جدید شورای بررسی متون و کتب علوم انسانی</w:t>
      </w:r>
    </w:p>
    <w:p w:rsidR="003F51DD" w:rsidRPr="003F51DD" w:rsidRDefault="003F51DD" w:rsidP="003F51DD">
      <w:pPr>
        <w:bidi/>
        <w:rPr>
          <w:rFonts w:cs="B Nazanin"/>
        </w:rPr>
      </w:pPr>
    </w:p>
    <w:p w:rsidR="003F51DD" w:rsidRPr="003F51DD" w:rsidRDefault="003F51DD" w:rsidP="003F51DD">
      <w:pPr>
        <w:bidi/>
        <w:rPr>
          <w:rFonts w:cs="B Nazanin"/>
          <w:b/>
          <w:bCs/>
        </w:rPr>
      </w:pPr>
      <w:r w:rsidRPr="003F51DD">
        <w:rPr>
          <w:rFonts w:cs="B Nazanin"/>
          <w:b/>
          <w:bCs/>
          <w:rtl/>
        </w:rPr>
        <w:t>خلاصه مذاکرات و مصوبات</w:t>
      </w:r>
      <w:r w:rsidRPr="003F51DD">
        <w:rPr>
          <w:rFonts w:cs="B Nazanin"/>
          <w:b/>
          <w:bCs/>
        </w:rPr>
        <w:t>: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ارائه گزارشی از عملکرد دوره قبل</w:t>
      </w:r>
      <w:r w:rsidRPr="003F51DD">
        <w:rPr>
          <w:rFonts w:cs="B Nazanin"/>
          <w:rtl/>
        </w:rPr>
        <w:t xml:space="preserve"> توسط دکتر نیلی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تبیین شکل‌گیری گروه الهیات مستقل از گروه فلسفه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معرفی ایده کلان «گذار از الهیات گسسته به الهیات اجتماعی» به عنوان مبنای حرکت جدید گروه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فعالیت‌های انجام‌شده شامل نقد متون درسی دانشگاهی و دبیرستانی، تألیف مقالات در حوزه الهیات معاصر و پروژه نقدنامه بر دایرةالمعارف قرآن که در تیرماه به چاپ خواهد رسید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تشریح چهار دسته کتاب برای نقد: (1) کتب مرجع سنت علمی، (2) کتب تحول‌آفرین، (3) کتب درسی تثبیت‌شده، و (4) کتاب‌های اثرگذار عمومی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تأکید بر جایگاه و ضرورت بازنگری در سیاست‌های شورا</w:t>
      </w:r>
      <w:r w:rsidRPr="003F51DD">
        <w:rPr>
          <w:rFonts w:cs="B Nazanin"/>
          <w:rtl/>
        </w:rPr>
        <w:t xml:space="preserve"> توسط دکتر فقیهی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لزوم بازنگری در ضوابط و معیارهای نقد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جلوگیری از تبدیل شورا به محل نقد بر نقد و تقویت جهت‌گیری مسئله‌محور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lastRenderedPageBreak/>
        <w:t>بحث درباره تعیین رویکرد و هدف‌گذاری گروه</w:t>
      </w:r>
      <w:r w:rsidRPr="003F51DD">
        <w:rPr>
          <w:rFonts w:cs="B Nazanin"/>
          <w:rtl/>
        </w:rPr>
        <w:t xml:space="preserve"> به ابتکار دکتر مهدوی‌زادگان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تأکید بر لزوم تعیین جهت‌گیری روشن گروه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خواستار مشارکت اعضا در تعیین سیاست‌های عملیاتی گروه شد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بیان ضرورت تناسب میان اهداف شورا و حوزه‌های موضوعی الهیات</w:t>
      </w:r>
      <w:r w:rsidRPr="003F51DD">
        <w:rPr>
          <w:rFonts w:cs="B Nazanin"/>
          <w:rtl/>
        </w:rPr>
        <w:t xml:space="preserve"> توسط دکتر قشقائی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پیشنهاد تعیین معیارهای دقیق انتخاب کتاب‌ها در حوزه‌های کلام، قرآن، ادیان، عرفان و حدیث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تأکید بر حساسیت‌های رشته الهیات و ضرورت هدف‌مندی فعالیت‌ها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پیشنهاد فعالیت‌های مکمل علمی</w:t>
      </w:r>
      <w:r w:rsidRPr="003F51DD">
        <w:rPr>
          <w:rFonts w:cs="B Nazanin"/>
          <w:rtl/>
        </w:rPr>
        <w:t xml:space="preserve"> مانند برگزاری نشست‌ها، تولید پادکست و ایجاد تعامل با دانشجویان از سوی دکتر نیلی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بررسی تأثیرگذاری عملی شورا بر محتوای آموزشی</w:t>
      </w:r>
      <w:r w:rsidRPr="003F51DD">
        <w:rPr>
          <w:rFonts w:cs="B Nazanin"/>
          <w:rtl/>
        </w:rPr>
        <w:t xml:space="preserve"> توسط دکتر وحیدی‌نیا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اشاره به عدم یکدستی در تولید متون پژوهشگاه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پیشنهاد آغاز پروژه‌های نقد از درون پژوهشگاه با هدف نظام‌مند کردن فعالیت‌ها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بحث درباره ظرفیت نقد به‌مثابه تولید علمی</w:t>
      </w:r>
      <w:r w:rsidRPr="003F51DD">
        <w:rPr>
          <w:rFonts w:cs="B Nazanin"/>
          <w:rtl/>
        </w:rPr>
        <w:t xml:space="preserve"> توسط دکتر فتح‌اللهی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نقد واقعی را نوعی تولید اندیشه دانست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پیشنهاد کرد نقد صرفاً به اصلاح نواقص محدود نشود و منجر به تولید متون جدید گردد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تبیین اولویت نقد متون درسی به‌عنوان مأموریتی ملی</w:t>
      </w:r>
      <w:r w:rsidRPr="003F51DD">
        <w:rPr>
          <w:rFonts w:cs="B Nazanin"/>
          <w:rtl/>
        </w:rPr>
        <w:t xml:space="preserve"> توسط دکتر برنجکار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تأکید بر آسیب‌شناسی کتب درسی به‌ویژه در آموزش و پرورش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تفکیک دو دسته‌ از کتاب‌ها: کتب درسی و کتب مرجع یا تحول‌آفرین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دفاع از مفهوم «گذار از الهیات گسسته» توسط دکتر نیلی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الهیات گسسته را محصول گسست تاریخی از موقعیت اجتماعی الهیات دانست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1"/>
          <w:numId w:val="3"/>
        </w:numPr>
        <w:bidi/>
        <w:rPr>
          <w:rFonts w:cs="B Nazanin"/>
        </w:rPr>
      </w:pPr>
      <w:r w:rsidRPr="003F51DD">
        <w:rPr>
          <w:rFonts w:cs="B Nazanin"/>
          <w:rtl/>
        </w:rPr>
        <w:t>توضیح درباره تمایز بین نقد شکل‌گرایانه و نقد محتوایی با هدف تولید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3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بررسی نسبت میان فلسفه و کلام در ساختار گروه‌ها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0"/>
          <w:numId w:val="4"/>
        </w:numPr>
        <w:bidi/>
        <w:rPr>
          <w:rFonts w:cs="B Nazanin"/>
        </w:rPr>
      </w:pPr>
      <w:r w:rsidRPr="003F51DD">
        <w:rPr>
          <w:rFonts w:cs="B Nazanin"/>
          <w:rtl/>
        </w:rPr>
        <w:t>دکتر فتح‌اللهی و دکتر معارف تأکید کردند که کلام نباید از فلسفه جدا شود، ولی نباید در آن نیز مستهلک گردد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4"/>
        </w:numPr>
        <w:bidi/>
        <w:rPr>
          <w:rFonts w:cs="B Nazanin"/>
        </w:rPr>
      </w:pPr>
      <w:r w:rsidRPr="003F51DD">
        <w:rPr>
          <w:rFonts w:cs="B Nazanin"/>
          <w:rtl/>
        </w:rPr>
        <w:t>توضیح دکتر معارف درباره ساختار گروه‌ها در دانشگاه‌ها و ارتباط درونی فلسفه اسلامی، کلام و فلسفه دین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4"/>
        </w:numPr>
        <w:bidi/>
        <w:rPr>
          <w:rFonts w:cs="B Nazanin"/>
        </w:rPr>
      </w:pPr>
      <w:r w:rsidRPr="003F51DD">
        <w:rPr>
          <w:rFonts w:cs="B Nazanin"/>
          <w:rtl/>
        </w:rPr>
        <w:t>اشاره به ضرورت احیای کلام جدید به‌مثابه پاسخ به شبهات معاصر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5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lastRenderedPageBreak/>
        <w:t>جمع‌بندی نهایی توسط دکتر مهدوی‌زادگان</w:t>
      </w:r>
      <w:r w:rsidRPr="003F51DD">
        <w:rPr>
          <w:rFonts w:cs="B Nazanin"/>
        </w:rPr>
        <w:t>: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اولویت نقد متون درسی دانشگاهی به‌ویژه در سه حوزه: کلام، قرآن و حدیث، ادیان و عرفان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تدوین فهرستی اولیه از کتب درسی با مشارکت اعضای گروه و استفاده از منابعی مانند سازمان سمت، شورای تحول، دانشکده‌ها و گروه‌های علمی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تقسیم‌بندی جلسات آینده برای بررسی کتب هر رشته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تأکید بر اجتناب از تکرار فعالیت‌های پیشین شورا و بررسی سوابق نقد متون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پیشنهاد عدم تفکیک کلام از گروه و توجه به جنبه‌های غیر فلسفی کلام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6"/>
        </w:numPr>
        <w:bidi/>
        <w:rPr>
          <w:rFonts w:cs="B Nazanin"/>
        </w:rPr>
      </w:pPr>
      <w:r w:rsidRPr="003F51DD">
        <w:rPr>
          <w:rFonts w:cs="B Nazanin"/>
          <w:rtl/>
        </w:rPr>
        <w:t>تأکید بر آغاز سریع فعالیت‌های عملیاتی و پرهیز از طولانی شدن مقدمه‌ها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numPr>
          <w:ilvl w:val="0"/>
          <w:numId w:val="7"/>
        </w:num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مصوبات و تصمیمات نهایی</w:t>
      </w:r>
      <w:r w:rsidRPr="003F51DD">
        <w:rPr>
          <w:rFonts w:cs="B Nazanin"/>
          <w:b/>
          <w:bCs/>
        </w:rPr>
        <w:t>: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تمرکز بر نقد کتب درسی رشته الهیات با اولویت رشته کلام</w:t>
      </w:r>
      <w:r w:rsidRPr="003F51DD">
        <w:rPr>
          <w:rFonts w:cs="B Nazanin"/>
        </w:rPr>
        <w:t>.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ارائه فهرست اولیه کتب درسی رشته کلام در جلسه آینده</w:t>
      </w:r>
      <w:r w:rsidRPr="003F51DD">
        <w:rPr>
          <w:rFonts w:cs="B Nazanin"/>
        </w:rPr>
        <w:t>.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تعیین معیارها و روش نقد در جلسات آتی</w:t>
      </w:r>
      <w:r w:rsidRPr="003F51DD">
        <w:rPr>
          <w:rFonts w:cs="B Nazanin"/>
        </w:rPr>
        <w:t>.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تشکیل گروه مجازی (در پیام‌رسان ایتا) جهت هماهنگی و پیگیری امور گروه</w:t>
      </w:r>
      <w:r w:rsidRPr="003F51DD">
        <w:rPr>
          <w:rFonts w:cs="B Nazanin"/>
        </w:rPr>
        <w:t>.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تعیین جلسه بعدی در روز سه‌شنبه 10 تیر 1404 از ساعت 10:00 الی 12:00</w:t>
      </w:r>
      <w:r w:rsidRPr="003F51DD">
        <w:rPr>
          <w:rFonts w:cs="B Nazanin"/>
        </w:rPr>
        <w:t>.</w:t>
      </w:r>
    </w:p>
    <w:p w:rsidR="003F51DD" w:rsidRPr="003F51DD" w:rsidRDefault="003F51DD" w:rsidP="00BE6E27">
      <w:pPr>
        <w:numPr>
          <w:ilvl w:val="0"/>
          <w:numId w:val="8"/>
        </w:numPr>
        <w:bidi/>
        <w:rPr>
          <w:rFonts w:cs="B Nazanin"/>
        </w:rPr>
      </w:pPr>
      <w:r w:rsidRPr="003F51DD">
        <w:rPr>
          <w:rFonts w:cs="B Nazanin"/>
          <w:rtl/>
        </w:rPr>
        <w:t>ارسال فهرست اولیه کتب پیشنهادی توسط دبیر گروه به اعضا پیش از جلسه بعد</w:t>
      </w:r>
      <w:r w:rsidRPr="003F51DD">
        <w:rPr>
          <w:rFonts w:cs="B Nazanin"/>
        </w:rPr>
        <w:t>.</w:t>
      </w:r>
    </w:p>
    <w:p w:rsidR="003F51DD" w:rsidRPr="003F51DD" w:rsidRDefault="003F51DD" w:rsidP="003F51DD">
      <w:pPr>
        <w:bidi/>
        <w:rPr>
          <w:rFonts w:cs="B Nazanin"/>
        </w:rPr>
      </w:pPr>
    </w:p>
    <w:p w:rsidR="003F51DD" w:rsidRPr="003F51DD" w:rsidRDefault="003F51DD" w:rsidP="003F51DD">
      <w:pPr>
        <w:bidi/>
        <w:rPr>
          <w:rFonts w:cs="B Nazanin"/>
        </w:rPr>
      </w:pPr>
      <w:r w:rsidRPr="003F51DD">
        <w:rPr>
          <w:rFonts w:cs="B Nazanin"/>
          <w:b/>
          <w:bCs/>
          <w:rtl/>
        </w:rPr>
        <w:t>پایان جلسه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ساعت 12:00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تنظیم‌کننده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 xml:space="preserve">دبیر جلسه </w:t>
      </w:r>
      <w:r w:rsidRPr="003F51DD">
        <w:rPr>
          <w:rFonts w:ascii="Times New Roman" w:hAnsi="Times New Roman" w:cs="Times New Roman" w:hint="cs"/>
          <w:rtl/>
        </w:rPr>
        <w:t>–</w:t>
      </w:r>
      <w:r w:rsidRPr="003F51DD">
        <w:rPr>
          <w:rFonts w:cs="B Nazanin"/>
          <w:rtl/>
        </w:rPr>
        <w:t xml:space="preserve"> </w:t>
      </w:r>
      <w:r w:rsidRPr="003F51DD">
        <w:rPr>
          <w:rFonts w:cs="B Nazanin" w:hint="cs"/>
          <w:rtl/>
        </w:rPr>
        <w:t>دکتر</w:t>
      </w:r>
      <w:r w:rsidRPr="003F51DD">
        <w:rPr>
          <w:rFonts w:cs="B Nazanin"/>
          <w:rtl/>
        </w:rPr>
        <w:t xml:space="preserve"> </w:t>
      </w:r>
      <w:r w:rsidRPr="003F51DD">
        <w:rPr>
          <w:rFonts w:cs="B Nazanin" w:hint="cs"/>
          <w:rtl/>
        </w:rPr>
        <w:t>سعید</w:t>
      </w:r>
      <w:r w:rsidRPr="003F51DD">
        <w:rPr>
          <w:rFonts w:cs="B Nazanin"/>
          <w:rtl/>
        </w:rPr>
        <w:t xml:space="preserve"> </w:t>
      </w:r>
      <w:r w:rsidRPr="003F51DD">
        <w:rPr>
          <w:rFonts w:cs="B Nazanin" w:hint="cs"/>
          <w:rtl/>
        </w:rPr>
        <w:t>غفراللهی</w:t>
      </w:r>
      <w:r w:rsidRPr="003F51DD">
        <w:rPr>
          <w:rFonts w:cs="B Nazanin"/>
        </w:rPr>
        <w:br/>
      </w:r>
      <w:r w:rsidRPr="003F51DD">
        <w:rPr>
          <w:rFonts w:cs="B Nazanin"/>
          <w:b/>
          <w:bCs/>
          <w:rtl/>
        </w:rPr>
        <w:t>تأییدکننده</w:t>
      </w:r>
      <w:r w:rsidRPr="003F51DD">
        <w:rPr>
          <w:rFonts w:cs="B Nazanin"/>
          <w:b/>
          <w:bCs/>
        </w:rPr>
        <w:t>:</w:t>
      </w:r>
      <w:r w:rsidRPr="003F51DD">
        <w:rPr>
          <w:rFonts w:cs="B Nazanin"/>
        </w:rPr>
        <w:t xml:space="preserve"> </w:t>
      </w:r>
      <w:r w:rsidRPr="003F51DD">
        <w:rPr>
          <w:rFonts w:cs="B Nazanin"/>
          <w:rtl/>
        </w:rPr>
        <w:t>دکتر داود مهدوی‌زادگان (رئیس گروه الهیات شورای بررسی متون)</w:t>
      </w:r>
    </w:p>
    <w:p w:rsidR="003F51DD" w:rsidRPr="003F51DD" w:rsidRDefault="003F51DD" w:rsidP="003F51DD">
      <w:pPr>
        <w:bidi/>
        <w:rPr>
          <w:rFonts w:cs="B Nazanin"/>
        </w:rPr>
      </w:pPr>
    </w:p>
    <w:p w:rsidR="009666A7" w:rsidRPr="009666A7" w:rsidRDefault="009666A7" w:rsidP="00B32CCC">
      <w:pPr>
        <w:bidi/>
        <w:rPr>
          <w:rFonts w:cs="B Nazanin"/>
          <w:rtl/>
        </w:rPr>
      </w:pPr>
      <w:r w:rsidRPr="009666A7">
        <w:rPr>
          <w:rFonts w:cs="B Nazanin"/>
        </w:rPr>
        <w:t xml:space="preserve"> </w:t>
      </w:r>
      <w:bookmarkStart w:id="0" w:name="_GoBack"/>
      <w:bookmarkEnd w:id="0"/>
    </w:p>
    <w:p w:rsidR="009666A7" w:rsidRPr="009666A7" w:rsidRDefault="009666A7" w:rsidP="009666A7">
      <w:pPr>
        <w:bidi/>
        <w:rPr>
          <w:rFonts w:cs="B Nazanin"/>
          <w:rtl/>
        </w:rPr>
      </w:pPr>
    </w:p>
    <w:sectPr w:rsidR="009666A7" w:rsidRPr="0096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2CD"/>
    <w:multiLevelType w:val="multilevel"/>
    <w:tmpl w:val="90F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555C2"/>
    <w:multiLevelType w:val="multilevel"/>
    <w:tmpl w:val="594C1D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20D2F"/>
    <w:multiLevelType w:val="multilevel"/>
    <w:tmpl w:val="0512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7939"/>
    <w:multiLevelType w:val="multilevel"/>
    <w:tmpl w:val="971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E5A8C"/>
    <w:multiLevelType w:val="multilevel"/>
    <w:tmpl w:val="F690A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03F8F"/>
    <w:multiLevelType w:val="multilevel"/>
    <w:tmpl w:val="30AA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2799C"/>
    <w:multiLevelType w:val="multilevel"/>
    <w:tmpl w:val="37AC16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F3BD1"/>
    <w:multiLevelType w:val="multilevel"/>
    <w:tmpl w:val="1E4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7"/>
    <w:rsid w:val="003F51DD"/>
    <w:rsid w:val="005C029F"/>
    <w:rsid w:val="006B252F"/>
    <w:rsid w:val="00854DF1"/>
    <w:rsid w:val="009666A7"/>
    <w:rsid w:val="00B32CCC"/>
    <w:rsid w:val="00B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C128"/>
  <w15:chartTrackingRefBased/>
  <w15:docId w15:val="{E581520A-AAA8-4F4C-9698-6979029C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2025-06-02T07:25:00Z</dcterms:created>
  <dcterms:modified xsi:type="dcterms:W3CDTF">2025-06-02T07:38:00Z</dcterms:modified>
</cp:coreProperties>
</file>