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0429E8">
      <w:pPr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211819">
        <w:trPr>
          <w:trHeight w:val="558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F6E81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زمان جلسه: </w:t>
            </w:r>
            <w:r w:rsidRPr="008B1E5E">
              <w:rPr>
                <w:rFonts w:cs="B Zar" w:hint="cs"/>
                <w:sz w:val="28"/>
                <w:szCs w:val="28"/>
                <w:rtl/>
              </w:rPr>
              <w:t>روز</w:t>
            </w:r>
            <w:r w:rsidRPr="008B1E5E">
              <w:rPr>
                <w:rFonts w:cs="B Zar"/>
                <w:sz w:val="28"/>
                <w:szCs w:val="28"/>
              </w:rPr>
              <w:t xml:space="preserve"> </w:t>
            </w:r>
            <w:r w:rsidR="004F6E81">
              <w:rPr>
                <w:rFonts w:cs="B Zar" w:hint="cs"/>
                <w:sz w:val="28"/>
                <w:szCs w:val="28"/>
                <w:rtl/>
                <w:lang w:bidi="fa-IR"/>
              </w:rPr>
              <w:t>دوشنبه 24 دی ماه 97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4F6E81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جلسه: </w:t>
            </w:r>
            <w:r w:rsidR="004F6E81">
              <w:rPr>
                <w:rFonts w:cs="B Zar" w:hint="cs"/>
                <w:b/>
                <w:bCs/>
                <w:sz w:val="28"/>
                <w:szCs w:val="28"/>
                <w:rtl/>
              </w:rPr>
              <w:t>30/8-30/9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F6E81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E81">
              <w:rPr>
                <w:rFonts w:cs="B Zar" w:hint="cs"/>
                <w:b/>
                <w:bCs/>
                <w:sz w:val="28"/>
                <w:szCs w:val="28"/>
                <w:rtl/>
              </w:rPr>
              <w:t>دفتر معاونت</w:t>
            </w:r>
          </w:p>
        </w:tc>
      </w:tr>
      <w:tr w:rsidR="002D2E31" w:rsidRPr="008B1E5E" w:rsidTr="000429E8">
        <w:trPr>
          <w:trHeight w:val="621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F6E81">
            <w:pPr>
              <w:bidi/>
              <w:spacing w:after="0" w:line="360" w:lineRule="auto"/>
              <w:ind w:left="720" w:hanging="720"/>
              <w:jc w:val="both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>جناب آقای مقیمی، جناب آقای اعتمادی و سرکار خانم موسوی نژاد</w:t>
            </w:r>
            <w:r w:rsidR="004F6E81">
              <w:rPr>
                <w:rFonts w:cs="B Zar" w:hint="cs"/>
                <w:sz w:val="28"/>
                <w:szCs w:val="28"/>
                <w:rtl/>
              </w:rPr>
              <w:t xml:space="preserve"> و سرکار خانم توکلی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F6E81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6E81">
              <w:rPr>
                <w:rFonts w:cs="B Zar" w:hint="cs"/>
                <w:sz w:val="28"/>
                <w:szCs w:val="28"/>
                <w:rtl/>
              </w:rPr>
              <w:t>جنابان :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گلدانی</w:t>
            </w:r>
            <w:r w:rsidR="004F6E81">
              <w:rPr>
                <w:rFonts w:cs="B Zar" w:hint="cs"/>
                <w:sz w:val="28"/>
                <w:szCs w:val="28"/>
                <w:rtl/>
              </w:rPr>
              <w:t xml:space="preserve"> و اسماعیلی و غیاثوند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56" w:rsidRDefault="00EE3D56" w:rsidP="0016270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موضوع جلسه:</w:t>
            </w:r>
          </w:p>
          <w:p w:rsidR="004F6E81" w:rsidRPr="00DF40FF" w:rsidRDefault="004F6E81" w:rsidP="004F6E81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F40FF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در مورد اضافه کار همکاران که قرار بود 20 ساعت ثابت باشد و 30 ساعت در اختیار مدیران صحبت شد و مقرر گردید 40 ساعت ثابت و 30 ساعت با نظر مدیران هر واحد باشد.</w:t>
            </w:r>
          </w:p>
          <w:p w:rsidR="004F6E81" w:rsidRPr="00DF40FF" w:rsidRDefault="004F6E81" w:rsidP="004F6E81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F40FF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در مورد تردد بین دو ساختمان مقرر شد. هنگام خروج از ساختمان به ساختمانی دیگر ساعت  توسط نگهبانهای هر ساختمان ثبت شود.</w:t>
            </w:r>
          </w:p>
          <w:p w:rsidR="004F6E81" w:rsidRPr="00DF40FF" w:rsidRDefault="004F6E81" w:rsidP="004F6E81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F40FF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پی گیری صندوق اعتباری، که فرمودند در حال ثبت صندوق هستند.</w:t>
            </w:r>
          </w:p>
          <w:p w:rsidR="004F6E81" w:rsidRDefault="004F6E81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 توجه به اینکه یک نماز خانه در ساختمان فرهنگ وجود دارد، تقاضا گردید نمازخانه دیگری احداث شود. که موافقت گردید.</w:t>
            </w:r>
          </w:p>
          <w:p w:rsidR="004F6E81" w:rsidRDefault="004F6E81" w:rsidP="004F6E81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تقاضا اختصاص مکانی جهت نهار خوردن همکاران ساختمان فرهنگ</w:t>
            </w:r>
            <w:r w:rsidR="00DF40FF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FA7E3A" w:rsidRDefault="00DF40FF" w:rsidP="004F6E81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پی گیری </w:t>
            </w:r>
            <w:r w:rsidR="00FA7E3A" w:rsidRPr="009D7213">
              <w:rPr>
                <w:rFonts w:cs="B Zar" w:hint="cs"/>
                <w:sz w:val="28"/>
                <w:szCs w:val="28"/>
                <w:rtl/>
                <w:lang w:bidi="fa-IR"/>
              </w:rPr>
              <w:t>تبدیل وضعیت نیروهای شرکتی به کار معین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:rsidR="007A7899" w:rsidRDefault="00DF40FF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پی گیری بازگشایی تعاونی مصرف پژوهشگاه که فرمودند انشالله بزودی در حال بازگشایی است.</w:t>
            </w:r>
          </w:p>
          <w:p w:rsidR="00DF40FF" w:rsidRPr="007A7899" w:rsidRDefault="00DF40FF" w:rsidP="00DF40FF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پی گیری احداث واحد دندانپزشکی در پژوهشگاه که فرمودند در حال مذاکره می باشد.</w:t>
            </w:r>
          </w:p>
          <w:p w:rsidR="006B7FDA" w:rsidRPr="00E925E9" w:rsidRDefault="006B7FDA" w:rsidP="006B7FDA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92E23"/>
    <w:rsid w:val="000944C2"/>
    <w:rsid w:val="000A67AE"/>
    <w:rsid w:val="000C2638"/>
    <w:rsid w:val="000D74D6"/>
    <w:rsid w:val="000F171E"/>
    <w:rsid w:val="000F280C"/>
    <w:rsid w:val="000F2BFF"/>
    <w:rsid w:val="001132E4"/>
    <w:rsid w:val="0011394E"/>
    <w:rsid w:val="00133A73"/>
    <w:rsid w:val="00162706"/>
    <w:rsid w:val="0019162B"/>
    <w:rsid w:val="001B431B"/>
    <w:rsid w:val="001C2A6A"/>
    <w:rsid w:val="001C2B85"/>
    <w:rsid w:val="001C4C2C"/>
    <w:rsid w:val="001D6EAF"/>
    <w:rsid w:val="001E24FC"/>
    <w:rsid w:val="00211819"/>
    <w:rsid w:val="00265175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3289B"/>
    <w:rsid w:val="00441CEC"/>
    <w:rsid w:val="0044581B"/>
    <w:rsid w:val="00467F40"/>
    <w:rsid w:val="004B4747"/>
    <w:rsid w:val="004B6727"/>
    <w:rsid w:val="004F1EF8"/>
    <w:rsid w:val="004F6E81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718D9"/>
    <w:rsid w:val="0069195C"/>
    <w:rsid w:val="006A1383"/>
    <w:rsid w:val="006B7FDA"/>
    <w:rsid w:val="006D1826"/>
    <w:rsid w:val="006E21DE"/>
    <w:rsid w:val="0073114F"/>
    <w:rsid w:val="00732434"/>
    <w:rsid w:val="00773CCB"/>
    <w:rsid w:val="0077481F"/>
    <w:rsid w:val="007A7899"/>
    <w:rsid w:val="007B17B1"/>
    <w:rsid w:val="007B4203"/>
    <w:rsid w:val="00822C21"/>
    <w:rsid w:val="008406F0"/>
    <w:rsid w:val="00844C3B"/>
    <w:rsid w:val="0084787A"/>
    <w:rsid w:val="008B1E5E"/>
    <w:rsid w:val="008E312D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D7213"/>
    <w:rsid w:val="009D7C8C"/>
    <w:rsid w:val="009E04C3"/>
    <w:rsid w:val="00A11C28"/>
    <w:rsid w:val="00A264BC"/>
    <w:rsid w:val="00A540FD"/>
    <w:rsid w:val="00A56247"/>
    <w:rsid w:val="00A760F7"/>
    <w:rsid w:val="00A9559A"/>
    <w:rsid w:val="00AA1458"/>
    <w:rsid w:val="00AA3CFE"/>
    <w:rsid w:val="00AB17E5"/>
    <w:rsid w:val="00AB5381"/>
    <w:rsid w:val="00AB5FC9"/>
    <w:rsid w:val="00AC6102"/>
    <w:rsid w:val="00AE7AB1"/>
    <w:rsid w:val="00AF1657"/>
    <w:rsid w:val="00B46BCA"/>
    <w:rsid w:val="00BA3C16"/>
    <w:rsid w:val="00BB31E6"/>
    <w:rsid w:val="00BC386E"/>
    <w:rsid w:val="00BC5DF5"/>
    <w:rsid w:val="00BD3C4B"/>
    <w:rsid w:val="00BE0763"/>
    <w:rsid w:val="00BE34E8"/>
    <w:rsid w:val="00C03B6E"/>
    <w:rsid w:val="00C151D1"/>
    <w:rsid w:val="00C2749A"/>
    <w:rsid w:val="00C4530B"/>
    <w:rsid w:val="00C57D1F"/>
    <w:rsid w:val="00C94A1D"/>
    <w:rsid w:val="00CD0563"/>
    <w:rsid w:val="00CD1973"/>
    <w:rsid w:val="00CF34CC"/>
    <w:rsid w:val="00D129C7"/>
    <w:rsid w:val="00D170D8"/>
    <w:rsid w:val="00D251D5"/>
    <w:rsid w:val="00D44309"/>
    <w:rsid w:val="00D55014"/>
    <w:rsid w:val="00D75FBB"/>
    <w:rsid w:val="00DA7438"/>
    <w:rsid w:val="00DC705C"/>
    <w:rsid w:val="00DD713F"/>
    <w:rsid w:val="00DF40FF"/>
    <w:rsid w:val="00E1437E"/>
    <w:rsid w:val="00E237BB"/>
    <w:rsid w:val="00E44485"/>
    <w:rsid w:val="00E47E13"/>
    <w:rsid w:val="00EE3D56"/>
    <w:rsid w:val="00EF094D"/>
    <w:rsid w:val="00F16DA0"/>
    <w:rsid w:val="00F242EB"/>
    <w:rsid w:val="00F3679F"/>
    <w:rsid w:val="00F37426"/>
    <w:rsid w:val="00F4364D"/>
    <w:rsid w:val="00FA1566"/>
    <w:rsid w:val="00FA7E3A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4</cp:revision>
  <cp:lastPrinted>2019-01-19T09:12:00Z</cp:lastPrinted>
  <dcterms:created xsi:type="dcterms:W3CDTF">2019-01-19T07:59:00Z</dcterms:created>
  <dcterms:modified xsi:type="dcterms:W3CDTF">2019-01-19T09:12:00Z</dcterms:modified>
</cp:coreProperties>
</file>