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31" w:rsidRPr="008B1E5E" w:rsidRDefault="002D2E31" w:rsidP="000429E8">
      <w:pPr>
        <w:bidi/>
        <w:spacing w:after="0"/>
        <w:jc w:val="both"/>
        <w:rPr>
          <w:rFonts w:cs="B Zar"/>
          <w:b/>
          <w:bCs/>
          <w:i/>
          <w:iCs/>
          <w:sz w:val="28"/>
          <w:szCs w:val="28"/>
          <w:lang w:bidi="fa-IR"/>
        </w:rPr>
      </w:pPr>
    </w:p>
    <w:tbl>
      <w:tblPr>
        <w:bidiVisual/>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2732"/>
        <w:gridCol w:w="3215"/>
      </w:tblGrid>
      <w:tr w:rsidR="002D2E31" w:rsidRPr="008B1E5E" w:rsidTr="000429E8">
        <w:trPr>
          <w:trHeight w:val="536"/>
          <w:tblHeader/>
        </w:trPr>
        <w:tc>
          <w:tcPr>
            <w:tcW w:w="9547" w:type="dxa"/>
            <w:gridSpan w:val="3"/>
            <w:tcBorders>
              <w:top w:val="single" w:sz="4" w:space="0" w:color="auto"/>
              <w:left w:val="single" w:sz="4" w:space="0" w:color="auto"/>
              <w:bottom w:val="single" w:sz="4" w:space="0" w:color="auto"/>
              <w:right w:val="single" w:sz="4" w:space="0" w:color="auto"/>
            </w:tcBorders>
            <w:hideMark/>
          </w:tcPr>
          <w:p w:rsidR="002D2E31" w:rsidRPr="008B1E5E" w:rsidRDefault="002D2E31" w:rsidP="00E237BB">
            <w:pPr>
              <w:tabs>
                <w:tab w:val="left" w:pos="180"/>
                <w:tab w:val="left" w:pos="1629"/>
                <w:tab w:val="center" w:pos="4768"/>
              </w:tabs>
              <w:bidi/>
              <w:spacing w:after="0" w:line="240" w:lineRule="auto"/>
              <w:ind w:left="-516" w:right="-720"/>
              <w:jc w:val="center"/>
              <w:rPr>
                <w:rFonts w:cs="B Zar"/>
                <w:b/>
                <w:bCs/>
                <w:i/>
                <w:iCs/>
                <w:sz w:val="28"/>
                <w:szCs w:val="28"/>
                <w:rtl/>
              </w:rPr>
            </w:pPr>
            <w:r w:rsidRPr="008B1E5E">
              <w:rPr>
                <w:rFonts w:cs="B Zar" w:hint="cs"/>
                <w:b/>
                <w:bCs/>
                <w:i/>
                <w:iCs/>
                <w:sz w:val="28"/>
                <w:szCs w:val="28"/>
                <w:rtl/>
              </w:rPr>
              <w:t>گزارش جلسة</w:t>
            </w:r>
            <w:r w:rsidRPr="008B1E5E">
              <w:rPr>
                <w:rFonts w:cs="B Zar" w:hint="cs"/>
                <w:b/>
                <w:bCs/>
                <w:i/>
                <w:iCs/>
                <w:sz w:val="28"/>
                <w:szCs w:val="28"/>
                <w:rtl/>
                <w:lang w:bidi="fa-IR"/>
              </w:rPr>
              <w:t xml:space="preserve"> شورای</w:t>
            </w:r>
            <w:r w:rsidR="00E237BB" w:rsidRPr="008B1E5E">
              <w:rPr>
                <w:rFonts w:cs="B Zar" w:hint="cs"/>
                <w:b/>
                <w:bCs/>
                <w:i/>
                <w:iCs/>
                <w:sz w:val="28"/>
                <w:szCs w:val="28"/>
                <w:rtl/>
                <w:lang w:bidi="fa-IR"/>
              </w:rPr>
              <w:t xml:space="preserve"> صنفی پژوهشگاه علوم انسانی</w:t>
            </w:r>
          </w:p>
        </w:tc>
      </w:tr>
      <w:tr w:rsidR="002D2E31" w:rsidRPr="008B1E5E" w:rsidTr="00211819">
        <w:trPr>
          <w:trHeight w:val="558"/>
          <w:tblHeader/>
        </w:trPr>
        <w:tc>
          <w:tcPr>
            <w:tcW w:w="3600" w:type="dxa"/>
            <w:tcBorders>
              <w:top w:val="single" w:sz="4" w:space="0" w:color="auto"/>
              <w:left w:val="single" w:sz="4" w:space="0" w:color="auto"/>
              <w:bottom w:val="single" w:sz="4" w:space="0" w:color="auto"/>
              <w:right w:val="single" w:sz="4" w:space="0" w:color="auto"/>
            </w:tcBorders>
            <w:hideMark/>
          </w:tcPr>
          <w:p w:rsidR="002D2E31" w:rsidRPr="008B1E5E" w:rsidRDefault="002D2E31" w:rsidP="00B97C02">
            <w:pPr>
              <w:bidi/>
              <w:spacing w:after="0" w:line="360" w:lineRule="auto"/>
              <w:jc w:val="both"/>
              <w:rPr>
                <w:rFonts w:cs="B Zar"/>
                <w:b/>
                <w:bCs/>
                <w:sz w:val="28"/>
                <w:szCs w:val="28"/>
                <w:rtl/>
                <w:lang w:bidi="fa-IR"/>
              </w:rPr>
            </w:pPr>
            <w:r w:rsidRPr="008B1E5E">
              <w:rPr>
                <w:rFonts w:cs="B Zar" w:hint="cs"/>
                <w:b/>
                <w:bCs/>
                <w:sz w:val="28"/>
                <w:szCs w:val="28"/>
                <w:rtl/>
              </w:rPr>
              <w:t xml:space="preserve">زمان جلسه: </w:t>
            </w:r>
            <w:r w:rsidRPr="008B1E5E">
              <w:rPr>
                <w:rFonts w:cs="B Zar" w:hint="cs"/>
                <w:sz w:val="28"/>
                <w:szCs w:val="28"/>
                <w:rtl/>
              </w:rPr>
              <w:t>روز</w:t>
            </w:r>
            <w:r w:rsidRPr="008B1E5E">
              <w:rPr>
                <w:rFonts w:cs="B Zar"/>
                <w:sz w:val="28"/>
                <w:szCs w:val="28"/>
              </w:rPr>
              <w:t xml:space="preserve"> </w:t>
            </w:r>
            <w:r w:rsidR="008F7762">
              <w:rPr>
                <w:rFonts w:cs="B Zar" w:hint="cs"/>
                <w:sz w:val="28"/>
                <w:szCs w:val="28"/>
                <w:rtl/>
              </w:rPr>
              <w:t>چهارشنبه</w:t>
            </w:r>
            <w:r w:rsidR="00327813">
              <w:rPr>
                <w:rFonts w:cs="B Zar" w:hint="cs"/>
                <w:sz w:val="28"/>
                <w:szCs w:val="28"/>
                <w:rtl/>
                <w:lang w:bidi="fa-IR"/>
              </w:rPr>
              <w:t>26/2/97</w:t>
            </w:r>
          </w:p>
        </w:tc>
        <w:tc>
          <w:tcPr>
            <w:tcW w:w="2732" w:type="dxa"/>
            <w:tcBorders>
              <w:top w:val="single" w:sz="4" w:space="0" w:color="auto"/>
              <w:left w:val="single" w:sz="4" w:space="0" w:color="auto"/>
              <w:bottom w:val="single" w:sz="4" w:space="0" w:color="auto"/>
              <w:right w:val="single" w:sz="4" w:space="0" w:color="auto"/>
            </w:tcBorders>
            <w:hideMark/>
          </w:tcPr>
          <w:p w:rsidR="002D2E31" w:rsidRPr="008B1E5E" w:rsidRDefault="001132E4" w:rsidP="008F7762">
            <w:pPr>
              <w:bidi/>
              <w:spacing w:after="0" w:line="360" w:lineRule="auto"/>
              <w:jc w:val="both"/>
              <w:rPr>
                <w:rFonts w:cs="B Zar"/>
                <w:b/>
                <w:bCs/>
                <w:sz w:val="28"/>
                <w:szCs w:val="28"/>
              </w:rPr>
            </w:pPr>
            <w:r w:rsidRPr="008B1E5E">
              <w:rPr>
                <w:rFonts w:cs="B Zar" w:hint="cs"/>
                <w:b/>
                <w:bCs/>
                <w:sz w:val="28"/>
                <w:szCs w:val="28"/>
                <w:rtl/>
              </w:rPr>
              <w:t>ساعت</w:t>
            </w:r>
            <w:r w:rsidRPr="008B1E5E">
              <w:rPr>
                <w:rFonts w:cs="B Zar"/>
                <w:b/>
                <w:bCs/>
                <w:sz w:val="28"/>
                <w:szCs w:val="28"/>
              </w:rPr>
              <w:t xml:space="preserve"> </w:t>
            </w:r>
            <w:r w:rsidR="002D2E31" w:rsidRPr="008B1E5E">
              <w:rPr>
                <w:rFonts w:cs="B Zar" w:hint="cs"/>
                <w:b/>
                <w:bCs/>
                <w:sz w:val="28"/>
                <w:szCs w:val="28"/>
                <w:rtl/>
              </w:rPr>
              <w:t xml:space="preserve">جلسه: </w:t>
            </w:r>
            <w:r w:rsidR="008F7762">
              <w:rPr>
                <w:rFonts w:cs="B Zar" w:hint="cs"/>
                <w:b/>
                <w:bCs/>
                <w:sz w:val="28"/>
                <w:szCs w:val="28"/>
                <w:rtl/>
              </w:rPr>
              <w:t>30/10-12</w:t>
            </w:r>
          </w:p>
        </w:tc>
        <w:tc>
          <w:tcPr>
            <w:tcW w:w="3215" w:type="dxa"/>
            <w:tcBorders>
              <w:top w:val="single" w:sz="4" w:space="0" w:color="auto"/>
              <w:left w:val="single" w:sz="4" w:space="0" w:color="auto"/>
              <w:bottom w:val="single" w:sz="4" w:space="0" w:color="auto"/>
              <w:right w:val="single" w:sz="4" w:space="0" w:color="auto"/>
            </w:tcBorders>
            <w:hideMark/>
          </w:tcPr>
          <w:p w:rsidR="002D2E31" w:rsidRPr="008B1E5E" w:rsidRDefault="002D2E31" w:rsidP="000F171E">
            <w:pPr>
              <w:bidi/>
              <w:spacing w:after="0" w:line="360" w:lineRule="auto"/>
              <w:jc w:val="both"/>
              <w:rPr>
                <w:rFonts w:cs="B Zar"/>
                <w:b/>
                <w:bCs/>
                <w:sz w:val="28"/>
                <w:szCs w:val="28"/>
                <w:rtl/>
                <w:lang w:bidi="fa-IR"/>
              </w:rPr>
            </w:pPr>
            <w:r w:rsidRPr="008B1E5E">
              <w:rPr>
                <w:rFonts w:cs="B Zar" w:hint="cs"/>
                <w:b/>
                <w:bCs/>
                <w:sz w:val="28"/>
                <w:szCs w:val="28"/>
                <w:rtl/>
              </w:rPr>
              <w:t xml:space="preserve">مكان جلسه: </w:t>
            </w:r>
            <w:r w:rsidR="00BA3C16">
              <w:rPr>
                <w:rFonts w:cs="B Zar" w:hint="cs"/>
                <w:b/>
                <w:bCs/>
                <w:sz w:val="28"/>
                <w:szCs w:val="28"/>
                <w:rtl/>
              </w:rPr>
              <w:t xml:space="preserve"> </w:t>
            </w:r>
            <w:r w:rsidR="00211819">
              <w:rPr>
                <w:rFonts w:cs="B Zar" w:hint="cs"/>
                <w:b/>
                <w:bCs/>
                <w:sz w:val="28"/>
                <w:szCs w:val="28"/>
                <w:rtl/>
              </w:rPr>
              <w:t>سالن ادب</w:t>
            </w:r>
          </w:p>
        </w:tc>
      </w:tr>
      <w:tr w:rsidR="002D2E31" w:rsidRPr="008B1E5E" w:rsidTr="000429E8">
        <w:trPr>
          <w:trHeight w:val="621"/>
        </w:trPr>
        <w:tc>
          <w:tcPr>
            <w:tcW w:w="9547" w:type="dxa"/>
            <w:gridSpan w:val="3"/>
            <w:tcBorders>
              <w:top w:val="single" w:sz="4" w:space="0" w:color="auto"/>
              <w:left w:val="single" w:sz="4" w:space="0" w:color="auto"/>
              <w:bottom w:val="single" w:sz="4" w:space="0" w:color="auto"/>
              <w:right w:val="single" w:sz="4" w:space="0" w:color="auto"/>
            </w:tcBorders>
            <w:hideMark/>
          </w:tcPr>
          <w:p w:rsidR="002D2E31" w:rsidRPr="008B1E5E" w:rsidRDefault="002D2E31" w:rsidP="00FA7E3A">
            <w:pPr>
              <w:bidi/>
              <w:spacing w:after="0" w:line="360" w:lineRule="auto"/>
              <w:ind w:left="720" w:hanging="720"/>
              <w:jc w:val="both"/>
              <w:rPr>
                <w:rFonts w:cs="B Zar"/>
                <w:sz w:val="28"/>
                <w:szCs w:val="28"/>
              </w:rPr>
            </w:pPr>
            <w:r w:rsidRPr="008B1E5E">
              <w:rPr>
                <w:rFonts w:cs="B Zar" w:hint="cs"/>
                <w:b/>
                <w:bCs/>
                <w:sz w:val="28"/>
                <w:szCs w:val="28"/>
                <w:rtl/>
              </w:rPr>
              <w:t xml:space="preserve">حاضرین: </w:t>
            </w:r>
            <w:r w:rsidR="00211819" w:rsidRPr="00211819">
              <w:rPr>
                <w:rFonts w:cs="B Zar" w:hint="cs"/>
                <w:sz w:val="28"/>
                <w:szCs w:val="28"/>
                <w:rtl/>
              </w:rPr>
              <w:t>جناب آقای مقیمی،جناب آقای غیاثوند، جناب آقای اسماعیلی، جناب آقای اعتمادی و سرکار خانم موسوی نژاد</w:t>
            </w:r>
            <w:r w:rsidR="008F7762">
              <w:rPr>
                <w:rFonts w:cs="B Zar" w:hint="cs"/>
                <w:sz w:val="28"/>
                <w:szCs w:val="28"/>
                <w:rtl/>
              </w:rPr>
              <w:t>. با حضور پزشک معتمد اداره جناب دکتر رادپی و سرکار خانم نانوا</w:t>
            </w:r>
          </w:p>
        </w:tc>
      </w:tr>
      <w:tr w:rsidR="002D2E31" w:rsidRPr="008B1E5E" w:rsidTr="000429E8">
        <w:trPr>
          <w:trHeight w:val="373"/>
        </w:trPr>
        <w:tc>
          <w:tcPr>
            <w:tcW w:w="9547" w:type="dxa"/>
            <w:gridSpan w:val="3"/>
            <w:tcBorders>
              <w:top w:val="single" w:sz="4" w:space="0" w:color="auto"/>
              <w:left w:val="single" w:sz="4" w:space="0" w:color="auto"/>
              <w:bottom w:val="single" w:sz="4" w:space="0" w:color="auto"/>
              <w:right w:val="single" w:sz="4" w:space="0" w:color="auto"/>
            </w:tcBorders>
            <w:hideMark/>
          </w:tcPr>
          <w:p w:rsidR="002D2E31" w:rsidRPr="008B1E5E" w:rsidRDefault="002D2E31" w:rsidP="00B97C02">
            <w:pPr>
              <w:bidi/>
              <w:spacing w:after="0" w:line="360" w:lineRule="auto"/>
              <w:jc w:val="both"/>
              <w:rPr>
                <w:rFonts w:cs="B Zar"/>
                <w:sz w:val="28"/>
                <w:szCs w:val="28"/>
                <w:rtl/>
                <w:lang w:bidi="fa-IR"/>
              </w:rPr>
            </w:pPr>
            <w:r w:rsidRPr="008B1E5E">
              <w:rPr>
                <w:rFonts w:cs="B Zar" w:hint="cs"/>
                <w:b/>
                <w:bCs/>
                <w:sz w:val="28"/>
                <w:szCs w:val="28"/>
                <w:rtl/>
              </w:rPr>
              <w:t>غا</w:t>
            </w:r>
            <w:r w:rsidR="00410CB1" w:rsidRPr="008B1E5E">
              <w:rPr>
                <w:rFonts w:cs="B Zar" w:hint="cs"/>
                <w:b/>
                <w:bCs/>
                <w:sz w:val="28"/>
                <w:szCs w:val="28"/>
                <w:rtl/>
              </w:rPr>
              <w:t>یب</w:t>
            </w:r>
            <w:r w:rsidR="00F4364D" w:rsidRPr="008B1E5E">
              <w:rPr>
                <w:rFonts w:cs="B Zar" w:hint="cs"/>
                <w:b/>
                <w:bCs/>
                <w:sz w:val="28"/>
                <w:szCs w:val="28"/>
                <w:rtl/>
              </w:rPr>
              <w:t>ین</w:t>
            </w:r>
            <w:r w:rsidR="00410CB1" w:rsidRPr="008B1E5E">
              <w:rPr>
                <w:rFonts w:cs="B Zar" w:hint="cs"/>
                <w:b/>
                <w:bCs/>
                <w:sz w:val="28"/>
                <w:szCs w:val="28"/>
                <w:rtl/>
              </w:rPr>
              <w:t>:</w:t>
            </w:r>
            <w:r w:rsidR="00E237BB" w:rsidRPr="008B1E5E">
              <w:rPr>
                <w:rFonts w:cs="B Zar" w:hint="cs"/>
                <w:b/>
                <w:bCs/>
                <w:sz w:val="28"/>
                <w:szCs w:val="28"/>
                <w:rtl/>
              </w:rPr>
              <w:t xml:space="preserve"> </w:t>
            </w:r>
            <w:r w:rsidR="00211819">
              <w:rPr>
                <w:rFonts w:cs="B Zar" w:hint="cs"/>
                <w:b/>
                <w:bCs/>
                <w:sz w:val="28"/>
                <w:szCs w:val="28"/>
                <w:rtl/>
              </w:rPr>
              <w:t xml:space="preserve"> </w:t>
            </w:r>
            <w:r w:rsidR="008F7762" w:rsidRPr="00F77F5E">
              <w:rPr>
                <w:rFonts w:cs="B Zar" w:hint="cs"/>
                <w:sz w:val="28"/>
                <w:szCs w:val="28"/>
                <w:rtl/>
              </w:rPr>
              <w:t>سرکار خانم توکلی</w:t>
            </w:r>
          </w:p>
        </w:tc>
      </w:tr>
      <w:tr w:rsidR="002D2E31" w:rsidRPr="008B1E5E" w:rsidTr="000429E8">
        <w:trPr>
          <w:trHeight w:val="432"/>
        </w:trPr>
        <w:tc>
          <w:tcPr>
            <w:tcW w:w="9547" w:type="dxa"/>
            <w:gridSpan w:val="3"/>
            <w:tcBorders>
              <w:top w:val="single" w:sz="4" w:space="0" w:color="auto"/>
              <w:left w:val="single" w:sz="4" w:space="0" w:color="auto"/>
              <w:bottom w:val="single" w:sz="4" w:space="0" w:color="auto"/>
              <w:right w:val="single" w:sz="4" w:space="0" w:color="auto"/>
            </w:tcBorders>
            <w:hideMark/>
          </w:tcPr>
          <w:p w:rsidR="00EE3D56" w:rsidRDefault="00EE3D56" w:rsidP="00162706">
            <w:pPr>
              <w:bidi/>
              <w:spacing w:after="0" w:line="360" w:lineRule="auto"/>
              <w:jc w:val="both"/>
              <w:rPr>
                <w:rFonts w:cs="B Zar"/>
                <w:b/>
                <w:bCs/>
                <w:sz w:val="28"/>
                <w:szCs w:val="28"/>
                <w:rtl/>
              </w:rPr>
            </w:pPr>
            <w:r w:rsidRPr="008B1E5E">
              <w:rPr>
                <w:rFonts w:cs="B Zar" w:hint="cs"/>
                <w:b/>
                <w:bCs/>
                <w:sz w:val="28"/>
                <w:szCs w:val="28"/>
                <w:rtl/>
              </w:rPr>
              <w:t>موضوع جلسه:</w:t>
            </w:r>
          </w:p>
          <w:p w:rsidR="00FA7E3A" w:rsidRPr="00F77F5E" w:rsidRDefault="008F7762" w:rsidP="008F7762">
            <w:pPr>
              <w:bidi/>
              <w:spacing w:after="0" w:line="360" w:lineRule="auto"/>
              <w:jc w:val="both"/>
              <w:rPr>
                <w:rFonts w:cs="B Zar"/>
                <w:sz w:val="28"/>
                <w:szCs w:val="28"/>
                <w:rtl/>
              </w:rPr>
            </w:pPr>
            <w:r w:rsidRPr="00F77F5E">
              <w:rPr>
                <w:rFonts w:cs="B Zar" w:hint="cs"/>
                <w:sz w:val="28"/>
                <w:szCs w:val="28"/>
                <w:rtl/>
              </w:rPr>
              <w:t>در این جلسه مقرر گردید: عقد قرار داد با واحدهای مختلف پزشکی ( واحد دندانپزشکی، بینایی، قلب، انتقال خون) زیر نظر واحد بهداشت صورت گیرد.</w:t>
            </w:r>
          </w:p>
          <w:p w:rsidR="008F7762" w:rsidRPr="00F77F5E" w:rsidRDefault="008F7762" w:rsidP="008F7762">
            <w:pPr>
              <w:bidi/>
              <w:spacing w:after="0" w:line="360" w:lineRule="auto"/>
              <w:jc w:val="both"/>
              <w:rPr>
                <w:rFonts w:cs="B Zar"/>
                <w:sz w:val="28"/>
                <w:szCs w:val="28"/>
                <w:rtl/>
              </w:rPr>
            </w:pPr>
            <w:r w:rsidRPr="00F77F5E">
              <w:rPr>
                <w:rFonts w:cs="B Zar" w:hint="cs"/>
                <w:sz w:val="28"/>
                <w:szCs w:val="28"/>
                <w:rtl/>
              </w:rPr>
              <w:t>همچنین درخواست تشکیل پرونده پزشکی همکاران مطرح گردید که دکتر رادپی فرمودند تمامی پرونده ها آماده بهره برداری است.</w:t>
            </w:r>
            <w:r w:rsidR="000907FA">
              <w:rPr>
                <w:rFonts w:cs="B Zar" w:hint="cs"/>
                <w:sz w:val="28"/>
                <w:szCs w:val="28"/>
                <w:rtl/>
              </w:rPr>
              <w:t xml:space="preserve"> (جهت پی گیری مریضی های کارکنان) </w:t>
            </w:r>
          </w:p>
          <w:p w:rsidR="008F7762" w:rsidRDefault="008F7762" w:rsidP="008F7762">
            <w:pPr>
              <w:bidi/>
              <w:spacing w:after="0" w:line="360" w:lineRule="auto"/>
              <w:jc w:val="both"/>
              <w:rPr>
                <w:rFonts w:cs="B Zar"/>
                <w:sz w:val="28"/>
                <w:szCs w:val="28"/>
                <w:rtl/>
              </w:rPr>
            </w:pPr>
            <w:r w:rsidRPr="00F77F5E">
              <w:rPr>
                <w:rFonts w:cs="B Zar" w:hint="cs"/>
                <w:sz w:val="28"/>
                <w:szCs w:val="28"/>
                <w:rtl/>
              </w:rPr>
              <w:t>نظارت بر غذا توسط سرکار خانم نانوا انجام شود</w:t>
            </w:r>
            <w:r w:rsidR="00D275FF">
              <w:rPr>
                <w:rFonts w:cs="B Zar" w:hint="cs"/>
                <w:sz w:val="28"/>
                <w:szCs w:val="28"/>
                <w:rtl/>
              </w:rPr>
              <w:t>.</w:t>
            </w:r>
          </w:p>
          <w:p w:rsidR="00D275FF" w:rsidRPr="00F77F5E" w:rsidRDefault="00D275FF" w:rsidP="00D275FF">
            <w:pPr>
              <w:bidi/>
              <w:spacing w:after="0" w:line="360" w:lineRule="auto"/>
              <w:jc w:val="both"/>
              <w:rPr>
                <w:rFonts w:cs="B Zar"/>
                <w:sz w:val="28"/>
                <w:szCs w:val="28"/>
                <w:rtl/>
              </w:rPr>
            </w:pPr>
            <w:r>
              <w:rPr>
                <w:rFonts w:cs="B Zar" w:hint="cs"/>
                <w:sz w:val="28"/>
                <w:szCs w:val="28"/>
                <w:rtl/>
              </w:rPr>
              <w:t>نظارت بر سرویس های بهداشتی مخصوصاً طبقه همکف که حالت عمومی دارد توسط جناب آقای غیاثوند سرپرست محترم نیروهای شرکتی.</w:t>
            </w:r>
          </w:p>
          <w:p w:rsidR="008F7762" w:rsidRDefault="008F7762" w:rsidP="008F7762">
            <w:pPr>
              <w:bidi/>
              <w:spacing w:after="0" w:line="360" w:lineRule="auto"/>
              <w:jc w:val="both"/>
              <w:rPr>
                <w:rFonts w:cs="B Zar"/>
                <w:sz w:val="28"/>
                <w:szCs w:val="28"/>
                <w:rtl/>
              </w:rPr>
            </w:pPr>
            <w:r w:rsidRPr="00F77F5E">
              <w:rPr>
                <w:rFonts w:cs="B Zar" w:hint="cs"/>
                <w:sz w:val="28"/>
                <w:szCs w:val="28"/>
                <w:rtl/>
              </w:rPr>
              <w:t>تقاضا گردید همکارانی که به پزشک معتمد اداره برای درمان رجوع می نمایند در صورت نیاز به استراحت به آنها مرخصی داده شود تا مجبور نگردند برای اخذ گواهی به پزشک های بیرون رجوع کنند.</w:t>
            </w:r>
          </w:p>
          <w:p w:rsidR="00F77F5E" w:rsidRDefault="00F77F5E" w:rsidP="00F77F5E">
            <w:pPr>
              <w:bidi/>
              <w:spacing w:after="0" w:line="360" w:lineRule="auto"/>
              <w:jc w:val="both"/>
              <w:rPr>
                <w:rFonts w:cs="B Zar"/>
                <w:sz w:val="28"/>
                <w:szCs w:val="28"/>
                <w:rtl/>
              </w:rPr>
            </w:pPr>
            <w:r>
              <w:rPr>
                <w:rFonts w:cs="B Zar" w:hint="cs"/>
                <w:sz w:val="28"/>
                <w:szCs w:val="28"/>
                <w:rtl/>
              </w:rPr>
              <w:t xml:space="preserve">در اسرع وقت آبدارچیان  و کارکنان آشپزخانه برای اخذ کارت بهداشت اقدام نمایند. </w:t>
            </w:r>
          </w:p>
          <w:p w:rsidR="00F77F5E" w:rsidRDefault="00D275FF" w:rsidP="00F77F5E">
            <w:pPr>
              <w:bidi/>
              <w:spacing w:after="0" w:line="360" w:lineRule="auto"/>
              <w:jc w:val="both"/>
              <w:rPr>
                <w:rFonts w:cs="B Zar"/>
                <w:sz w:val="28"/>
                <w:szCs w:val="28"/>
              </w:rPr>
            </w:pPr>
            <w:r>
              <w:rPr>
                <w:rFonts w:cs="B Zar" w:hint="cs"/>
                <w:sz w:val="28"/>
                <w:szCs w:val="28"/>
                <w:rtl/>
              </w:rPr>
              <w:t>مقرر گردید جلسه ای با حضور دکتر ربانی زاده معاونت محترم اداری مالی برگزار شود که در صورت امکان بشود هزینه دارو برخی از دانشجویان از طریق صندوق حضرت فاطمه زهرا(س) پرداخت گردد.</w:t>
            </w:r>
          </w:p>
          <w:p w:rsidR="00F570F3" w:rsidRPr="00F77F5E" w:rsidRDefault="00F570F3" w:rsidP="00F570F3">
            <w:pPr>
              <w:bidi/>
              <w:spacing w:after="0" w:line="360" w:lineRule="auto"/>
              <w:jc w:val="both"/>
              <w:rPr>
                <w:rFonts w:cs="B Zar"/>
                <w:sz w:val="28"/>
                <w:szCs w:val="28"/>
                <w:rtl/>
                <w:lang w:bidi="fa-IR"/>
              </w:rPr>
            </w:pPr>
            <w:r>
              <w:rPr>
                <w:rFonts w:cs="B Zar" w:hint="cs"/>
                <w:sz w:val="28"/>
                <w:szCs w:val="28"/>
                <w:rtl/>
                <w:lang w:bidi="fa-IR"/>
              </w:rPr>
              <w:t xml:space="preserve">همچنین مقرر گردید جناب دکتر رادپی ارزیابی هایی جهت آوردن پزشک های متخصص قلب و عروق و بینایی </w:t>
            </w:r>
            <w:r>
              <w:rPr>
                <w:rFonts w:cs="B Zar" w:hint="cs"/>
                <w:sz w:val="28"/>
                <w:szCs w:val="28"/>
                <w:rtl/>
                <w:lang w:bidi="fa-IR"/>
              </w:rPr>
              <w:lastRenderedPageBreak/>
              <w:t>و... انجام دهندسپس با هماهنگی واحد بهداشت و شورای صنفی اقداماتی در این خصوص انجام گیرد.</w:t>
            </w:r>
          </w:p>
          <w:p w:rsidR="008F7762" w:rsidRDefault="008F7762" w:rsidP="008F7762">
            <w:pPr>
              <w:bidi/>
              <w:spacing w:after="0" w:line="360" w:lineRule="auto"/>
              <w:jc w:val="both"/>
              <w:rPr>
                <w:rFonts w:cs="B Zar"/>
                <w:b/>
                <w:bCs/>
                <w:sz w:val="28"/>
                <w:szCs w:val="28"/>
                <w:rtl/>
                <w:lang w:bidi="fa-IR"/>
              </w:rPr>
            </w:pPr>
          </w:p>
          <w:p w:rsidR="00693AC0" w:rsidRPr="00E925E9" w:rsidRDefault="00693AC0" w:rsidP="00693AC0">
            <w:pPr>
              <w:pStyle w:val="NormalWeb"/>
              <w:bidi/>
              <w:rPr>
                <w:rFonts w:cs="B Zar"/>
                <w:b/>
                <w:bCs/>
                <w:sz w:val="28"/>
                <w:szCs w:val="28"/>
                <w:rtl/>
                <w:lang w:bidi="fa-IR"/>
              </w:rPr>
            </w:pPr>
            <w:r w:rsidRPr="00E925E9">
              <w:rPr>
                <w:rFonts w:cs="B Zar" w:hint="cs"/>
                <w:b/>
                <w:bCs/>
                <w:sz w:val="28"/>
                <w:szCs w:val="28"/>
                <w:rtl/>
                <w:lang w:bidi="fa-IR"/>
              </w:rPr>
              <w:t>محل امضا:</w:t>
            </w:r>
          </w:p>
          <w:p w:rsidR="00EF094D" w:rsidRDefault="00EF094D" w:rsidP="00EF094D">
            <w:pPr>
              <w:pStyle w:val="NormalWeb"/>
              <w:bidi/>
              <w:rPr>
                <w:rFonts w:cs="B Zar"/>
                <w:b/>
                <w:bCs/>
                <w:sz w:val="28"/>
                <w:szCs w:val="28"/>
                <w:rtl/>
              </w:rPr>
            </w:pPr>
          </w:p>
          <w:p w:rsidR="00211819" w:rsidRDefault="00211819" w:rsidP="00211819">
            <w:pPr>
              <w:pStyle w:val="NormalWeb"/>
              <w:bidi/>
              <w:rPr>
                <w:rFonts w:cs="B Zar"/>
                <w:b/>
                <w:bCs/>
                <w:sz w:val="28"/>
                <w:szCs w:val="28"/>
                <w:rtl/>
              </w:rPr>
            </w:pPr>
          </w:p>
          <w:p w:rsidR="007A7899" w:rsidRPr="007A7899" w:rsidRDefault="007A7899" w:rsidP="007A7899">
            <w:pPr>
              <w:pStyle w:val="NormalWeb"/>
              <w:bidi/>
              <w:rPr>
                <w:rFonts w:cs="B Zar"/>
                <w:sz w:val="28"/>
                <w:szCs w:val="28"/>
                <w:rtl/>
              </w:rPr>
            </w:pPr>
          </w:p>
          <w:p w:rsidR="001C4C2C" w:rsidRDefault="001C4C2C" w:rsidP="001C4C2C">
            <w:pPr>
              <w:bidi/>
              <w:spacing w:after="0" w:line="360" w:lineRule="auto"/>
              <w:jc w:val="both"/>
              <w:rPr>
                <w:rFonts w:cs="B Zar"/>
                <w:sz w:val="28"/>
                <w:szCs w:val="28"/>
                <w:rtl/>
              </w:rPr>
            </w:pPr>
          </w:p>
          <w:p w:rsidR="008B1E5E" w:rsidRPr="008B1E5E" w:rsidRDefault="008B1E5E" w:rsidP="008B1E5E">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cs="B Zar"/>
                <w:sz w:val="28"/>
                <w:szCs w:val="28"/>
                <w:lang w:bidi="fa-IR"/>
              </w:rPr>
            </w:pPr>
          </w:p>
        </w:tc>
      </w:tr>
      <w:tr w:rsidR="002D2E31" w:rsidRPr="008B1E5E" w:rsidTr="000429E8">
        <w:trPr>
          <w:trHeight w:val="4172"/>
        </w:trPr>
        <w:tc>
          <w:tcPr>
            <w:tcW w:w="9547" w:type="dxa"/>
            <w:gridSpan w:val="3"/>
            <w:tcBorders>
              <w:top w:val="single" w:sz="4" w:space="0" w:color="auto"/>
              <w:left w:val="single" w:sz="4" w:space="0" w:color="auto"/>
              <w:bottom w:val="single" w:sz="4" w:space="0" w:color="auto"/>
              <w:right w:val="single" w:sz="4" w:space="0" w:color="auto"/>
            </w:tcBorders>
          </w:tcPr>
          <w:p w:rsidR="002D2E31" w:rsidRPr="008B1E5E" w:rsidRDefault="002D2E31" w:rsidP="00974E2A">
            <w:pPr>
              <w:bidi/>
              <w:spacing w:before="240" w:after="0" w:line="360" w:lineRule="auto"/>
              <w:jc w:val="both"/>
              <w:rPr>
                <w:rFonts w:cs="B Zar"/>
                <w:sz w:val="28"/>
                <w:szCs w:val="28"/>
                <w:rtl/>
              </w:rPr>
            </w:pPr>
            <w:r w:rsidRPr="008B1E5E">
              <w:rPr>
                <w:rFonts w:cs="B Zar" w:hint="cs"/>
                <w:sz w:val="28"/>
                <w:szCs w:val="28"/>
                <w:rtl/>
              </w:rPr>
              <w:lastRenderedPageBreak/>
              <w:t xml:space="preserve"> </w:t>
            </w:r>
            <w:bookmarkStart w:id="0" w:name="OLE_LINK8"/>
            <w:bookmarkStart w:id="1" w:name="OLE_LINK9"/>
          </w:p>
          <w:bookmarkEnd w:id="0"/>
          <w:bookmarkEnd w:id="1"/>
          <w:p w:rsidR="002D2E31" w:rsidRPr="008B1E5E" w:rsidRDefault="002D2E31" w:rsidP="000429E8">
            <w:pPr>
              <w:bidi/>
              <w:rPr>
                <w:rFonts w:cs="B Zar"/>
                <w:sz w:val="28"/>
                <w:szCs w:val="28"/>
              </w:rPr>
            </w:pPr>
          </w:p>
        </w:tc>
      </w:tr>
    </w:tbl>
    <w:p w:rsidR="002D2E31" w:rsidRPr="008B1E5E" w:rsidRDefault="002D2E31" w:rsidP="000429E8">
      <w:pPr>
        <w:rPr>
          <w:rFonts w:cs="B Zar"/>
          <w:sz w:val="28"/>
          <w:szCs w:val="28"/>
        </w:rPr>
      </w:pPr>
    </w:p>
    <w:p w:rsidR="002D2E31" w:rsidRPr="008B1E5E" w:rsidRDefault="002D2E31" w:rsidP="000429E8">
      <w:pPr>
        <w:rPr>
          <w:rFonts w:cs="B Zar"/>
          <w:sz w:val="28"/>
          <w:szCs w:val="28"/>
        </w:rPr>
      </w:pPr>
    </w:p>
    <w:sectPr w:rsidR="002D2E31" w:rsidRPr="008B1E5E" w:rsidSect="002D2E3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E44"/>
    <w:multiLevelType w:val="hybridMultilevel"/>
    <w:tmpl w:val="1348F8E6"/>
    <w:lvl w:ilvl="0" w:tplc="2F80BBB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62DCA"/>
    <w:multiLevelType w:val="hybridMultilevel"/>
    <w:tmpl w:val="27FC6704"/>
    <w:lvl w:ilvl="0" w:tplc="EA9AA93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B3FB9"/>
    <w:multiLevelType w:val="hybridMultilevel"/>
    <w:tmpl w:val="4008ED9C"/>
    <w:lvl w:ilvl="0" w:tplc="16C02BF8">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B6E2D"/>
    <w:multiLevelType w:val="hybridMultilevel"/>
    <w:tmpl w:val="535C4A36"/>
    <w:lvl w:ilvl="0" w:tplc="0DFA6EFC">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5573F"/>
    <w:multiLevelType w:val="hybridMultilevel"/>
    <w:tmpl w:val="CE4E46FC"/>
    <w:lvl w:ilvl="0" w:tplc="7324AB9A">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4A362C"/>
    <w:multiLevelType w:val="hybridMultilevel"/>
    <w:tmpl w:val="35F08870"/>
    <w:lvl w:ilvl="0" w:tplc="7576B6AA">
      <w:start w:val="6"/>
      <w:numFmt w:val="bullet"/>
      <w:lvlText w:val="-"/>
      <w:lvlJc w:val="left"/>
      <w:pPr>
        <w:ind w:left="720" w:hanging="360"/>
      </w:pPr>
      <w:rPr>
        <w:rFonts w:ascii="Tahoma" w:eastAsiaTheme="minorEastAsia" w:hAnsi="Tahoma" w:cs="B Mitr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D117B1"/>
    <w:multiLevelType w:val="hybridMultilevel"/>
    <w:tmpl w:val="DDEC2412"/>
    <w:lvl w:ilvl="0" w:tplc="C76E7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76104F"/>
    <w:multiLevelType w:val="hybridMultilevel"/>
    <w:tmpl w:val="D652A97C"/>
    <w:lvl w:ilvl="0" w:tplc="B0E036DA">
      <w:start w:val="10"/>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8">
    <w:nsid w:val="7D1B4F2D"/>
    <w:multiLevelType w:val="hybridMultilevel"/>
    <w:tmpl w:val="FA60F0D6"/>
    <w:lvl w:ilvl="0" w:tplc="2A8CB06E">
      <w:numFmt w:val="bullet"/>
      <w:lvlText w:val="-"/>
      <w:lvlJc w:val="left"/>
      <w:pPr>
        <w:ind w:left="720" w:hanging="360"/>
      </w:pPr>
      <w:rPr>
        <w:rFonts w:ascii="Tahoma" w:eastAsiaTheme="minorEastAsia" w:hAnsi="Tahoma"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8"/>
  </w:num>
  <w:num w:numId="5">
    <w:abstractNumId w:val="0"/>
  </w:num>
  <w:num w:numId="6">
    <w:abstractNumId w:val="2"/>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D1973"/>
    <w:rsid w:val="0001347D"/>
    <w:rsid w:val="000158F9"/>
    <w:rsid w:val="0003366A"/>
    <w:rsid w:val="000907FA"/>
    <w:rsid w:val="00092E23"/>
    <w:rsid w:val="000944C2"/>
    <w:rsid w:val="000A67AE"/>
    <w:rsid w:val="000C2638"/>
    <w:rsid w:val="000D74D6"/>
    <w:rsid w:val="000F171E"/>
    <w:rsid w:val="000F2BFF"/>
    <w:rsid w:val="001132E4"/>
    <w:rsid w:val="0011394E"/>
    <w:rsid w:val="00133A73"/>
    <w:rsid w:val="00162706"/>
    <w:rsid w:val="0019162B"/>
    <w:rsid w:val="001B431B"/>
    <w:rsid w:val="001C2A6A"/>
    <w:rsid w:val="001C2B85"/>
    <w:rsid w:val="001C4C2C"/>
    <w:rsid w:val="001E24FC"/>
    <w:rsid w:val="00211819"/>
    <w:rsid w:val="00265175"/>
    <w:rsid w:val="00294C18"/>
    <w:rsid w:val="002B06F5"/>
    <w:rsid w:val="002B1084"/>
    <w:rsid w:val="002C22BC"/>
    <w:rsid w:val="002C2B77"/>
    <w:rsid w:val="002D2E31"/>
    <w:rsid w:val="002F3FC5"/>
    <w:rsid w:val="00325F0C"/>
    <w:rsid w:val="00327813"/>
    <w:rsid w:val="00335435"/>
    <w:rsid w:val="00366174"/>
    <w:rsid w:val="003765DA"/>
    <w:rsid w:val="00397433"/>
    <w:rsid w:val="003C3821"/>
    <w:rsid w:val="004000A6"/>
    <w:rsid w:val="00410CB1"/>
    <w:rsid w:val="00413388"/>
    <w:rsid w:val="00420836"/>
    <w:rsid w:val="0043289B"/>
    <w:rsid w:val="00441CEC"/>
    <w:rsid w:val="0044581B"/>
    <w:rsid w:val="00467F40"/>
    <w:rsid w:val="004B4747"/>
    <w:rsid w:val="004B6727"/>
    <w:rsid w:val="004F1EF8"/>
    <w:rsid w:val="00553E1A"/>
    <w:rsid w:val="00561AEF"/>
    <w:rsid w:val="005662B8"/>
    <w:rsid w:val="00582337"/>
    <w:rsid w:val="005A0193"/>
    <w:rsid w:val="005A672A"/>
    <w:rsid w:val="005B2386"/>
    <w:rsid w:val="005C2783"/>
    <w:rsid w:val="005E42E9"/>
    <w:rsid w:val="0061296F"/>
    <w:rsid w:val="006718D9"/>
    <w:rsid w:val="0069195C"/>
    <w:rsid w:val="00693AC0"/>
    <w:rsid w:val="006A1383"/>
    <w:rsid w:val="006D1826"/>
    <w:rsid w:val="006E21DE"/>
    <w:rsid w:val="00732434"/>
    <w:rsid w:val="00773CCB"/>
    <w:rsid w:val="0077481F"/>
    <w:rsid w:val="007A7899"/>
    <w:rsid w:val="007B17B1"/>
    <w:rsid w:val="007B4203"/>
    <w:rsid w:val="00822C21"/>
    <w:rsid w:val="008406F0"/>
    <w:rsid w:val="00841005"/>
    <w:rsid w:val="00844C3B"/>
    <w:rsid w:val="0084787A"/>
    <w:rsid w:val="008B1E5E"/>
    <w:rsid w:val="008E312D"/>
    <w:rsid w:val="008F7762"/>
    <w:rsid w:val="00933570"/>
    <w:rsid w:val="00935895"/>
    <w:rsid w:val="00935CAF"/>
    <w:rsid w:val="00940B0C"/>
    <w:rsid w:val="00944D32"/>
    <w:rsid w:val="00974E2A"/>
    <w:rsid w:val="009867B3"/>
    <w:rsid w:val="009A5687"/>
    <w:rsid w:val="009A6672"/>
    <w:rsid w:val="009A791C"/>
    <w:rsid w:val="009B2B11"/>
    <w:rsid w:val="009C736C"/>
    <w:rsid w:val="009C7F7C"/>
    <w:rsid w:val="009E04C3"/>
    <w:rsid w:val="00A11C28"/>
    <w:rsid w:val="00A540FD"/>
    <w:rsid w:val="00A56247"/>
    <w:rsid w:val="00A760F7"/>
    <w:rsid w:val="00AA1458"/>
    <w:rsid w:val="00AB17E5"/>
    <w:rsid w:val="00AB5381"/>
    <w:rsid w:val="00AB5FC9"/>
    <w:rsid w:val="00AC6102"/>
    <w:rsid w:val="00AE7AB1"/>
    <w:rsid w:val="00AF1657"/>
    <w:rsid w:val="00B46BCA"/>
    <w:rsid w:val="00B97C02"/>
    <w:rsid w:val="00BA3C16"/>
    <w:rsid w:val="00BB31E6"/>
    <w:rsid w:val="00BC386E"/>
    <w:rsid w:val="00BC5DF5"/>
    <w:rsid w:val="00BD3C4B"/>
    <w:rsid w:val="00BE0763"/>
    <w:rsid w:val="00BE34E8"/>
    <w:rsid w:val="00C03B6E"/>
    <w:rsid w:val="00C151D1"/>
    <w:rsid w:val="00C2749A"/>
    <w:rsid w:val="00C4530B"/>
    <w:rsid w:val="00C57D1F"/>
    <w:rsid w:val="00C94A1D"/>
    <w:rsid w:val="00CD0563"/>
    <w:rsid w:val="00CD1973"/>
    <w:rsid w:val="00CF34CC"/>
    <w:rsid w:val="00D129C7"/>
    <w:rsid w:val="00D170D8"/>
    <w:rsid w:val="00D251D5"/>
    <w:rsid w:val="00D275FF"/>
    <w:rsid w:val="00D44309"/>
    <w:rsid w:val="00D55014"/>
    <w:rsid w:val="00D75FBB"/>
    <w:rsid w:val="00DA7438"/>
    <w:rsid w:val="00DC705C"/>
    <w:rsid w:val="00DD713F"/>
    <w:rsid w:val="00E1437E"/>
    <w:rsid w:val="00E237BB"/>
    <w:rsid w:val="00E42FD7"/>
    <w:rsid w:val="00E44485"/>
    <w:rsid w:val="00E47E13"/>
    <w:rsid w:val="00EE3D56"/>
    <w:rsid w:val="00EF094D"/>
    <w:rsid w:val="00F16DA0"/>
    <w:rsid w:val="00F242EB"/>
    <w:rsid w:val="00F250BC"/>
    <w:rsid w:val="00F3679F"/>
    <w:rsid w:val="00F37426"/>
    <w:rsid w:val="00F4364D"/>
    <w:rsid w:val="00F570F3"/>
    <w:rsid w:val="00F77F5E"/>
    <w:rsid w:val="00FA1566"/>
    <w:rsid w:val="00FA7E3A"/>
    <w:rsid w:val="00FB055D"/>
    <w:rsid w:val="00FB5347"/>
    <w:rsid w:val="00FE7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973"/>
    <w:pPr>
      <w:ind w:left="720"/>
      <w:contextualSpacing/>
    </w:pPr>
  </w:style>
  <w:style w:type="paragraph" w:styleId="NormalWeb">
    <w:name w:val="Normal (Web)"/>
    <w:basedOn w:val="Normal"/>
    <w:uiPriority w:val="99"/>
    <w:unhideWhenUsed/>
    <w:rsid w:val="00EE3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stertitle">
    <w:name w:val="master_title"/>
    <w:basedOn w:val="DefaultParagraphFont"/>
    <w:rsid w:val="000158F9"/>
    <w:rPr>
      <w:rFonts w:ascii="Tahoma" w:hAnsi="Tahoma" w:cs="Tahoma" w:hint="default"/>
      <w:color w:val="0084FF"/>
      <w:sz w:val="24"/>
      <w:szCs w:val="24"/>
    </w:rPr>
  </w:style>
  <w:style w:type="character" w:customStyle="1" w:styleId="subject1">
    <w:name w:val="subject1"/>
    <w:basedOn w:val="DefaultParagraphFont"/>
    <w:rsid w:val="000158F9"/>
    <w:rPr>
      <w:b/>
      <w:bCs/>
    </w:rPr>
  </w:style>
  <w:style w:type="character" w:customStyle="1" w:styleId="mailbody1">
    <w:name w:val="mail_body1"/>
    <w:basedOn w:val="DefaultParagraphFont"/>
    <w:rsid w:val="000158F9"/>
    <w:rPr>
      <w:rFonts w:ascii="Tahoma" w:hAnsi="Tahoma" w:cs="Tahoma" w:hint="default"/>
      <w:color w:val="000000"/>
      <w:sz w:val="24"/>
      <w:szCs w:val="24"/>
    </w:rPr>
  </w:style>
  <w:style w:type="character" w:styleId="Strong">
    <w:name w:val="Strong"/>
    <w:basedOn w:val="DefaultParagraphFont"/>
    <w:uiPriority w:val="22"/>
    <w:qFormat/>
    <w:rsid w:val="000158F9"/>
    <w:rPr>
      <w:b/>
      <w:bCs/>
    </w:rPr>
  </w:style>
  <w:style w:type="paragraph" w:styleId="BalloonText">
    <w:name w:val="Balloon Text"/>
    <w:basedOn w:val="Normal"/>
    <w:link w:val="BalloonTextChar"/>
    <w:uiPriority w:val="99"/>
    <w:semiHidden/>
    <w:unhideWhenUsed/>
    <w:rsid w:val="0001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F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0C03-7FD5-43A5-8C07-950497E1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tavakkoli</dc:creator>
  <cp:keywords/>
  <cp:lastModifiedBy>h.mousavinejad</cp:lastModifiedBy>
  <cp:revision>9</cp:revision>
  <cp:lastPrinted>2017-01-23T06:21:00Z</cp:lastPrinted>
  <dcterms:created xsi:type="dcterms:W3CDTF">2018-05-21T04:58:00Z</dcterms:created>
  <dcterms:modified xsi:type="dcterms:W3CDTF">2019-01-19T08:44:00Z</dcterms:modified>
</cp:coreProperties>
</file>