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17408AA4" w:rsidR="009B76EB" w:rsidRDefault="002618A2" w:rsidP="00EE7C97">
      <w:pPr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کاربرگ</w:t>
      </w:r>
      <w:r w:rsidR="0085172B" w:rsidRPr="007F5901">
        <w:rPr>
          <w:rFonts w:cs="B Nazanin" w:hint="cs"/>
          <w:b/>
          <w:bCs/>
          <w:rtl/>
          <w:lang w:bidi="fa-IR"/>
        </w:rPr>
        <w:t xml:space="preserve"> ثبت اطلاعات داوطلبان </w:t>
      </w:r>
    </w:p>
    <w:p w14:paraId="4E2B1FC0" w14:textId="0D75AE2A" w:rsidR="0085172B" w:rsidRPr="007F5901" w:rsidRDefault="0033231B" w:rsidP="004F687A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 xml:space="preserve">آزمون نیمه متمرکز دوره های دکتری سال </w:t>
      </w:r>
      <w:r w:rsidR="009B76EB">
        <w:rPr>
          <w:rFonts w:cs="B Nazanin" w:hint="cs"/>
          <w:b/>
          <w:bCs/>
          <w:rtl/>
          <w:lang w:bidi="fa-IR"/>
        </w:rPr>
        <w:t xml:space="preserve"> </w:t>
      </w:r>
      <w:r w:rsidR="004F687A">
        <w:rPr>
          <w:rFonts w:cs="B Nazanin" w:hint="cs"/>
          <w:b/>
          <w:bCs/>
          <w:rtl/>
          <w:lang w:bidi="fa-IR"/>
        </w:rPr>
        <w:t>1400</w:t>
      </w:r>
      <w:r w:rsidR="009B76EB">
        <w:rPr>
          <w:rFonts w:cs="B Nazanin" w:hint="cs"/>
          <w:b/>
          <w:bCs/>
          <w:rtl/>
          <w:lang w:bidi="fa-IR"/>
        </w:rPr>
        <w:t xml:space="preserve">  </w:t>
      </w:r>
      <w:r w:rsidR="002618A2">
        <w:rPr>
          <w:rFonts w:cs="B Nazanin" w:hint="cs"/>
          <w:b/>
          <w:bCs/>
          <w:rtl/>
          <w:lang w:bidi="fa-IR"/>
        </w:rPr>
        <w:t>پژوهشگاه علوم انسانی و مطالعات فرهنگی</w:t>
      </w:r>
    </w:p>
    <w:p w14:paraId="676DF7CB" w14:textId="77777777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bookmarkStart w:id="0" w:name="_GoBack" w:colFirst="2" w:colLast="2"/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4944C2F5" w14:textId="39DED20A" w:rsidR="00DC3112" w:rsidRPr="007F5901" w:rsidRDefault="0085172B" w:rsidP="002618A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</w:tc>
      </w:tr>
      <w:bookmarkEnd w:id="0"/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3F2540CC" w:rsidR="0085172B" w:rsidRPr="007F5901" w:rsidRDefault="0085172B" w:rsidP="00B60896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</w:t>
      </w:r>
      <w:r w:rsidR="00B60896">
        <w:rPr>
          <w:rFonts w:cs="B Nazanin" w:hint="cs"/>
          <w:rtl/>
          <w:lang w:bidi="fa-IR"/>
        </w:rPr>
        <w:t>رئیس هیات مصاحبه کننده</w:t>
      </w:r>
      <w:r w:rsidR="00C07565">
        <w:rPr>
          <w:rFonts w:cs="B Nazanin" w:hint="cs"/>
          <w:rtl/>
          <w:lang w:bidi="fa-IR"/>
        </w:rPr>
        <w:t xml:space="preserve">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2DFAE93F" w:rsidR="00A866F3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D2D8CD" w14:textId="77777777" w:rsidR="002618A2" w:rsidRPr="007F5901" w:rsidRDefault="002618A2" w:rsidP="002618A2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77777777" w:rsidR="00490816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74A9B4E2" w14:textId="12DDAC2D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>ترجمه</w:t>
      </w:r>
      <w:r w:rsidR="002618A2">
        <w:rPr>
          <w:rFonts w:cs="B Nazanin" w:hint="cs"/>
          <w:sz w:val="24"/>
          <w:szCs w:val="24"/>
          <w:rtl/>
          <w:lang w:bidi="fa-IR"/>
        </w:rPr>
        <w:t>/تالیف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38460FA1" w14:textId="77777777" w:rsidTr="008E6567">
        <w:trPr>
          <w:trHeight w:val="567"/>
        </w:trPr>
        <w:tc>
          <w:tcPr>
            <w:tcW w:w="3936" w:type="dxa"/>
          </w:tcPr>
          <w:p w14:paraId="024BD61D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261D61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6E5E71F1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3DD48584" w14:textId="77777777" w:rsidR="00882DBB" w:rsidRDefault="00882DBB" w:rsidP="00A866F3">
      <w:pPr>
        <w:jc w:val="right"/>
        <w:rPr>
          <w:rFonts w:cs="B Nazanin"/>
          <w:rtl/>
          <w:lang w:bidi="fa-IR"/>
        </w:rPr>
      </w:pPr>
    </w:p>
    <w:p w14:paraId="1D12FA5D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7C1B7A5A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4531D438" w14:textId="77777777" w:rsidR="005571EE" w:rsidRPr="007F5901" w:rsidRDefault="005571EE" w:rsidP="00A866F3">
      <w:pPr>
        <w:jc w:val="right"/>
        <w:rPr>
          <w:rFonts w:cs="B Nazanin"/>
          <w:rtl/>
          <w:lang w:bidi="fa-IR"/>
        </w:rPr>
      </w:pP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</w:p>
    <w:p w14:paraId="60D6EB70" w14:textId="77777777" w:rsidR="00BD2EF9" w:rsidRPr="007F5901" w:rsidRDefault="000A4D0C" w:rsidP="00DC3112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>طرح ها/ پروژه های تحقیقاتی اتمام یافته</w:t>
      </w:r>
      <w:r w:rsidR="00DC3112" w:rsidRPr="007F5901">
        <w:rPr>
          <w:rFonts w:cs="B Nazanin" w:hint="cs"/>
          <w:rtl/>
          <w:lang w:bidi="fa-IR"/>
        </w:rPr>
        <w:t xml:space="preserve">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BD2EF9" w:rsidRPr="007F5901" w14:paraId="7661961F" w14:textId="77777777" w:rsidTr="000A4D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0130845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5311E13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85BA508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ED6ED7C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50A6DE32" w14:textId="77777777" w:rsidTr="002E0394">
        <w:trPr>
          <w:trHeight w:val="567"/>
        </w:trPr>
        <w:tc>
          <w:tcPr>
            <w:tcW w:w="2602" w:type="dxa"/>
          </w:tcPr>
          <w:p w14:paraId="18C90891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35A6C54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EFAC18F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4E06C48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49145253" w14:textId="77777777" w:rsidTr="002E0394">
        <w:trPr>
          <w:trHeight w:val="567"/>
        </w:trPr>
        <w:tc>
          <w:tcPr>
            <w:tcW w:w="2602" w:type="dxa"/>
          </w:tcPr>
          <w:p w14:paraId="2CA70E6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FE0C1B7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C744EB8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FC9606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2BA71471" w14:textId="77777777" w:rsidR="00882DBB" w:rsidRPr="007F5901" w:rsidRDefault="00882DBB" w:rsidP="00497159">
      <w:pPr>
        <w:bidi/>
        <w:rPr>
          <w:rFonts w:cs="B Nazanin"/>
          <w:rtl/>
          <w:lang w:bidi="fa-IR"/>
        </w:rPr>
      </w:pPr>
    </w:p>
    <w:p w14:paraId="50B52D59" w14:textId="7DEC0B78" w:rsidR="00CE5D46" w:rsidRPr="007F5901" w:rsidRDefault="002618A2" w:rsidP="002618A2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/>
          <w:rtl/>
          <w:lang w:bidi="fa-IR"/>
        </w:rPr>
        <w:t xml:space="preserve"> </w:t>
      </w:r>
      <w:r w:rsidR="00CE5D46"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77777777" w:rsidR="00CE5D46" w:rsidRPr="007F5901" w:rsidRDefault="00CE5D46" w:rsidP="0085172B">
      <w:pPr>
        <w:jc w:val="right"/>
        <w:rPr>
          <w:rFonts w:cs="B Nazanin"/>
          <w:rtl/>
          <w:lang w:bidi="fa-IR"/>
        </w:rPr>
      </w:pP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505BCF0C" w14:textId="77777777" w:rsidR="002618A2" w:rsidRDefault="002618A2" w:rsidP="00882DBB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16E1F3C" w14:textId="77777777" w:rsidR="002618A2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558E5C0C" w:rsidR="008D7A93" w:rsidRPr="007F5901" w:rsidRDefault="00B21673" w:rsidP="002618A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E3B58E4" w14:textId="0CA16BCB" w:rsidR="00497159" w:rsidRPr="007F5901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/>
          <w:sz w:val="24"/>
          <w:szCs w:val="24"/>
          <w:rtl/>
          <w:lang w:bidi="fa-IR"/>
        </w:rPr>
        <w:t xml:space="preserve"> </w:t>
      </w: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666FE86F" w14:textId="77777777" w:rsidR="008D7A93" w:rsidRPr="007F5901" w:rsidRDefault="008D7A93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3E6A7E13" w:rsidR="00C4733C" w:rsidRPr="007F5901" w:rsidRDefault="00C4733C" w:rsidP="002618A2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151944B4" w:rsidR="00C4733C" w:rsidRPr="007F5901" w:rsidRDefault="002618A2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C4733C" w:rsidRPr="007F5901">
        <w:rPr>
          <w:rFonts w:cs="B Nazanin" w:hint="cs"/>
          <w:rtl/>
          <w:lang w:bidi="fa-IR"/>
        </w:rPr>
        <w:t>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A4536D8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C55B5A4" w14:textId="5C14B41F" w:rsidR="00FF0991" w:rsidRPr="007F5901" w:rsidRDefault="00B60896" w:rsidP="0087383D">
      <w:pPr>
        <w:bidi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rtl/>
          <w:lang w:bidi="fa-IR"/>
        </w:rPr>
        <w:t>5</w:t>
      </w:r>
      <w:r w:rsidR="00C4733C" w:rsidRPr="007F5901">
        <w:rPr>
          <w:rFonts w:cs="B Nazanin" w:hint="cs"/>
          <w:rtl/>
          <w:lang w:bidi="fa-IR"/>
        </w:rPr>
        <w:t>- حداقل 3 مورد از موضوعات مورد علاقه خود برای ادامه تحصیل در مقطع دکتری را به ترتیب اولویت بنویسید:</w:t>
      </w:r>
      <w:r w:rsidR="002618A2">
        <w:rPr>
          <w:rFonts w:cs="B Nazanin" w:hint="cs"/>
          <w:rtl/>
          <w:lang w:bidi="fa-IR"/>
        </w:rPr>
        <w:t xml:space="preserve"> </w:t>
      </w:r>
      <w:r w:rsidR="00FF0991" w:rsidRPr="007F5901">
        <w:rPr>
          <w:rFonts w:cs="B Nazanin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4733C" w:rsidRPr="007F5901" w14:paraId="5B13414F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1F261EC2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76CB93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C6C8ABD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7F5901" w14:paraId="4118D441" w14:textId="77777777" w:rsidTr="00C4733C">
        <w:tc>
          <w:tcPr>
            <w:tcW w:w="815" w:type="dxa"/>
          </w:tcPr>
          <w:p w14:paraId="0CBD6CF0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5A08E29E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1EAA06A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0A100661" w14:textId="77777777" w:rsidTr="00C4733C">
        <w:tc>
          <w:tcPr>
            <w:tcW w:w="815" w:type="dxa"/>
          </w:tcPr>
          <w:p w14:paraId="7093A1F8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AB9978F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6CF83B83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3BBEC123" w14:textId="77777777" w:rsidTr="00C4733C">
        <w:tc>
          <w:tcPr>
            <w:tcW w:w="815" w:type="dxa"/>
          </w:tcPr>
          <w:p w14:paraId="23D17F65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37111C76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67D9B62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5E3C4699" w14:textId="77777777" w:rsidR="00C4733C" w:rsidRPr="007F5901" w:rsidRDefault="00A866F3" w:rsidP="00A866F3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7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6BF8006A" w14:textId="3EFAA4A5" w:rsidR="00B60896" w:rsidRDefault="00B60896" w:rsidP="00140EBA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9BC1A5" w14:textId="74409098" w:rsidR="002618A2" w:rsidRDefault="00C4733C" w:rsidP="00B60896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/>
          <w:lang w:bidi="fa-IR"/>
        </w:rPr>
        <w:t xml:space="preserve"> </w:t>
      </w:r>
      <w:r w:rsidRPr="007F5901">
        <w:rPr>
          <w:rFonts w:cs="B Nazanin" w:hint="cs"/>
          <w:rtl/>
          <w:lang w:bidi="fa-IR"/>
        </w:rPr>
        <w:t xml:space="preserve"> </w:t>
      </w:r>
    </w:p>
    <w:p w14:paraId="0172D633" w14:textId="48655918" w:rsidR="00C4733C" w:rsidRDefault="00B60896" w:rsidP="002618A2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*</w:t>
      </w:r>
      <w:r w:rsidR="00C4733C" w:rsidRPr="007F5901">
        <w:rPr>
          <w:rFonts w:cs="B Nazanin" w:hint="cs"/>
          <w:rtl/>
          <w:lang w:bidi="fa-IR"/>
        </w:rPr>
        <w:t xml:space="preserve">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</w:t>
      </w:r>
      <w:r w:rsidR="00C4733C" w:rsidRPr="007F5901">
        <w:rPr>
          <w:rFonts w:cs="B Nazanin" w:hint="cs"/>
          <w:rtl/>
          <w:lang w:bidi="fa-IR"/>
        </w:rPr>
        <w:t xml:space="preserve"> </w:t>
      </w:r>
      <w:r w:rsidR="00FF0991" w:rsidRPr="007F5901">
        <w:rPr>
          <w:rFonts w:cs="B Nazanin" w:hint="cs"/>
          <w:rtl/>
          <w:lang w:bidi="fa-IR"/>
        </w:rPr>
        <w:t>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8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64441" w14:textId="77777777" w:rsidR="007F5A0E" w:rsidRDefault="007F5A0E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4FF8EC0" w14:textId="77777777" w:rsidR="007F5A0E" w:rsidRDefault="007F5A0E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772B23C2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68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B91B" w14:textId="77777777" w:rsidR="007F5A0E" w:rsidRDefault="007F5A0E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9DAD637" w14:textId="77777777" w:rsidR="007F5A0E" w:rsidRDefault="007F5A0E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A4D0C"/>
    <w:rsid w:val="000B5EC9"/>
    <w:rsid w:val="000D3D94"/>
    <w:rsid w:val="0012044A"/>
    <w:rsid w:val="00126DC5"/>
    <w:rsid w:val="00140EBA"/>
    <w:rsid w:val="001A34CF"/>
    <w:rsid w:val="001A457B"/>
    <w:rsid w:val="001C7D4C"/>
    <w:rsid w:val="00210498"/>
    <w:rsid w:val="002361C5"/>
    <w:rsid w:val="00241009"/>
    <w:rsid w:val="00256649"/>
    <w:rsid w:val="002618A2"/>
    <w:rsid w:val="0026373F"/>
    <w:rsid w:val="002A2BEE"/>
    <w:rsid w:val="002E0394"/>
    <w:rsid w:val="0031183F"/>
    <w:rsid w:val="0033231B"/>
    <w:rsid w:val="00343070"/>
    <w:rsid w:val="00356DEE"/>
    <w:rsid w:val="00380884"/>
    <w:rsid w:val="00386BE5"/>
    <w:rsid w:val="003A5001"/>
    <w:rsid w:val="003C61FD"/>
    <w:rsid w:val="00487695"/>
    <w:rsid w:val="00490816"/>
    <w:rsid w:val="00497159"/>
    <w:rsid w:val="004F687A"/>
    <w:rsid w:val="00524B10"/>
    <w:rsid w:val="005571EE"/>
    <w:rsid w:val="0056220B"/>
    <w:rsid w:val="005B3FB8"/>
    <w:rsid w:val="0062026D"/>
    <w:rsid w:val="006826FC"/>
    <w:rsid w:val="00703221"/>
    <w:rsid w:val="00711A9A"/>
    <w:rsid w:val="00731947"/>
    <w:rsid w:val="0077265D"/>
    <w:rsid w:val="0078642D"/>
    <w:rsid w:val="007953DF"/>
    <w:rsid w:val="007A0A04"/>
    <w:rsid w:val="007A20C0"/>
    <w:rsid w:val="007B5E09"/>
    <w:rsid w:val="007F1B22"/>
    <w:rsid w:val="007F5901"/>
    <w:rsid w:val="007F5A0E"/>
    <w:rsid w:val="007F789A"/>
    <w:rsid w:val="00800819"/>
    <w:rsid w:val="00803916"/>
    <w:rsid w:val="008067B0"/>
    <w:rsid w:val="008327A5"/>
    <w:rsid w:val="0085172B"/>
    <w:rsid w:val="0087383D"/>
    <w:rsid w:val="00882DBB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F3301"/>
    <w:rsid w:val="00B0068B"/>
    <w:rsid w:val="00B21673"/>
    <w:rsid w:val="00B54613"/>
    <w:rsid w:val="00B60896"/>
    <w:rsid w:val="00BA5CBD"/>
    <w:rsid w:val="00BC0092"/>
    <w:rsid w:val="00BC101B"/>
    <w:rsid w:val="00BD2DCB"/>
    <w:rsid w:val="00BD2EF9"/>
    <w:rsid w:val="00BD548C"/>
    <w:rsid w:val="00C07565"/>
    <w:rsid w:val="00C412AD"/>
    <w:rsid w:val="00C4733C"/>
    <w:rsid w:val="00CB0C60"/>
    <w:rsid w:val="00CB5FC9"/>
    <w:rsid w:val="00CE5D46"/>
    <w:rsid w:val="00D82620"/>
    <w:rsid w:val="00DC2A35"/>
    <w:rsid w:val="00DC3112"/>
    <w:rsid w:val="00DE55B0"/>
    <w:rsid w:val="00EE7C97"/>
    <w:rsid w:val="00F40086"/>
    <w:rsid w:val="00F4366F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AC29-20F5-40FC-AB31-89C82FE6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Mohsen Shirdel</cp:lastModifiedBy>
  <cp:revision>4</cp:revision>
  <cp:lastPrinted>2019-05-25T10:51:00Z</cp:lastPrinted>
  <dcterms:created xsi:type="dcterms:W3CDTF">2020-09-20T07:43:00Z</dcterms:created>
  <dcterms:modified xsi:type="dcterms:W3CDTF">2021-05-24T08:25:00Z</dcterms:modified>
</cp:coreProperties>
</file>