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A4" w:rsidRPr="005B6BDD" w:rsidRDefault="004D662E" w:rsidP="004D662E">
      <w:pPr>
        <w:jc w:val="center"/>
        <w:rPr>
          <w:rFonts w:cs="B Nazanin"/>
          <w:b/>
          <w:bCs/>
          <w:sz w:val="32"/>
          <w:szCs w:val="32"/>
          <w:lang w:bidi="fa-IR"/>
        </w:rPr>
      </w:pPr>
      <w:r w:rsidRPr="005B6BDD">
        <w:rPr>
          <w:rFonts w:cs="B Nazanin" w:hint="cs"/>
          <w:b/>
          <w:bCs/>
          <w:sz w:val="32"/>
          <w:szCs w:val="32"/>
          <w:rtl/>
          <w:lang w:bidi="fa-IR"/>
        </w:rPr>
        <w:t xml:space="preserve">دستورالعمل برگزاری جلسات ترکیبی حضوری </w:t>
      </w:r>
      <w:r w:rsidRPr="005B6BDD">
        <w:rPr>
          <w:rFonts w:ascii="Sakkal Majalla" w:hAnsi="Sakkal Majalla" w:cs="Sakkal Majalla" w:hint="cs"/>
          <w:b/>
          <w:bCs/>
          <w:sz w:val="32"/>
          <w:szCs w:val="32"/>
          <w:rtl/>
          <w:lang w:bidi="fa-IR"/>
        </w:rPr>
        <w:t>–</w:t>
      </w:r>
      <w:r w:rsidRPr="005B6BDD">
        <w:rPr>
          <w:rFonts w:cs="B Nazanin" w:hint="cs"/>
          <w:b/>
          <w:bCs/>
          <w:sz w:val="32"/>
          <w:szCs w:val="32"/>
          <w:rtl/>
          <w:lang w:bidi="fa-IR"/>
        </w:rPr>
        <w:t xml:space="preserve"> مجازی</w:t>
      </w:r>
      <w:r w:rsidR="005B6BDD" w:rsidRPr="005B6BDD">
        <w:rPr>
          <w:rFonts w:cs="B Nazanin" w:hint="cs"/>
          <w:b/>
          <w:bCs/>
          <w:sz w:val="32"/>
          <w:szCs w:val="32"/>
          <w:rtl/>
          <w:lang w:bidi="fa-IR"/>
        </w:rPr>
        <w:t xml:space="preserve"> ( وبینار)</w:t>
      </w:r>
    </w:p>
    <w:p w:rsidR="004D662E" w:rsidRPr="00972252" w:rsidRDefault="004D662E" w:rsidP="004D662E">
      <w:pPr>
        <w:jc w:val="right"/>
        <w:rPr>
          <w:rFonts w:cs="B Nazanin"/>
          <w:sz w:val="24"/>
          <w:szCs w:val="24"/>
          <w:rtl/>
          <w:lang w:bidi="fa-IR"/>
        </w:rPr>
      </w:pPr>
      <w:r w:rsidRPr="00972252">
        <w:rPr>
          <w:rFonts w:cs="B Nazanin" w:hint="cs"/>
          <w:sz w:val="24"/>
          <w:szCs w:val="24"/>
          <w:rtl/>
          <w:lang w:bidi="fa-IR"/>
        </w:rPr>
        <w:t>در این نوع جلسات نعدادی از شرکت کنندگان بصورت حضوری و تعدادی به صورت مجازی از طریق وبینار در جلسه حضور دارند.</w:t>
      </w:r>
    </w:p>
    <w:p w:rsidR="004D662E" w:rsidRPr="00972252" w:rsidRDefault="004D662E" w:rsidP="004D662E">
      <w:pPr>
        <w:jc w:val="right"/>
        <w:rPr>
          <w:rFonts w:cs="B Nazanin"/>
          <w:sz w:val="24"/>
          <w:szCs w:val="24"/>
          <w:rtl/>
          <w:lang w:bidi="fa-IR"/>
        </w:rPr>
      </w:pPr>
      <w:r w:rsidRPr="00972252">
        <w:rPr>
          <w:rFonts w:cs="B Nazanin" w:hint="cs"/>
          <w:sz w:val="24"/>
          <w:szCs w:val="24"/>
          <w:rtl/>
          <w:lang w:bidi="fa-IR"/>
        </w:rPr>
        <w:t xml:space="preserve">امکان برگزاری این نوع جلسات با توجه به کمبود امکانات سالن های پژوهشگاه صرفاً با رعایت دستورالعمل </w:t>
      </w:r>
      <w:r w:rsidR="000122F8" w:rsidRPr="00972252">
        <w:rPr>
          <w:rFonts w:cs="B Nazanin" w:hint="cs"/>
          <w:sz w:val="24"/>
          <w:szCs w:val="24"/>
          <w:rtl/>
          <w:lang w:bidi="fa-IR"/>
        </w:rPr>
        <w:t>زیر در سالن اندیشه امکان</w:t>
      </w:r>
      <w:r w:rsidR="00972252" w:rsidRPr="00972252">
        <w:rPr>
          <w:rFonts w:cs="B Nazanin" w:hint="cs"/>
          <w:sz w:val="24"/>
          <w:szCs w:val="24"/>
          <w:rtl/>
          <w:lang w:bidi="fa-IR"/>
        </w:rPr>
        <w:t>‌</w:t>
      </w:r>
      <w:r w:rsidR="000122F8" w:rsidRPr="00972252">
        <w:rPr>
          <w:rFonts w:cs="B Nazanin" w:hint="cs"/>
          <w:sz w:val="24"/>
          <w:szCs w:val="24"/>
          <w:rtl/>
          <w:lang w:bidi="fa-IR"/>
        </w:rPr>
        <w:t>پذیر است. در حال حاضر سالن حکمت این قابلیت را ندارد.</w:t>
      </w:r>
    </w:p>
    <w:p w:rsidR="000122F8" w:rsidRPr="00972252" w:rsidRDefault="000122F8" w:rsidP="000122F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72252">
        <w:rPr>
          <w:rFonts w:cs="B Nazanin" w:hint="cs"/>
          <w:sz w:val="24"/>
          <w:szCs w:val="24"/>
          <w:rtl/>
          <w:lang w:bidi="fa-IR"/>
        </w:rPr>
        <w:t>اتصال یک دستگاه لپ تاپ با ورودی صدای مجزا به خروجی هدفون میکروفن انتهای سالن به ترتیبی که قبلاً به پرسنل روابط عمومی آموزش داده شده است.</w:t>
      </w:r>
    </w:p>
    <w:p w:rsidR="000122F8" w:rsidRPr="00972252" w:rsidRDefault="000122F8" w:rsidP="000122F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72252">
        <w:rPr>
          <w:rFonts w:cs="B Nazanin" w:hint="cs"/>
          <w:sz w:val="24"/>
          <w:szCs w:val="24"/>
          <w:rtl/>
          <w:lang w:bidi="fa-IR"/>
        </w:rPr>
        <w:t xml:space="preserve">اتصال کابل </w:t>
      </w:r>
      <w:r w:rsidRPr="00972252">
        <w:rPr>
          <w:rFonts w:cs="B Nazanin"/>
          <w:sz w:val="24"/>
          <w:szCs w:val="24"/>
          <w:lang w:bidi="fa-IR"/>
        </w:rPr>
        <w:t>HDMI</w:t>
      </w:r>
      <w:r w:rsidRPr="00972252">
        <w:rPr>
          <w:rFonts w:cs="B Nazanin" w:hint="cs"/>
          <w:sz w:val="24"/>
          <w:szCs w:val="24"/>
          <w:rtl/>
          <w:lang w:bidi="fa-IR"/>
        </w:rPr>
        <w:t xml:space="preserve"> سالن به لپ </w:t>
      </w:r>
      <w:r w:rsidRPr="00972252">
        <w:rPr>
          <w:rFonts w:cs="B Nazanin" w:hint="cs"/>
          <w:sz w:val="24"/>
          <w:szCs w:val="24"/>
          <w:rtl/>
        </w:rPr>
        <w:t xml:space="preserve">تاپ جهت نمایش تصویر جلسه ی مجازی روی </w:t>
      </w:r>
      <w:r w:rsidRPr="00972252">
        <w:rPr>
          <w:rFonts w:cs="B Nazanin"/>
          <w:sz w:val="24"/>
          <w:szCs w:val="24"/>
        </w:rPr>
        <w:t xml:space="preserve">LCD </w:t>
      </w:r>
      <w:r w:rsidRPr="00972252">
        <w:rPr>
          <w:rFonts w:cs="B Nazanin" w:hint="cs"/>
          <w:sz w:val="24"/>
          <w:szCs w:val="24"/>
          <w:rtl/>
          <w:lang w:bidi="fa-IR"/>
        </w:rPr>
        <w:t>های سالن و پخش صدای اعضای شرکت کننده به صورت مجازی در سالن.</w:t>
      </w:r>
    </w:p>
    <w:p w:rsidR="000122F8" w:rsidRDefault="000122F8" w:rsidP="000122F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72252">
        <w:rPr>
          <w:rFonts w:cs="B Nazanin" w:hint="cs"/>
          <w:sz w:val="24"/>
          <w:szCs w:val="24"/>
          <w:rtl/>
          <w:lang w:bidi="fa-IR"/>
        </w:rPr>
        <w:t>ورود به جلسه ی مجازی توسط لپ تاپ مزبور</w:t>
      </w:r>
      <w:r w:rsidR="00A54765">
        <w:rPr>
          <w:rFonts w:cs="B Nazanin" w:hint="cs"/>
          <w:sz w:val="24"/>
          <w:szCs w:val="24"/>
          <w:rtl/>
          <w:lang w:bidi="fa-IR"/>
        </w:rPr>
        <w:t xml:space="preserve"> ( توسط سخنران و یا کارشناس گروه) </w:t>
      </w:r>
    </w:p>
    <w:p w:rsidR="00972252" w:rsidRDefault="00972252" w:rsidP="00972252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تنظیم صدای ورودی به لپ تاپ با دکمه های کنار میکروفن و در صورت نیاز تنظیم ورودی میکروفن لپ‌تاپ</w:t>
      </w:r>
    </w:p>
    <w:p w:rsidR="00A54765" w:rsidRPr="00A54765" w:rsidRDefault="00A54765" w:rsidP="00A5476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A5476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تذکر: حتما گزینه رکورد داخل وبینار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54765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زده شود در غیر اینصورت جلسه ضبط نمیشود</w:t>
      </w:r>
    </w:p>
    <w:p w:rsidR="000122F8" w:rsidRPr="00972252" w:rsidRDefault="000122F8" w:rsidP="000122F8">
      <w:pPr>
        <w:bidi/>
        <w:rPr>
          <w:rFonts w:cs="B Nazanin"/>
          <w:b/>
          <w:bCs/>
          <w:sz w:val="24"/>
          <w:szCs w:val="24"/>
          <w:rtl/>
        </w:rPr>
      </w:pPr>
      <w:r w:rsidRPr="00972252">
        <w:rPr>
          <w:rFonts w:cs="B Nazanin" w:hint="cs"/>
          <w:b/>
          <w:bCs/>
          <w:sz w:val="24"/>
          <w:szCs w:val="24"/>
          <w:rtl/>
        </w:rPr>
        <w:t xml:space="preserve">نکات بسیار مهم </w:t>
      </w:r>
    </w:p>
    <w:p w:rsidR="000122F8" w:rsidRPr="00A54765" w:rsidRDefault="000122F8" w:rsidP="001842D2">
      <w:pPr>
        <w:pStyle w:val="ListParagraph"/>
        <w:numPr>
          <w:ilvl w:val="0"/>
          <w:numId w:val="3"/>
        </w:numPr>
        <w:bidi/>
        <w:rPr>
          <w:rFonts w:cs="B Nazanin"/>
          <w:b/>
          <w:bCs/>
          <w:color w:val="1F4E79" w:themeColor="accent1" w:themeShade="80"/>
          <w:sz w:val="24"/>
          <w:szCs w:val="24"/>
          <w:lang w:bidi="fa-IR"/>
        </w:rPr>
      </w:pPr>
      <w:r w:rsidRPr="00A54765">
        <w:rPr>
          <w:rFonts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>افرادی که به صورت حضوری در جلسه هستند به هیچ عنوان نبایستی با لپ تاپ</w:t>
      </w:r>
      <w:r w:rsidR="00A54765" w:rsidRPr="00A54765">
        <w:rPr>
          <w:rFonts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 xml:space="preserve"> یا گوشی همراه</w:t>
      </w:r>
      <w:r w:rsidRPr="00A54765">
        <w:rPr>
          <w:rFonts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 xml:space="preserve"> خود وارد جلسه‌ی مجازی شوند در غیر اینصورت صدا در جلسه اکو شده و به درستی شنیده نمی شود.</w:t>
      </w:r>
      <w:r w:rsidR="001842D2" w:rsidRPr="00A54765">
        <w:rPr>
          <w:rFonts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 xml:space="preserve"> </w:t>
      </w:r>
    </w:p>
    <w:p w:rsidR="000122F8" w:rsidRPr="00972252" w:rsidRDefault="00FD5AF0" w:rsidP="00FD5AF0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72252">
        <w:rPr>
          <w:rFonts w:cs="B Nazanin" w:hint="cs"/>
          <w:b/>
          <w:bCs/>
          <w:sz w:val="24"/>
          <w:szCs w:val="24"/>
          <w:rtl/>
          <w:lang w:bidi="fa-IR"/>
        </w:rPr>
        <w:t>افراد حاضر ، حتماً هنگام صحبت کردن ، با زدن دکمه مقابل خود</w:t>
      </w:r>
      <w:r w:rsidR="00A54765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72252">
        <w:rPr>
          <w:rFonts w:cs="B Nazanin" w:hint="cs"/>
          <w:b/>
          <w:bCs/>
          <w:sz w:val="24"/>
          <w:szCs w:val="24"/>
          <w:rtl/>
          <w:lang w:bidi="fa-IR"/>
        </w:rPr>
        <w:t xml:space="preserve"> میکروفن را روشن کنند تا صدایشان در جلسه‌ی مجازی شنیده شود.</w:t>
      </w:r>
    </w:p>
    <w:p w:rsidR="00FD5AF0" w:rsidRPr="00972252" w:rsidRDefault="00FD5AF0" w:rsidP="00FD5AF0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72252">
        <w:rPr>
          <w:rFonts w:cs="B Nazanin" w:hint="cs"/>
          <w:b/>
          <w:bCs/>
          <w:sz w:val="24"/>
          <w:szCs w:val="24"/>
          <w:rtl/>
          <w:lang w:bidi="fa-IR"/>
        </w:rPr>
        <w:t>افراد با حضور مجازی، فقط موقع نیاز به صحبت کردن میکروفن خود را روشن کنند و در بقیه زمانها میکروفن خود را خاموش نگه دارند.</w:t>
      </w:r>
    </w:p>
    <w:p w:rsidR="001842D2" w:rsidRPr="00972252" w:rsidRDefault="001842D2" w:rsidP="001842D2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72252">
        <w:rPr>
          <w:rFonts w:cs="B Nazanin" w:hint="cs"/>
          <w:b/>
          <w:bCs/>
          <w:sz w:val="24"/>
          <w:szCs w:val="24"/>
          <w:rtl/>
          <w:lang w:bidi="fa-IR"/>
        </w:rPr>
        <w:t>در صورتی که نیاز به ارائه فایل باشد قبلاً با مسئول جلسه هماهنگی کنند و فایل را در اختیار ایشان بگذارند.</w:t>
      </w:r>
    </w:p>
    <w:p w:rsidR="001842D2" w:rsidRPr="00754F57" w:rsidRDefault="00754F57" w:rsidP="00754F57">
      <w:pPr>
        <w:bidi/>
        <w:rPr>
          <w:rFonts w:cs="B Nazanin" w:hint="cs"/>
          <w:b/>
          <w:bCs/>
          <w:color w:val="00B050"/>
          <w:sz w:val="28"/>
          <w:szCs w:val="28"/>
          <w:lang w:bidi="fa-IR"/>
        </w:rPr>
      </w:pPr>
      <w:r w:rsidRPr="00754F57">
        <w:rPr>
          <w:rFonts w:cs="B Nazanin" w:hint="cs"/>
          <w:b/>
          <w:bCs/>
          <w:color w:val="385623" w:themeColor="accent6" w:themeShade="80"/>
          <w:sz w:val="28"/>
          <w:szCs w:val="28"/>
          <w:rtl/>
          <w:lang w:bidi="fa-IR"/>
        </w:rPr>
        <w:t>کارشناسان گروهها مسئول پیگیری مراحل</w:t>
      </w:r>
      <w:r w:rsidRPr="00754F57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: اجرای جلسه، ضبط آن، دانلود فایل ضبط شده، و تحویل آن به روابط عمومی </w:t>
      </w:r>
      <w:r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>هستند،</w:t>
      </w:r>
      <w:bookmarkStart w:id="0" w:name="_GoBack"/>
      <w:bookmarkEnd w:id="0"/>
      <w:r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جهت فایلهای وبینار.</w:t>
      </w:r>
    </w:p>
    <w:p w:rsidR="00972252" w:rsidRPr="00972252" w:rsidRDefault="001842D2" w:rsidP="00A5476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72252">
        <w:rPr>
          <w:rFonts w:cs="B Nazanin" w:hint="cs"/>
          <w:b/>
          <w:bCs/>
          <w:sz w:val="24"/>
          <w:szCs w:val="24"/>
          <w:rtl/>
          <w:lang w:bidi="fa-IR"/>
        </w:rPr>
        <w:t>با توجه به اینکه دوربین سالن قابلیت ارسال تصویر به جلسه مجازی را ندارد تصویر دوربین لپ تاپ با مدیریت مسئول جلسه به ن</w:t>
      </w:r>
      <w:r w:rsidR="00F5623F">
        <w:rPr>
          <w:rFonts w:cs="B Nazanin" w:hint="cs"/>
          <w:b/>
          <w:bCs/>
          <w:sz w:val="24"/>
          <w:szCs w:val="24"/>
          <w:rtl/>
          <w:lang w:bidi="fa-IR"/>
        </w:rPr>
        <w:t xml:space="preserve">حو مقتضی در جلسه‌ی مجازی پخش </w:t>
      </w:r>
      <w:r w:rsidRPr="00972252">
        <w:rPr>
          <w:rFonts w:cs="B Nazanin" w:hint="cs"/>
          <w:b/>
          <w:bCs/>
          <w:sz w:val="24"/>
          <w:szCs w:val="24"/>
          <w:rtl/>
          <w:lang w:bidi="fa-IR"/>
        </w:rPr>
        <w:t>شود.</w:t>
      </w:r>
    </w:p>
    <w:p w:rsidR="00972252" w:rsidRDefault="00F5599B" w:rsidP="0097225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 آنجاییکه </w:t>
      </w:r>
      <w:r w:rsidR="00972252" w:rsidRPr="00972252">
        <w:rPr>
          <w:rFonts w:cs="B Nazanin" w:hint="cs"/>
          <w:b/>
          <w:bCs/>
          <w:sz w:val="24"/>
          <w:szCs w:val="24"/>
          <w:rtl/>
          <w:lang w:bidi="fa-IR"/>
        </w:rPr>
        <w:t>عدم رعایت هر کدام از موارد فوق کیفیت برگزاری ج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لسه را تحت تأثیر قرار خواهد داد</w:t>
      </w:r>
      <w:r w:rsidR="0054373C">
        <w:rPr>
          <w:rFonts w:cs="B Nazanin" w:hint="cs"/>
          <w:b/>
          <w:bCs/>
          <w:sz w:val="24"/>
          <w:szCs w:val="24"/>
          <w:rtl/>
          <w:lang w:bidi="fa-IR"/>
        </w:rPr>
        <w:t xml:space="preserve"> در صورت نیاز بایستی تذکرهای لازم به شرکت کنندگان در جلسه داده شود.</w:t>
      </w:r>
    </w:p>
    <w:p w:rsidR="00D87EDD" w:rsidRDefault="00D87EDD" w:rsidP="00D87ED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لینک آموزش استفاده از وبینار:                  </w:t>
      </w:r>
      <w:r w:rsidRPr="00D87EDD">
        <w:rPr>
          <w:rFonts w:cs="B Nazanin"/>
          <w:b/>
          <w:bCs/>
          <w:sz w:val="24"/>
          <w:szCs w:val="24"/>
          <w:lang w:bidi="fa-IR"/>
        </w:rPr>
        <w:t>http://mata.ihcs.ac.ir/event/fa/page/2716</w:t>
      </w:r>
    </w:p>
    <w:p w:rsidR="0054373C" w:rsidRDefault="00972252" w:rsidP="0097225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 w:rsidR="0054373C">
        <w:rPr>
          <w:rFonts w:cs="B Nazanin" w:hint="cs"/>
          <w:b/>
          <w:bCs/>
          <w:sz w:val="24"/>
          <w:szCs w:val="24"/>
          <w:rtl/>
          <w:lang w:bidi="fa-IR"/>
        </w:rPr>
        <w:t>باتشکر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sectPr w:rsidR="0054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132"/>
    <w:multiLevelType w:val="hybridMultilevel"/>
    <w:tmpl w:val="7C10D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73EE"/>
    <w:multiLevelType w:val="hybridMultilevel"/>
    <w:tmpl w:val="75E0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8F4"/>
    <w:multiLevelType w:val="hybridMultilevel"/>
    <w:tmpl w:val="4FD61F64"/>
    <w:lvl w:ilvl="0" w:tplc="ABD82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E"/>
    <w:rsid w:val="000122F8"/>
    <w:rsid w:val="00057D54"/>
    <w:rsid w:val="001842D2"/>
    <w:rsid w:val="00204D74"/>
    <w:rsid w:val="00235847"/>
    <w:rsid w:val="004D662E"/>
    <w:rsid w:val="005400C5"/>
    <w:rsid w:val="0054373C"/>
    <w:rsid w:val="00562795"/>
    <w:rsid w:val="00592891"/>
    <w:rsid w:val="005A075A"/>
    <w:rsid w:val="005B6BDD"/>
    <w:rsid w:val="00754F57"/>
    <w:rsid w:val="0095724E"/>
    <w:rsid w:val="00972252"/>
    <w:rsid w:val="009A59A2"/>
    <w:rsid w:val="00A54765"/>
    <w:rsid w:val="00B22241"/>
    <w:rsid w:val="00B81787"/>
    <w:rsid w:val="00B85E1D"/>
    <w:rsid w:val="00BF30D0"/>
    <w:rsid w:val="00C47CED"/>
    <w:rsid w:val="00C95E04"/>
    <w:rsid w:val="00D34B65"/>
    <w:rsid w:val="00D87EDD"/>
    <w:rsid w:val="00E1194E"/>
    <w:rsid w:val="00E234B8"/>
    <w:rsid w:val="00E26CA4"/>
    <w:rsid w:val="00EF6CBB"/>
    <w:rsid w:val="00F5599B"/>
    <w:rsid w:val="00F5623F"/>
    <w:rsid w:val="00FB1F20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61F1A"/>
  <w15:chartTrackingRefBased/>
  <w15:docId w15:val="{63CF7019-26E4-49D2-A3E0-E96A35B4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salehi</dc:creator>
  <cp:keywords/>
  <dc:description/>
  <cp:lastModifiedBy>Ravabet Ravabet</cp:lastModifiedBy>
  <cp:revision>14</cp:revision>
  <dcterms:created xsi:type="dcterms:W3CDTF">2020-09-15T09:21:00Z</dcterms:created>
  <dcterms:modified xsi:type="dcterms:W3CDTF">2020-09-20T08:38:00Z</dcterms:modified>
</cp:coreProperties>
</file>