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07" w:rsidRPr="006541A5" w:rsidRDefault="006541A5" w:rsidP="00A82E1F">
      <w:pPr>
        <w:bidi/>
        <w:spacing w:before="100" w:beforeAutospacing="1" w:after="100" w:afterAutospacing="1" w:line="240" w:lineRule="auto"/>
        <w:jc w:val="center"/>
        <w:rPr>
          <w:rFonts w:ascii="IranNastaliq" w:eastAsia="Times New Roman" w:hAnsi="IranNastaliq" w:cs="IranNastaliq"/>
          <w:sz w:val="30"/>
          <w:szCs w:val="30"/>
        </w:rPr>
      </w:pPr>
      <w:r w:rsidRPr="006541A5">
        <w:rPr>
          <w:rFonts w:ascii="IranNastaliq" w:eastAsia="Times New Roman" w:hAnsi="IranNastaliq" w:cs="IranNastaliq"/>
          <w:sz w:val="30"/>
          <w:szCs w:val="30"/>
          <w:rtl/>
        </w:rPr>
        <w:t>بسمه تعالی</w:t>
      </w:r>
    </w:p>
    <w:p w:rsidR="004D79BA" w:rsidRPr="00462C1B" w:rsidRDefault="004D79BA" w:rsidP="00C31632">
      <w:pPr>
        <w:bidi/>
        <w:spacing w:after="0" w:line="240" w:lineRule="auto"/>
        <w:jc w:val="center"/>
        <w:rPr>
          <w:rFonts w:ascii="Tahoma" w:eastAsia="Times New Roman" w:hAnsi="Tahoma" w:cs="B Mitra"/>
          <w:b/>
          <w:bCs/>
          <w:sz w:val="26"/>
          <w:szCs w:val="26"/>
        </w:rPr>
      </w:pPr>
      <w:r w:rsidRPr="00462C1B">
        <w:rPr>
          <w:rFonts w:ascii="Tahoma" w:eastAsia="Times New Roman" w:hAnsi="Tahoma" w:cs="B Mitra" w:hint="cs"/>
          <w:b/>
          <w:bCs/>
          <w:sz w:val="26"/>
          <w:szCs w:val="26"/>
          <w:rtl/>
        </w:rPr>
        <w:t>اطلاعیه</w:t>
      </w:r>
      <w:r w:rsidRPr="00462C1B">
        <w:rPr>
          <w:rFonts w:ascii="Tahoma" w:eastAsia="Times New Roman" w:hAnsi="Tahoma" w:cs="B Mitra"/>
          <w:b/>
          <w:bCs/>
          <w:sz w:val="26"/>
          <w:szCs w:val="26"/>
          <w:rtl/>
        </w:rPr>
        <w:t xml:space="preserve"> </w:t>
      </w:r>
      <w:r w:rsidRPr="00462C1B">
        <w:rPr>
          <w:rFonts w:ascii="Tahoma" w:eastAsia="Times New Roman" w:hAnsi="Tahoma" w:cs="B Mitra" w:hint="cs"/>
          <w:b/>
          <w:bCs/>
          <w:sz w:val="26"/>
          <w:szCs w:val="26"/>
          <w:rtl/>
        </w:rPr>
        <w:t>شماره</w:t>
      </w:r>
      <w:r w:rsidRPr="00462C1B">
        <w:rPr>
          <w:rFonts w:ascii="Tahoma" w:eastAsia="Times New Roman" w:hAnsi="Tahoma" w:cs="B Mitra"/>
          <w:b/>
          <w:bCs/>
          <w:sz w:val="26"/>
          <w:szCs w:val="26"/>
          <w:rtl/>
        </w:rPr>
        <w:t xml:space="preserve"> </w:t>
      </w:r>
      <w:r>
        <w:rPr>
          <w:rFonts w:ascii="Tahoma" w:eastAsia="Times New Roman" w:hAnsi="Tahoma" w:cs="B Mitra" w:hint="cs"/>
          <w:b/>
          <w:bCs/>
          <w:sz w:val="26"/>
          <w:szCs w:val="26"/>
          <w:rtl/>
        </w:rPr>
        <w:t>1</w:t>
      </w:r>
      <w:r w:rsidR="00C31632">
        <w:rPr>
          <w:rFonts w:ascii="Tahoma" w:eastAsia="Times New Roman" w:hAnsi="Tahoma" w:cs="B Mitra" w:hint="cs"/>
          <w:b/>
          <w:bCs/>
          <w:sz w:val="26"/>
          <w:szCs w:val="26"/>
          <w:rtl/>
        </w:rPr>
        <w:t>8</w:t>
      </w:r>
      <w:r w:rsidRPr="00462C1B">
        <w:rPr>
          <w:rFonts w:ascii="Tahoma" w:eastAsia="Times New Roman" w:hAnsi="Tahoma" w:cs="B Mitra"/>
          <w:b/>
          <w:bCs/>
          <w:sz w:val="26"/>
          <w:szCs w:val="26"/>
          <w:rtl/>
        </w:rPr>
        <w:t xml:space="preserve"> </w:t>
      </w:r>
      <w:r w:rsidRPr="00462C1B">
        <w:rPr>
          <w:rFonts w:ascii="Tahoma" w:eastAsia="Times New Roman" w:hAnsi="Tahoma" w:cs="B Mitra" w:hint="cs"/>
          <w:b/>
          <w:bCs/>
          <w:sz w:val="26"/>
          <w:szCs w:val="26"/>
          <w:rtl/>
        </w:rPr>
        <w:t>پژوهشگاه علوم انسانی و مطالعات فرهنگی</w:t>
      </w:r>
    </w:p>
    <w:p w:rsidR="000D2BF4" w:rsidRPr="00DD4187" w:rsidRDefault="004D79BA" w:rsidP="00847A73">
      <w:pPr>
        <w:bidi/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درخصوص</w:t>
      </w:r>
      <w:r w:rsidR="00847A73">
        <w:rPr>
          <w:rFonts w:cs="B Mitra" w:hint="cs"/>
          <w:b/>
          <w:bCs/>
          <w:sz w:val="28"/>
          <w:szCs w:val="28"/>
          <w:rtl/>
        </w:rPr>
        <w:t xml:space="preserve"> بارگذاری</w:t>
      </w:r>
      <w:r w:rsidR="00C31632">
        <w:rPr>
          <w:rFonts w:cs="B Mitra" w:hint="cs"/>
          <w:b/>
          <w:bCs/>
          <w:sz w:val="28"/>
          <w:szCs w:val="28"/>
          <w:rtl/>
        </w:rPr>
        <w:t xml:space="preserve"> فایل های مربوط به مقالات،کتاب و سایر مستندات</w:t>
      </w:r>
      <w:r w:rsidR="00847A73">
        <w:rPr>
          <w:rFonts w:cs="B Mitra" w:hint="cs"/>
          <w:b/>
          <w:bCs/>
          <w:sz w:val="28"/>
          <w:szCs w:val="28"/>
          <w:rtl/>
        </w:rPr>
        <w:t xml:space="preserve"> علمی و پژوهشی</w:t>
      </w:r>
      <w:bookmarkStart w:id="0" w:name="_GoBack"/>
      <w:bookmarkEnd w:id="0"/>
    </w:p>
    <w:p w:rsidR="00597C69" w:rsidRPr="004D79BA" w:rsidRDefault="000D0196" w:rsidP="000D2BF4">
      <w:pPr>
        <w:bidi/>
        <w:spacing w:after="0" w:line="240" w:lineRule="auto"/>
        <w:jc w:val="center"/>
        <w:rPr>
          <w:rFonts w:cs="B Mitra"/>
          <w:rtl/>
        </w:rPr>
      </w:pPr>
      <w:r w:rsidRPr="004D79BA">
        <w:rPr>
          <w:rFonts w:cs="B Mitra"/>
          <w:rtl/>
        </w:rPr>
        <w:t xml:space="preserve"> آزمون نیمه متمرکز دوره های دکتری سال </w:t>
      </w:r>
      <w:r w:rsidRPr="004D79BA">
        <w:rPr>
          <w:rFonts w:cs="B Mitra" w:hint="cs"/>
          <w:rtl/>
        </w:rPr>
        <w:t>1399</w:t>
      </w:r>
    </w:p>
    <w:p w:rsidR="000D0196" w:rsidRPr="000D0196" w:rsidRDefault="000D0196" w:rsidP="000D0196">
      <w:pPr>
        <w:bidi/>
        <w:spacing w:after="0" w:line="240" w:lineRule="auto"/>
        <w:jc w:val="center"/>
        <w:rPr>
          <w:rFonts w:ascii="Tahoma" w:eastAsia="Times New Roman" w:hAnsi="Tahoma" w:cs="B Mitra"/>
          <w:b/>
          <w:bCs/>
          <w:sz w:val="26"/>
          <w:szCs w:val="26"/>
          <w:rtl/>
        </w:rPr>
      </w:pPr>
    </w:p>
    <w:p w:rsidR="00C31632" w:rsidRDefault="00C31632" w:rsidP="00A202F3">
      <w:pPr>
        <w:bidi/>
        <w:jc w:val="lowKashida"/>
        <w:rPr>
          <w:rFonts w:cs="B Mitra"/>
          <w:sz w:val="26"/>
          <w:szCs w:val="26"/>
          <w:rtl/>
        </w:rPr>
      </w:pPr>
    </w:p>
    <w:p w:rsidR="00C31632" w:rsidRDefault="00C31632" w:rsidP="00C31632">
      <w:pPr>
        <w:bidi/>
        <w:jc w:val="lowKashida"/>
        <w:rPr>
          <w:rFonts w:cs="B Mitra" w:hint="cs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 xml:space="preserve">به اطلاع داوطلبان گرامی می رساند، برای بارگذاری مدارک و مستندات مربوط به سوابق علمی،پژوهشی و آموزشی پس از ورود به سامانه از گزینه </w:t>
      </w:r>
      <w:r w:rsidRPr="00C31632">
        <w:rPr>
          <w:rFonts w:cs="B Mitra" w:hint="cs"/>
          <w:sz w:val="26"/>
          <w:szCs w:val="26"/>
          <w:rtl/>
        </w:rPr>
        <w:t>"</w:t>
      </w:r>
      <w:r w:rsidRPr="00C31632">
        <w:rPr>
          <w:rFonts w:cs="B Mitra" w:hint="cs"/>
          <w:sz w:val="26"/>
          <w:szCs w:val="26"/>
          <w:highlight w:val="yellow"/>
          <w:rtl/>
        </w:rPr>
        <w:t>الصاقی نامه</w:t>
      </w:r>
      <w:r w:rsidRPr="00C31632">
        <w:rPr>
          <w:rFonts w:cs="B Mitra" w:hint="cs"/>
          <w:sz w:val="26"/>
          <w:szCs w:val="26"/>
          <w:rtl/>
        </w:rPr>
        <w:t>"استفاده نمایید.</w:t>
      </w:r>
    </w:p>
    <w:p w:rsidR="00C31632" w:rsidRDefault="00C31632" w:rsidP="00C31632">
      <w:pPr>
        <w:bidi/>
        <w:jc w:val="center"/>
        <w:rPr>
          <w:rFonts w:cs="B Mitra"/>
          <w:sz w:val="26"/>
          <w:szCs w:val="26"/>
          <w:rtl/>
        </w:rPr>
      </w:pPr>
      <w:r>
        <w:rPr>
          <w:rFonts w:cs="B Mitra"/>
          <w:noProof/>
          <w:sz w:val="26"/>
          <w:szCs w:val="26"/>
          <w:rtl/>
          <w:lang w:bidi="fa-IR"/>
        </w:rPr>
        <w:drawing>
          <wp:inline distT="0" distB="0" distL="0" distR="0">
            <wp:extent cx="5731510" cy="3040380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632" w:rsidRPr="00C31632" w:rsidRDefault="00C31632" w:rsidP="00C31632">
      <w:pPr>
        <w:bidi/>
        <w:jc w:val="lowKashida"/>
        <w:rPr>
          <w:rFonts w:cs="B Mitra" w:hint="cs"/>
          <w:sz w:val="26"/>
          <w:szCs w:val="26"/>
          <w:rtl/>
        </w:rPr>
      </w:pPr>
    </w:p>
    <w:p w:rsidR="006B05DE" w:rsidRPr="006B05DE" w:rsidRDefault="000D2BF4" w:rsidP="008801EF">
      <w:pPr>
        <w:bidi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 xml:space="preserve">   </w:t>
      </w:r>
    </w:p>
    <w:p w:rsidR="0057520C" w:rsidRPr="00A202F3" w:rsidRDefault="00893A8D" w:rsidP="00A202F3">
      <w:pPr>
        <w:bidi/>
        <w:jc w:val="right"/>
        <w:rPr>
          <w:rFonts w:cs="B Mitra"/>
          <w:b/>
          <w:bCs/>
          <w:sz w:val="24"/>
          <w:szCs w:val="24"/>
        </w:rPr>
      </w:pPr>
      <w:r w:rsidRPr="006B05DE">
        <w:rPr>
          <w:rFonts w:ascii="Times New Roman" w:eastAsia="Times New Roman" w:hAnsi="Times New Roman" w:cs="B Mitra"/>
          <w:sz w:val="26"/>
          <w:szCs w:val="26"/>
        </w:rPr>
        <w:br/>
      </w:r>
      <w:r w:rsidR="007B3250" w:rsidRPr="00A202F3">
        <w:rPr>
          <w:rFonts w:ascii="Tahoma" w:eastAsia="Times New Roman" w:hAnsi="Tahoma" w:cs="B Mitra" w:hint="cs"/>
          <w:b/>
          <w:bCs/>
          <w:sz w:val="24"/>
          <w:szCs w:val="24"/>
          <w:rtl/>
        </w:rPr>
        <w:t xml:space="preserve">            </w:t>
      </w:r>
      <w:r w:rsidR="00A202F3" w:rsidRPr="00A202F3">
        <w:rPr>
          <w:rFonts w:ascii="Tahoma" w:eastAsia="Times New Roman" w:hAnsi="Tahoma" w:cs="B Mitra" w:hint="cs"/>
          <w:b/>
          <w:bCs/>
          <w:sz w:val="24"/>
          <w:szCs w:val="24"/>
          <w:rtl/>
        </w:rPr>
        <w:t xml:space="preserve">     </w:t>
      </w:r>
      <w:r w:rsidR="007B3250" w:rsidRPr="00A202F3">
        <w:rPr>
          <w:rFonts w:ascii="Tahoma" w:eastAsia="Times New Roman" w:hAnsi="Tahoma" w:cs="B Mitra" w:hint="cs"/>
          <w:b/>
          <w:bCs/>
          <w:sz w:val="24"/>
          <w:szCs w:val="24"/>
          <w:rtl/>
        </w:rPr>
        <w:t xml:space="preserve">      </w:t>
      </w:r>
      <w:r w:rsidRPr="00A202F3">
        <w:rPr>
          <w:rFonts w:ascii="Tahoma" w:eastAsia="Times New Roman" w:hAnsi="Tahoma" w:cs="B Mitra" w:hint="cs"/>
          <w:b/>
          <w:bCs/>
          <w:sz w:val="24"/>
          <w:szCs w:val="24"/>
          <w:rtl/>
        </w:rPr>
        <w:t xml:space="preserve">امور آموزش و آزمون </w:t>
      </w:r>
      <w:r w:rsidRPr="00A202F3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مدیریت </w:t>
      </w:r>
      <w:r w:rsidRPr="00A202F3">
        <w:rPr>
          <w:rFonts w:ascii="Tahoma" w:eastAsia="Times New Roman" w:hAnsi="Tahoma" w:cs="B Mitra" w:hint="cs"/>
          <w:b/>
          <w:bCs/>
          <w:sz w:val="24"/>
          <w:szCs w:val="24"/>
          <w:rtl/>
        </w:rPr>
        <w:t>تحصیلات تکمیلی</w:t>
      </w:r>
    </w:p>
    <w:sectPr w:rsidR="0057520C" w:rsidRPr="00A202F3" w:rsidSect="00C31632">
      <w:headerReference w:type="default" r:id="rId9"/>
      <w:pgSz w:w="11906" w:h="16838" w:code="9"/>
      <w:pgMar w:top="1440" w:right="1440" w:bottom="993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DD3" w:rsidRDefault="00C03DD3" w:rsidP="006541A5">
      <w:pPr>
        <w:spacing w:after="0" w:line="240" w:lineRule="auto"/>
      </w:pPr>
      <w:r>
        <w:separator/>
      </w:r>
    </w:p>
  </w:endnote>
  <w:endnote w:type="continuationSeparator" w:id="0">
    <w:p w:rsidR="00C03DD3" w:rsidRDefault="00C03DD3" w:rsidP="0065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DD3" w:rsidRDefault="00C03DD3" w:rsidP="006541A5">
      <w:pPr>
        <w:spacing w:after="0" w:line="240" w:lineRule="auto"/>
      </w:pPr>
      <w:r>
        <w:separator/>
      </w:r>
    </w:p>
  </w:footnote>
  <w:footnote w:type="continuationSeparator" w:id="0">
    <w:p w:rsidR="00C03DD3" w:rsidRDefault="00C03DD3" w:rsidP="00654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1A5" w:rsidRDefault="006541A5" w:rsidP="006541A5">
    <w:pPr>
      <w:pStyle w:val="Header"/>
      <w:jc w:val="center"/>
    </w:pPr>
    <w:r w:rsidRPr="006541A5">
      <w:rPr>
        <w:noProof/>
        <w:lang w:bidi="fa-IR"/>
      </w:rPr>
      <w:drawing>
        <wp:inline distT="0" distB="0" distL="0" distR="0">
          <wp:extent cx="2085975" cy="1125764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257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89F"/>
    <w:multiLevelType w:val="hybridMultilevel"/>
    <w:tmpl w:val="64CE9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4F86"/>
    <w:multiLevelType w:val="hybridMultilevel"/>
    <w:tmpl w:val="0B82E61A"/>
    <w:lvl w:ilvl="0" w:tplc="B3C87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70679"/>
    <w:multiLevelType w:val="hybridMultilevel"/>
    <w:tmpl w:val="24040526"/>
    <w:lvl w:ilvl="0" w:tplc="F5F6714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55E75"/>
    <w:multiLevelType w:val="multilevel"/>
    <w:tmpl w:val="E424C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4A3BD5"/>
    <w:multiLevelType w:val="hybridMultilevel"/>
    <w:tmpl w:val="BBB6DA28"/>
    <w:lvl w:ilvl="0" w:tplc="E7A666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4BC7142"/>
    <w:multiLevelType w:val="hybridMultilevel"/>
    <w:tmpl w:val="0B82E61A"/>
    <w:lvl w:ilvl="0" w:tplc="B3C87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54016"/>
    <w:multiLevelType w:val="hybridMultilevel"/>
    <w:tmpl w:val="10A616C6"/>
    <w:lvl w:ilvl="0" w:tplc="8BB87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B993EEE"/>
    <w:multiLevelType w:val="hybridMultilevel"/>
    <w:tmpl w:val="5E58E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AF6DBB"/>
    <w:multiLevelType w:val="hybridMultilevel"/>
    <w:tmpl w:val="D2E8BBB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30C7B"/>
    <w:multiLevelType w:val="hybridMultilevel"/>
    <w:tmpl w:val="7D602F1E"/>
    <w:lvl w:ilvl="0" w:tplc="D466CD1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30E46466"/>
    <w:multiLevelType w:val="hybridMultilevel"/>
    <w:tmpl w:val="BC221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54302"/>
    <w:multiLevelType w:val="hybridMultilevel"/>
    <w:tmpl w:val="DDC8D25E"/>
    <w:lvl w:ilvl="0" w:tplc="04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2" w15:restartNumberingAfterBreak="0">
    <w:nsid w:val="3C0B4397"/>
    <w:multiLevelType w:val="hybridMultilevel"/>
    <w:tmpl w:val="906E3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D382B"/>
    <w:multiLevelType w:val="hybridMultilevel"/>
    <w:tmpl w:val="591868CA"/>
    <w:lvl w:ilvl="0" w:tplc="238C30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DA93678"/>
    <w:multiLevelType w:val="hybridMultilevel"/>
    <w:tmpl w:val="AB9C20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B5CE8"/>
    <w:multiLevelType w:val="hybridMultilevel"/>
    <w:tmpl w:val="75022B14"/>
    <w:lvl w:ilvl="0" w:tplc="E6AAA5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401D692C"/>
    <w:multiLevelType w:val="hybridMultilevel"/>
    <w:tmpl w:val="F246FAE4"/>
    <w:lvl w:ilvl="0" w:tplc="A3101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C7625"/>
    <w:multiLevelType w:val="hybridMultilevel"/>
    <w:tmpl w:val="AA029DD6"/>
    <w:lvl w:ilvl="0" w:tplc="7F209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37F68"/>
    <w:multiLevelType w:val="hybridMultilevel"/>
    <w:tmpl w:val="2A6E3C50"/>
    <w:lvl w:ilvl="0" w:tplc="5860AB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24938"/>
    <w:multiLevelType w:val="hybridMultilevel"/>
    <w:tmpl w:val="326CA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D5BDC"/>
    <w:multiLevelType w:val="hybridMultilevel"/>
    <w:tmpl w:val="E7600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C7556"/>
    <w:multiLevelType w:val="hybridMultilevel"/>
    <w:tmpl w:val="4E687204"/>
    <w:lvl w:ilvl="0" w:tplc="A5CE8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4"/>
  </w:num>
  <w:num w:numId="5">
    <w:abstractNumId w:val="9"/>
  </w:num>
  <w:num w:numId="6">
    <w:abstractNumId w:val="13"/>
  </w:num>
  <w:num w:numId="7">
    <w:abstractNumId w:val="1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8"/>
  </w:num>
  <w:num w:numId="11">
    <w:abstractNumId w:val="12"/>
  </w:num>
  <w:num w:numId="12">
    <w:abstractNumId w:val="17"/>
  </w:num>
  <w:num w:numId="13">
    <w:abstractNumId w:val="21"/>
  </w:num>
  <w:num w:numId="14">
    <w:abstractNumId w:val="16"/>
  </w:num>
  <w:num w:numId="15">
    <w:abstractNumId w:val="0"/>
  </w:num>
  <w:num w:numId="16">
    <w:abstractNumId w:val="3"/>
  </w:num>
  <w:num w:numId="17">
    <w:abstractNumId w:val="11"/>
  </w:num>
  <w:num w:numId="18">
    <w:abstractNumId w:val="1"/>
  </w:num>
  <w:num w:numId="19">
    <w:abstractNumId w:val="5"/>
  </w:num>
  <w:num w:numId="20">
    <w:abstractNumId w:val="10"/>
  </w:num>
  <w:num w:numId="21">
    <w:abstractNumId w:val="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8D"/>
    <w:rsid w:val="00052159"/>
    <w:rsid w:val="00060997"/>
    <w:rsid w:val="000B5399"/>
    <w:rsid w:val="000C30FA"/>
    <w:rsid w:val="000D0196"/>
    <w:rsid w:val="000D26C9"/>
    <w:rsid w:val="000D2BF4"/>
    <w:rsid w:val="000E7AF8"/>
    <w:rsid w:val="000F7D52"/>
    <w:rsid w:val="001030AC"/>
    <w:rsid w:val="00111B98"/>
    <w:rsid w:val="00123017"/>
    <w:rsid w:val="00125721"/>
    <w:rsid w:val="00176124"/>
    <w:rsid w:val="00186CE9"/>
    <w:rsid w:val="001A2951"/>
    <w:rsid w:val="001C3B0A"/>
    <w:rsid w:val="001C53DF"/>
    <w:rsid w:val="001D6DBF"/>
    <w:rsid w:val="001F4637"/>
    <w:rsid w:val="002129D2"/>
    <w:rsid w:val="00215010"/>
    <w:rsid w:val="0022073F"/>
    <w:rsid w:val="00254BDB"/>
    <w:rsid w:val="002A0571"/>
    <w:rsid w:val="002A7498"/>
    <w:rsid w:val="002B5D0F"/>
    <w:rsid w:val="00325C39"/>
    <w:rsid w:val="003475AD"/>
    <w:rsid w:val="00347818"/>
    <w:rsid w:val="003528A9"/>
    <w:rsid w:val="00360AAE"/>
    <w:rsid w:val="00394A40"/>
    <w:rsid w:val="003D0A9E"/>
    <w:rsid w:val="003D1FCB"/>
    <w:rsid w:val="003D326E"/>
    <w:rsid w:val="003D6828"/>
    <w:rsid w:val="003E7DE3"/>
    <w:rsid w:val="004255AD"/>
    <w:rsid w:val="00436A5D"/>
    <w:rsid w:val="00440CCD"/>
    <w:rsid w:val="00456B82"/>
    <w:rsid w:val="00472F61"/>
    <w:rsid w:val="00482936"/>
    <w:rsid w:val="00485C64"/>
    <w:rsid w:val="004C7B07"/>
    <w:rsid w:val="004D2F96"/>
    <w:rsid w:val="004D79BA"/>
    <w:rsid w:val="004E7FDA"/>
    <w:rsid w:val="004F70A7"/>
    <w:rsid w:val="00533312"/>
    <w:rsid w:val="00550476"/>
    <w:rsid w:val="0055542E"/>
    <w:rsid w:val="00570185"/>
    <w:rsid w:val="00570ABC"/>
    <w:rsid w:val="0057292A"/>
    <w:rsid w:val="0057520C"/>
    <w:rsid w:val="00597C69"/>
    <w:rsid w:val="005B04A0"/>
    <w:rsid w:val="0060760D"/>
    <w:rsid w:val="00617912"/>
    <w:rsid w:val="006541A5"/>
    <w:rsid w:val="00680877"/>
    <w:rsid w:val="006B05DE"/>
    <w:rsid w:val="006C4027"/>
    <w:rsid w:val="00723556"/>
    <w:rsid w:val="0074061E"/>
    <w:rsid w:val="007558E1"/>
    <w:rsid w:val="00761C79"/>
    <w:rsid w:val="00772C49"/>
    <w:rsid w:val="007A4AAF"/>
    <w:rsid w:val="007A4E63"/>
    <w:rsid w:val="007B3250"/>
    <w:rsid w:val="007E3501"/>
    <w:rsid w:val="0082221E"/>
    <w:rsid w:val="008261F2"/>
    <w:rsid w:val="008346F4"/>
    <w:rsid w:val="00847A73"/>
    <w:rsid w:val="00847D17"/>
    <w:rsid w:val="00850E39"/>
    <w:rsid w:val="00861183"/>
    <w:rsid w:val="00874BF0"/>
    <w:rsid w:val="008801EF"/>
    <w:rsid w:val="00885B00"/>
    <w:rsid w:val="00893A8D"/>
    <w:rsid w:val="008A251C"/>
    <w:rsid w:val="008A30D8"/>
    <w:rsid w:val="008A5175"/>
    <w:rsid w:val="008B3C48"/>
    <w:rsid w:val="008B7FC3"/>
    <w:rsid w:val="008D65B9"/>
    <w:rsid w:val="008D72BB"/>
    <w:rsid w:val="008E0B24"/>
    <w:rsid w:val="008F4DE1"/>
    <w:rsid w:val="008F65CE"/>
    <w:rsid w:val="0090575C"/>
    <w:rsid w:val="009338C4"/>
    <w:rsid w:val="0093622B"/>
    <w:rsid w:val="00944FA5"/>
    <w:rsid w:val="0095174C"/>
    <w:rsid w:val="00955417"/>
    <w:rsid w:val="00966A92"/>
    <w:rsid w:val="009861AB"/>
    <w:rsid w:val="009A166F"/>
    <w:rsid w:val="009D7075"/>
    <w:rsid w:val="00A02B08"/>
    <w:rsid w:val="00A06587"/>
    <w:rsid w:val="00A1643B"/>
    <w:rsid w:val="00A202F3"/>
    <w:rsid w:val="00A23303"/>
    <w:rsid w:val="00A23896"/>
    <w:rsid w:val="00A34F72"/>
    <w:rsid w:val="00A4341C"/>
    <w:rsid w:val="00A55416"/>
    <w:rsid w:val="00A67D34"/>
    <w:rsid w:val="00A81344"/>
    <w:rsid w:val="00A82E1F"/>
    <w:rsid w:val="00A91113"/>
    <w:rsid w:val="00AB1C61"/>
    <w:rsid w:val="00AB797D"/>
    <w:rsid w:val="00AD0E0A"/>
    <w:rsid w:val="00B00770"/>
    <w:rsid w:val="00B745B9"/>
    <w:rsid w:val="00B81CF0"/>
    <w:rsid w:val="00B966F7"/>
    <w:rsid w:val="00BA56ED"/>
    <w:rsid w:val="00BC63F9"/>
    <w:rsid w:val="00BF02EA"/>
    <w:rsid w:val="00BF3D3A"/>
    <w:rsid w:val="00C03DD3"/>
    <w:rsid w:val="00C121A6"/>
    <w:rsid w:val="00C31632"/>
    <w:rsid w:val="00C47B09"/>
    <w:rsid w:val="00C51EF7"/>
    <w:rsid w:val="00C564EB"/>
    <w:rsid w:val="00C65706"/>
    <w:rsid w:val="00C77236"/>
    <w:rsid w:val="00C932FB"/>
    <w:rsid w:val="00C9417A"/>
    <w:rsid w:val="00CC06B6"/>
    <w:rsid w:val="00CD45B1"/>
    <w:rsid w:val="00CF282B"/>
    <w:rsid w:val="00D1445D"/>
    <w:rsid w:val="00D7250E"/>
    <w:rsid w:val="00DB0DD8"/>
    <w:rsid w:val="00DD1D7E"/>
    <w:rsid w:val="00DD4187"/>
    <w:rsid w:val="00E222C2"/>
    <w:rsid w:val="00E47979"/>
    <w:rsid w:val="00E73197"/>
    <w:rsid w:val="00E770B6"/>
    <w:rsid w:val="00E81FB8"/>
    <w:rsid w:val="00E94F3C"/>
    <w:rsid w:val="00EB0F75"/>
    <w:rsid w:val="00EC5305"/>
    <w:rsid w:val="00EE0F6A"/>
    <w:rsid w:val="00F040A2"/>
    <w:rsid w:val="00F0778B"/>
    <w:rsid w:val="00F360BC"/>
    <w:rsid w:val="00F37068"/>
    <w:rsid w:val="00F504BA"/>
    <w:rsid w:val="00F70781"/>
    <w:rsid w:val="00F83F8C"/>
    <w:rsid w:val="00FA19A9"/>
    <w:rsid w:val="00FA2FAF"/>
    <w:rsid w:val="00FB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F6574D"/>
  <w15:docId w15:val="{ED352156-817F-4F1B-9795-7E65C443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3A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7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E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1A5"/>
  </w:style>
  <w:style w:type="paragraph" w:styleId="Footer">
    <w:name w:val="footer"/>
    <w:basedOn w:val="Normal"/>
    <w:link w:val="FooterChar"/>
    <w:uiPriority w:val="99"/>
    <w:semiHidden/>
    <w:unhideWhenUsed/>
    <w:rsid w:val="0065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41A5"/>
  </w:style>
  <w:style w:type="table" w:styleId="TableGrid">
    <w:name w:val="Table Grid"/>
    <w:basedOn w:val="TableNormal"/>
    <w:uiPriority w:val="59"/>
    <w:rsid w:val="004D2F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966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20BB66D2-0E8B-4732-B917-8F0D229D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IHCS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M.Shirdel</dc:creator>
  <cp:lastModifiedBy>Mohsen Shirdel</cp:lastModifiedBy>
  <cp:revision>4</cp:revision>
  <cp:lastPrinted>2020-09-20T05:53:00Z</cp:lastPrinted>
  <dcterms:created xsi:type="dcterms:W3CDTF">2020-09-21T13:34:00Z</dcterms:created>
  <dcterms:modified xsi:type="dcterms:W3CDTF">2020-09-21T13:38:00Z</dcterms:modified>
</cp:coreProperties>
</file>