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8E" w:rsidRDefault="00201E23" w:rsidP="00694E8C">
      <w:pPr>
        <w:tabs>
          <w:tab w:val="left" w:pos="284"/>
        </w:tabs>
        <w:bidi/>
        <w:spacing w:after="0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نظام تربيت مدرسه‌اي (آموزش و پرورش) ايران و فرصت‌ها و تهديدهاي</w:t>
      </w:r>
    </w:p>
    <w:p w:rsidR="00201E23" w:rsidRDefault="00201E23" w:rsidP="00201E23">
      <w:pPr>
        <w:tabs>
          <w:tab w:val="left" w:pos="284"/>
        </w:tabs>
        <w:bidi/>
        <w:spacing w:after="0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فناوري اطلاعات و ارتباطات در دوران پساكرونا</w:t>
      </w:r>
    </w:p>
    <w:p w:rsidR="008E7116" w:rsidRPr="008E7116" w:rsidRDefault="008E7116" w:rsidP="008E7116">
      <w:pPr>
        <w:tabs>
          <w:tab w:val="left" w:pos="284"/>
        </w:tabs>
        <w:bidi/>
        <w:spacing w:after="0"/>
        <w:jc w:val="center"/>
        <w:rPr>
          <w:rFonts w:cs="B Mitra"/>
          <w:sz w:val="26"/>
          <w:szCs w:val="26"/>
          <w:rtl/>
        </w:rPr>
      </w:pPr>
    </w:p>
    <w:p w:rsidR="00F93B8E" w:rsidRDefault="00201E23" w:rsidP="008E7116">
      <w:pPr>
        <w:tabs>
          <w:tab w:val="left" w:pos="284"/>
        </w:tabs>
        <w:bidi/>
        <w:spacing w:after="0"/>
        <w:jc w:val="right"/>
        <w:rPr>
          <w:rStyle w:val="FootnoteReference"/>
          <w:rFonts w:cs="B Mitra"/>
          <w:sz w:val="24"/>
          <w:szCs w:val="24"/>
          <w:vertAlign w:val="baseline"/>
          <w:rtl/>
        </w:rPr>
      </w:pPr>
      <w:r>
        <w:rPr>
          <w:rFonts w:cs="B Mitra" w:hint="cs"/>
          <w:sz w:val="24"/>
          <w:szCs w:val="24"/>
          <w:rtl/>
        </w:rPr>
        <w:t>محسن باهو</w:t>
      </w:r>
      <w:r w:rsidR="0097554A" w:rsidRPr="0097554A">
        <w:rPr>
          <w:rStyle w:val="FootnoteReference"/>
          <w:rFonts w:cs="B Mitra"/>
          <w:sz w:val="24"/>
          <w:szCs w:val="24"/>
          <w:vertAlign w:val="baseline"/>
        </w:rPr>
        <w:footnoteReference w:customMarkFollows="1" w:id="1"/>
        <w:sym w:font="Symbol" w:char="F02A"/>
      </w:r>
    </w:p>
    <w:p w:rsidR="008E7116" w:rsidRPr="008E7116" w:rsidRDefault="008E7116" w:rsidP="008E7116">
      <w:pPr>
        <w:tabs>
          <w:tab w:val="left" w:pos="284"/>
        </w:tabs>
        <w:bidi/>
        <w:spacing w:after="0"/>
        <w:jc w:val="center"/>
        <w:rPr>
          <w:rFonts w:cs="B Mitra"/>
          <w:sz w:val="26"/>
          <w:szCs w:val="26"/>
          <w:rtl/>
        </w:rPr>
      </w:pPr>
    </w:p>
    <w:p w:rsidR="00F93B8E" w:rsidRPr="0097554A" w:rsidRDefault="00237D7B" w:rsidP="008E7116">
      <w:pPr>
        <w:tabs>
          <w:tab w:val="left" w:pos="284"/>
        </w:tabs>
        <w:bidi/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97554A">
        <w:rPr>
          <w:rFonts w:cs="B Mitra" w:hint="cs"/>
          <w:b/>
          <w:bCs/>
          <w:sz w:val="28"/>
          <w:szCs w:val="28"/>
          <w:rtl/>
        </w:rPr>
        <w:t>چكيده</w:t>
      </w:r>
    </w:p>
    <w:p w:rsidR="00201E23" w:rsidRPr="000B2A60" w:rsidRDefault="00201E23" w:rsidP="007758D3">
      <w:pPr>
        <w:tabs>
          <w:tab w:val="left" w:pos="284"/>
        </w:tabs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0B2A60">
        <w:rPr>
          <w:rFonts w:cs="B Mitra" w:hint="cs"/>
          <w:color w:val="333333"/>
          <w:sz w:val="28"/>
          <w:szCs w:val="28"/>
          <w:shd w:val="clear" w:color="auto" w:fill="FDFDFD"/>
          <w:rtl/>
        </w:rPr>
        <w:t>توسعه روزافزون فناوری</w:t>
      </w:r>
      <w:r>
        <w:rPr>
          <w:rFonts w:cs="B Mitra" w:hint="cs"/>
          <w:color w:val="333333"/>
          <w:sz w:val="28"/>
          <w:szCs w:val="28"/>
          <w:shd w:val="clear" w:color="auto" w:fill="FDFDFD"/>
          <w:rtl/>
        </w:rPr>
        <w:t>‌</w:t>
      </w:r>
      <w:r w:rsidRPr="000B2A60">
        <w:rPr>
          <w:rFonts w:cs="B Mitra" w:hint="cs"/>
          <w:color w:val="333333"/>
          <w:sz w:val="28"/>
          <w:szCs w:val="28"/>
          <w:shd w:val="clear" w:color="auto" w:fill="FDFDFD"/>
          <w:rtl/>
        </w:rPr>
        <w:t>های نوین اطلاعات وارتباطات (فاوا)</w:t>
      </w:r>
      <w:r>
        <w:rPr>
          <w:rFonts w:cs="B Mitra" w:hint="cs"/>
          <w:color w:val="333333"/>
          <w:sz w:val="28"/>
          <w:szCs w:val="28"/>
          <w:shd w:val="clear" w:color="auto" w:fill="FDFDFD"/>
          <w:rtl/>
        </w:rPr>
        <w:t xml:space="preserve"> </w:t>
      </w:r>
      <w:r w:rsidRPr="000B2A60">
        <w:rPr>
          <w:rFonts w:cs="B Mitra" w:hint="cs"/>
          <w:color w:val="333333"/>
          <w:sz w:val="28"/>
          <w:szCs w:val="28"/>
          <w:shd w:val="clear" w:color="auto" w:fill="FDFDFD"/>
          <w:rtl/>
        </w:rPr>
        <w:t>و گسترش خدمات آن در فضای مجازی تحولات عظیمی را در سطح نگرش، بینش وحتی شایستگی</w:t>
      </w:r>
      <w:r>
        <w:rPr>
          <w:rFonts w:cs="B Mitra" w:hint="cs"/>
          <w:color w:val="333333"/>
          <w:sz w:val="28"/>
          <w:szCs w:val="28"/>
          <w:shd w:val="clear" w:color="auto" w:fill="FDFDFD"/>
          <w:rtl/>
        </w:rPr>
        <w:t>‌</w:t>
      </w:r>
      <w:r w:rsidRPr="000B2A60">
        <w:rPr>
          <w:rFonts w:cs="B Mitra" w:hint="cs"/>
          <w:color w:val="333333"/>
          <w:sz w:val="28"/>
          <w:szCs w:val="28"/>
          <w:shd w:val="clear" w:color="auto" w:fill="FDFDFD"/>
          <w:rtl/>
        </w:rPr>
        <w:t>های افراد و سازمان</w:t>
      </w:r>
      <w:r>
        <w:rPr>
          <w:rFonts w:cs="B Mitra" w:hint="cs"/>
          <w:color w:val="333333"/>
          <w:sz w:val="28"/>
          <w:szCs w:val="28"/>
          <w:shd w:val="clear" w:color="auto" w:fill="FDFDFD"/>
          <w:rtl/>
        </w:rPr>
        <w:t>‌</w:t>
      </w:r>
      <w:r w:rsidRPr="000B2A60">
        <w:rPr>
          <w:rFonts w:cs="B Mitra" w:hint="cs"/>
          <w:color w:val="333333"/>
          <w:sz w:val="28"/>
          <w:szCs w:val="28"/>
          <w:shd w:val="clear" w:color="auto" w:fill="FDFDFD"/>
          <w:rtl/>
        </w:rPr>
        <w:t>ها ب</w:t>
      </w:r>
      <w:r>
        <w:rPr>
          <w:rFonts w:cs="B Mitra" w:hint="cs"/>
          <w:color w:val="333333"/>
          <w:sz w:val="28"/>
          <w:szCs w:val="28"/>
          <w:shd w:val="clear" w:color="auto" w:fill="FDFDFD"/>
          <w:rtl/>
        </w:rPr>
        <w:t>ه‌</w:t>
      </w:r>
      <w:r w:rsidRPr="000B2A60">
        <w:rPr>
          <w:rFonts w:cs="B Mitra" w:hint="cs"/>
          <w:color w:val="333333"/>
          <w:sz w:val="28"/>
          <w:szCs w:val="28"/>
          <w:shd w:val="clear" w:color="auto" w:fill="FDFDFD"/>
          <w:rtl/>
        </w:rPr>
        <w:t>وجود آورده است و برحسب نوع مواجهه با انواع فاوا و زمینه استفاده از آنها نمی</w:t>
      </w:r>
      <w:r>
        <w:rPr>
          <w:rFonts w:cs="B Mitra" w:hint="cs"/>
          <w:color w:val="333333"/>
          <w:sz w:val="28"/>
          <w:szCs w:val="28"/>
          <w:shd w:val="clear" w:color="auto" w:fill="FDFDFD"/>
          <w:rtl/>
        </w:rPr>
        <w:t>‌</w:t>
      </w:r>
      <w:r w:rsidRPr="000B2A60">
        <w:rPr>
          <w:rFonts w:cs="B Mitra" w:hint="cs"/>
          <w:color w:val="333333"/>
          <w:sz w:val="28"/>
          <w:szCs w:val="28"/>
          <w:shd w:val="clear" w:color="auto" w:fill="FDFDFD"/>
          <w:rtl/>
        </w:rPr>
        <w:t>توان در این باره الگو یا پارادایم منحصر ب</w:t>
      </w:r>
      <w:r>
        <w:rPr>
          <w:rFonts w:cs="B Mitra" w:hint="cs"/>
          <w:color w:val="333333"/>
          <w:sz w:val="28"/>
          <w:szCs w:val="28"/>
          <w:shd w:val="clear" w:color="auto" w:fill="FDFDFD"/>
          <w:rtl/>
        </w:rPr>
        <w:t>ه‌</w:t>
      </w:r>
      <w:r w:rsidRPr="000B2A60">
        <w:rPr>
          <w:rFonts w:cs="B Mitra" w:hint="cs"/>
          <w:color w:val="333333"/>
          <w:sz w:val="28"/>
          <w:szCs w:val="28"/>
          <w:shd w:val="clear" w:color="auto" w:fill="FDFDFD"/>
          <w:rtl/>
        </w:rPr>
        <w:t>فردی را تجویز کرد و یا الگوی موفقی در یک جامعه را برای دیگر جوامع نسخه</w:t>
      </w:r>
      <w:r>
        <w:rPr>
          <w:rFonts w:cs="B Mitra" w:hint="cs"/>
          <w:color w:val="333333"/>
          <w:sz w:val="28"/>
          <w:szCs w:val="28"/>
          <w:shd w:val="clear" w:color="auto" w:fill="FDFDFD"/>
          <w:rtl/>
        </w:rPr>
        <w:t>‌</w:t>
      </w:r>
      <w:r w:rsidRPr="000B2A60">
        <w:rPr>
          <w:rFonts w:cs="B Mitra" w:hint="cs"/>
          <w:color w:val="333333"/>
          <w:sz w:val="28"/>
          <w:szCs w:val="28"/>
          <w:shd w:val="clear" w:color="auto" w:fill="FDFDFD"/>
          <w:rtl/>
        </w:rPr>
        <w:t>ای اثربخش قلمداد کرد</w:t>
      </w:r>
      <w:r w:rsidR="007758D3">
        <w:rPr>
          <w:rFonts w:cs="B Mitra" w:hint="cs"/>
          <w:color w:val="333333"/>
          <w:sz w:val="28"/>
          <w:szCs w:val="28"/>
          <w:shd w:val="clear" w:color="auto" w:fill="FDFDFD"/>
          <w:rtl/>
        </w:rPr>
        <w:t>؛</w:t>
      </w:r>
      <w:r w:rsidRPr="000B2A60">
        <w:rPr>
          <w:rFonts w:cs="B Mitra" w:hint="cs"/>
          <w:color w:val="333333"/>
          <w:sz w:val="28"/>
          <w:szCs w:val="28"/>
          <w:shd w:val="clear" w:color="auto" w:fill="FDFDFD"/>
          <w:rtl/>
        </w:rPr>
        <w:t xml:space="preserve"> زیرا میزان ت</w:t>
      </w:r>
      <w:r>
        <w:rPr>
          <w:rFonts w:cs="B Mitra" w:hint="cs"/>
          <w:color w:val="333333"/>
          <w:sz w:val="28"/>
          <w:szCs w:val="28"/>
          <w:shd w:val="clear" w:color="auto" w:fill="FDFDFD"/>
          <w:rtl/>
        </w:rPr>
        <w:t>أ</w:t>
      </w:r>
      <w:r w:rsidRPr="000B2A60">
        <w:rPr>
          <w:rFonts w:cs="B Mitra" w:hint="cs"/>
          <w:color w:val="333333"/>
          <w:sz w:val="28"/>
          <w:szCs w:val="28"/>
          <w:shd w:val="clear" w:color="auto" w:fill="FDFDFD"/>
          <w:rtl/>
        </w:rPr>
        <w:t>ثیر و ت</w:t>
      </w:r>
      <w:r>
        <w:rPr>
          <w:rFonts w:cs="B Mitra" w:hint="cs"/>
          <w:color w:val="333333"/>
          <w:sz w:val="28"/>
          <w:szCs w:val="28"/>
          <w:shd w:val="clear" w:color="auto" w:fill="FDFDFD"/>
          <w:rtl/>
        </w:rPr>
        <w:t>أ</w:t>
      </w:r>
      <w:r w:rsidRPr="000B2A60">
        <w:rPr>
          <w:rFonts w:cs="B Mitra" w:hint="cs"/>
          <w:color w:val="333333"/>
          <w:sz w:val="28"/>
          <w:szCs w:val="28"/>
          <w:shd w:val="clear" w:color="auto" w:fill="FDFDFD"/>
          <w:rtl/>
        </w:rPr>
        <w:t xml:space="preserve">ثر و </w:t>
      </w:r>
      <w:r w:rsidRPr="000B2A60">
        <w:rPr>
          <w:rFonts w:cs="B Mitra" w:hint="cs"/>
          <w:sz w:val="28"/>
          <w:szCs w:val="28"/>
          <w:rtl/>
          <w:lang w:bidi="fa-IR"/>
        </w:rPr>
        <w:t>نقش‌آفريني فاوا در هر کشور وابسته به عواملی نظیر توسعه منابع انساني، اجتماعي، فرهنگ و سنن، قوانین و مقررات، بهداشت و محيط زیست، شرایط اقتصادی 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حتی نحوه بهبود و اصلاح فر</w:t>
      </w:r>
      <w:r w:rsidR="007758D3">
        <w:rPr>
          <w:rFonts w:cs="B Mitra" w:hint="cs"/>
          <w:sz w:val="28"/>
          <w:szCs w:val="28"/>
          <w:rtl/>
          <w:lang w:bidi="fa-IR"/>
        </w:rPr>
        <w:t>ا</w:t>
      </w:r>
      <w:r w:rsidRPr="000B2A60">
        <w:rPr>
          <w:rFonts w:cs="B Mitra" w:hint="cs"/>
          <w:sz w:val="28"/>
          <w:szCs w:val="28"/>
          <w:rtl/>
          <w:lang w:bidi="fa-IR"/>
        </w:rPr>
        <w:t>یندها و سبک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 xml:space="preserve">ها مدیریتی آن جامعه </w:t>
      </w:r>
      <w:r w:rsidR="007758D3">
        <w:rPr>
          <w:rFonts w:cs="B Mitra" w:hint="cs"/>
          <w:sz w:val="28"/>
          <w:szCs w:val="28"/>
          <w:rtl/>
          <w:lang w:bidi="fa-IR"/>
        </w:rPr>
        <w:t>است</w:t>
      </w:r>
      <w:r w:rsidRPr="000B2A60">
        <w:rPr>
          <w:rFonts w:cs="B Mitra" w:hint="cs"/>
          <w:sz w:val="28"/>
          <w:szCs w:val="28"/>
          <w:rtl/>
          <w:lang w:bidi="fa-IR"/>
        </w:rPr>
        <w:t>. اما ب</w:t>
      </w:r>
      <w:r>
        <w:rPr>
          <w:rFonts w:cs="B Mitra" w:hint="cs"/>
          <w:sz w:val="28"/>
          <w:szCs w:val="28"/>
          <w:rtl/>
          <w:lang w:bidi="fa-IR"/>
        </w:rPr>
        <w:t>ه‌</w:t>
      </w:r>
      <w:r w:rsidRPr="000B2A60">
        <w:rPr>
          <w:rFonts w:cs="B Mitra" w:hint="cs"/>
          <w:sz w:val="28"/>
          <w:szCs w:val="28"/>
          <w:rtl/>
          <w:lang w:bidi="fa-IR"/>
        </w:rPr>
        <w:t>هرحال</w:t>
      </w:r>
      <w:r w:rsidR="007758D3">
        <w:rPr>
          <w:rFonts w:cs="B Mitra" w:hint="cs"/>
          <w:sz w:val="28"/>
          <w:szCs w:val="28"/>
          <w:rtl/>
          <w:lang w:bidi="fa-IR"/>
        </w:rPr>
        <w:t>،</w:t>
      </w:r>
      <w:r w:rsidRPr="000B2A60">
        <w:rPr>
          <w:rFonts w:cs="B Mitra" w:hint="cs"/>
          <w:sz w:val="28"/>
          <w:szCs w:val="28"/>
          <w:rtl/>
          <w:lang w:bidi="fa-IR"/>
        </w:rPr>
        <w:t xml:space="preserve"> شکی نیست که ت</w:t>
      </w:r>
      <w:r>
        <w:rPr>
          <w:rFonts w:cs="B Mitra" w:hint="cs"/>
          <w:sz w:val="28"/>
          <w:szCs w:val="28"/>
          <w:rtl/>
          <w:lang w:bidi="fa-IR"/>
        </w:rPr>
        <w:t>أ</w:t>
      </w:r>
      <w:r w:rsidRPr="000B2A60">
        <w:rPr>
          <w:rFonts w:cs="B Mitra" w:hint="cs"/>
          <w:sz w:val="28"/>
          <w:szCs w:val="28"/>
          <w:rtl/>
          <w:lang w:bidi="fa-IR"/>
        </w:rPr>
        <w:t xml:space="preserve">ثیر تحولات فاوا </w:t>
      </w:r>
      <w:r w:rsidRPr="000B2A60">
        <w:rPr>
          <w:rFonts w:cs="B Mitra"/>
          <w:sz w:val="28"/>
          <w:szCs w:val="28"/>
          <w:rtl/>
          <w:lang w:bidi="fa-IR"/>
        </w:rPr>
        <w:t>در</w:t>
      </w:r>
      <w:r w:rsidRPr="000B2A60">
        <w:rPr>
          <w:rFonts w:cs="B Mitra" w:hint="cs"/>
          <w:sz w:val="28"/>
          <w:szCs w:val="28"/>
          <w:rtl/>
          <w:lang w:bidi="fa-IR"/>
        </w:rPr>
        <w:t xml:space="preserve"> نظام تربیت مدرسه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ای (آموزش 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 xml:space="preserve">پرورش) بسیار گسترده </w:t>
      </w:r>
      <w:r w:rsidR="007758D3">
        <w:rPr>
          <w:rFonts w:cs="B Mitra" w:hint="cs"/>
          <w:sz w:val="28"/>
          <w:szCs w:val="28"/>
          <w:rtl/>
          <w:lang w:bidi="fa-IR"/>
        </w:rPr>
        <w:t>است</w:t>
      </w:r>
      <w:r w:rsidRPr="000B2A60">
        <w:rPr>
          <w:rFonts w:cs="B Mitra" w:hint="cs"/>
          <w:sz w:val="28"/>
          <w:szCs w:val="28"/>
          <w:rtl/>
          <w:lang w:bidi="fa-IR"/>
        </w:rPr>
        <w:t xml:space="preserve"> و عدم مدیریت خردمندانه و بهره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مندی هوشمندانه از فاوا، چالشی بزرگ برای این نهاد اجتماعی بسیار موثر محسوب می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شود.</w:t>
      </w:r>
    </w:p>
    <w:p w:rsidR="00201E23" w:rsidRPr="000B2A60" w:rsidRDefault="00201E23" w:rsidP="007758D3">
      <w:pPr>
        <w:tabs>
          <w:tab w:val="left" w:pos="284"/>
        </w:tabs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 w:rsidRPr="000B2A60">
        <w:rPr>
          <w:rFonts w:cs="B Mitra" w:hint="cs"/>
          <w:sz w:val="28"/>
          <w:szCs w:val="28"/>
          <w:rtl/>
          <w:lang w:bidi="fa-IR"/>
        </w:rPr>
        <w:t>ازاین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رو در طرح تحول بنیادین نظام تربیت رسمی 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عمومی جمهوری اسلامی ایران و مبانی نظری آن،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ب</w:t>
      </w:r>
      <w:r>
        <w:rPr>
          <w:rFonts w:cs="B Mitra" w:hint="cs"/>
          <w:sz w:val="28"/>
          <w:szCs w:val="28"/>
          <w:rtl/>
          <w:lang w:bidi="fa-IR"/>
        </w:rPr>
        <w:t>ه‌</w:t>
      </w:r>
      <w:r w:rsidRPr="000B2A60">
        <w:rPr>
          <w:rFonts w:cs="B Mitra" w:hint="cs"/>
          <w:sz w:val="28"/>
          <w:szCs w:val="28"/>
          <w:rtl/>
          <w:lang w:bidi="fa-IR"/>
        </w:rPr>
        <w:t>جای آنکه به انواع رسانه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های نوین اطلاعاتی 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ارتباطی (با توجه به وضع عملکرد فعلی آنها در عموم جوامع معاصر)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ب</w:t>
      </w:r>
      <w:r>
        <w:rPr>
          <w:rFonts w:cs="B Mitra" w:hint="cs"/>
          <w:sz w:val="28"/>
          <w:szCs w:val="28"/>
          <w:rtl/>
          <w:lang w:bidi="fa-IR"/>
        </w:rPr>
        <w:t>ه‌</w:t>
      </w:r>
      <w:r w:rsidRPr="000B2A60">
        <w:rPr>
          <w:rFonts w:cs="B Mitra" w:hint="cs"/>
          <w:sz w:val="28"/>
          <w:szCs w:val="28"/>
          <w:rtl/>
          <w:lang w:bidi="fa-IR"/>
        </w:rPr>
        <w:t>صورت عاملی خطرآفرین 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تهدیدی مشکل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ساز برای فر</w:t>
      </w:r>
      <w:r w:rsidR="007758D3">
        <w:rPr>
          <w:rFonts w:cs="B Mitra" w:hint="cs"/>
          <w:sz w:val="28"/>
          <w:szCs w:val="28"/>
          <w:rtl/>
          <w:lang w:bidi="fa-IR"/>
        </w:rPr>
        <w:t>ا</w:t>
      </w:r>
      <w:r w:rsidRPr="000B2A60">
        <w:rPr>
          <w:rFonts w:cs="B Mitra" w:hint="cs"/>
          <w:sz w:val="28"/>
          <w:szCs w:val="28"/>
          <w:rtl/>
          <w:lang w:bidi="fa-IR"/>
        </w:rPr>
        <w:t>یند تربیت نگریسته شود</w:t>
      </w:r>
      <w:r w:rsidR="007758D3">
        <w:rPr>
          <w:rFonts w:cs="B Mitra" w:hint="cs"/>
          <w:sz w:val="28"/>
          <w:szCs w:val="28"/>
          <w:rtl/>
          <w:lang w:bidi="fa-IR"/>
        </w:rPr>
        <w:t>،</w:t>
      </w:r>
      <w:r w:rsidRPr="000B2A60">
        <w:rPr>
          <w:rFonts w:cs="B Mitra" w:hint="cs"/>
          <w:sz w:val="28"/>
          <w:szCs w:val="28"/>
          <w:rtl/>
          <w:lang w:bidi="fa-IR"/>
        </w:rPr>
        <w:t xml:space="preserve"> براین نکته ت</w:t>
      </w:r>
      <w:r>
        <w:rPr>
          <w:rFonts w:cs="B Mitra" w:hint="cs"/>
          <w:sz w:val="28"/>
          <w:szCs w:val="28"/>
          <w:rtl/>
          <w:lang w:bidi="fa-IR"/>
        </w:rPr>
        <w:t>أ</w:t>
      </w:r>
      <w:r w:rsidRPr="000B2A60">
        <w:rPr>
          <w:rFonts w:cs="B Mitra" w:hint="cs"/>
          <w:sz w:val="28"/>
          <w:szCs w:val="28"/>
          <w:rtl/>
          <w:lang w:bidi="fa-IR"/>
        </w:rPr>
        <w:t>کید شده که «در شرایط پیش روی جوامع بشری</w:t>
      </w:r>
      <w:r w:rsidR="007758D3">
        <w:rPr>
          <w:rFonts w:cs="B Mitra" w:hint="cs"/>
          <w:sz w:val="28"/>
          <w:szCs w:val="28"/>
          <w:rtl/>
          <w:lang w:bidi="fa-IR"/>
        </w:rPr>
        <w:t>،</w:t>
      </w:r>
      <w:r w:rsidRPr="000B2A60">
        <w:rPr>
          <w:rFonts w:cs="B Mitra" w:hint="cs"/>
          <w:sz w:val="28"/>
          <w:szCs w:val="28"/>
          <w:rtl/>
          <w:lang w:bidi="fa-IR"/>
        </w:rPr>
        <w:t xml:space="preserve"> ب</w:t>
      </w:r>
      <w:r>
        <w:rPr>
          <w:rFonts w:cs="B Mitra" w:hint="cs"/>
          <w:sz w:val="28"/>
          <w:szCs w:val="28"/>
          <w:rtl/>
          <w:lang w:bidi="fa-IR"/>
        </w:rPr>
        <w:t>ه‌</w:t>
      </w:r>
      <w:r w:rsidRPr="000B2A60">
        <w:rPr>
          <w:rFonts w:cs="B Mitra" w:hint="cs"/>
          <w:sz w:val="28"/>
          <w:szCs w:val="28"/>
          <w:rtl/>
          <w:lang w:bidi="fa-IR"/>
        </w:rPr>
        <w:t>جای برخوردی منفعلانه و یا منفی با این عامل مهم فرهنگی 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اجتماعی می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توانیم با سیاستگذاری 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برنامه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ریزی مناسب</w:t>
      </w:r>
      <w:r w:rsidR="007758D3">
        <w:rPr>
          <w:rFonts w:cs="B Mitra" w:hint="cs"/>
          <w:sz w:val="28"/>
          <w:szCs w:val="28"/>
          <w:rtl/>
          <w:lang w:bidi="fa-IR"/>
        </w:rPr>
        <w:t>،</w:t>
      </w:r>
      <w:r w:rsidRPr="000B2A60">
        <w:rPr>
          <w:rFonts w:cs="B Mitra" w:hint="cs"/>
          <w:sz w:val="28"/>
          <w:szCs w:val="28"/>
          <w:rtl/>
          <w:lang w:bidi="fa-IR"/>
        </w:rPr>
        <w:t xml:space="preserve"> از توانمندی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های انواع این</w:t>
      </w:r>
      <w:r w:rsidR="007758D3">
        <w:rPr>
          <w:rFonts w:cs="B Mitra" w:hint="cs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گونه رسانه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های نوین دست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کم در سطوح ملی و محلی به مثابه عاملی سهیم در فر</w:t>
      </w:r>
      <w:r w:rsidR="007758D3">
        <w:rPr>
          <w:rFonts w:cs="B Mitra" w:hint="cs"/>
          <w:sz w:val="28"/>
          <w:szCs w:val="28"/>
          <w:rtl/>
          <w:lang w:bidi="fa-IR"/>
        </w:rPr>
        <w:t>ا</w:t>
      </w:r>
      <w:r w:rsidRPr="000B2A60">
        <w:rPr>
          <w:rFonts w:cs="B Mitra" w:hint="cs"/>
          <w:sz w:val="28"/>
          <w:szCs w:val="28"/>
          <w:rtl/>
          <w:lang w:bidi="fa-IR"/>
        </w:rPr>
        <w:t>یند تربیت برای جبران محدودیت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های تربیت رسمی 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نیز کمک به انواع تربیت غیررسمی بهره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مند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شویم. این عامل به شدت ت</w:t>
      </w:r>
      <w:r>
        <w:rPr>
          <w:rFonts w:cs="B Mitra" w:hint="cs"/>
          <w:sz w:val="28"/>
          <w:szCs w:val="28"/>
          <w:rtl/>
          <w:lang w:bidi="fa-IR"/>
        </w:rPr>
        <w:t>أ</w:t>
      </w:r>
      <w:r w:rsidRPr="000B2A60">
        <w:rPr>
          <w:rFonts w:cs="B Mitra" w:hint="cs"/>
          <w:sz w:val="28"/>
          <w:szCs w:val="28"/>
          <w:rtl/>
          <w:lang w:bidi="fa-IR"/>
        </w:rPr>
        <w:t>ثیرگذار فرهنگی در این صورت می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تواند نقش اساسی را در پشتیبانی از فر</w:t>
      </w:r>
      <w:r w:rsidR="007758D3">
        <w:rPr>
          <w:rFonts w:cs="B Mitra" w:hint="cs"/>
          <w:sz w:val="28"/>
          <w:szCs w:val="28"/>
          <w:rtl/>
          <w:lang w:bidi="fa-IR"/>
        </w:rPr>
        <w:t>ا</w:t>
      </w:r>
      <w:r w:rsidRPr="000B2A60">
        <w:rPr>
          <w:rFonts w:cs="B Mitra" w:hint="cs"/>
          <w:sz w:val="28"/>
          <w:szCs w:val="28"/>
          <w:rtl/>
          <w:lang w:bidi="fa-IR"/>
        </w:rPr>
        <w:t>یند تربیت در جامعه معاصر برعهده گیرد 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لذا در نگرش اسلامی می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توان 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باید از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آن به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عنوان یکی از ارکان تربیت در جامعه اسلامی یادکرد»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(مبانی نظری تحول ص180-181)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همچنین با عنایت به همین جایگاه، یکی از مهم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ترین م</w:t>
      </w:r>
      <w:r>
        <w:rPr>
          <w:rFonts w:cs="B Mitra" w:hint="cs"/>
          <w:sz w:val="28"/>
          <w:szCs w:val="28"/>
          <w:rtl/>
          <w:lang w:bidi="fa-IR"/>
        </w:rPr>
        <w:t>ؤ</w:t>
      </w:r>
      <w:r w:rsidRPr="000B2A60">
        <w:rPr>
          <w:rFonts w:cs="B Mitra" w:hint="cs"/>
          <w:sz w:val="28"/>
          <w:szCs w:val="28"/>
          <w:rtl/>
          <w:lang w:bidi="fa-IR"/>
        </w:rPr>
        <w:t>لفه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های زیرنظام ت</w:t>
      </w:r>
      <w:r>
        <w:rPr>
          <w:rFonts w:cs="B Mitra" w:hint="cs"/>
          <w:sz w:val="28"/>
          <w:szCs w:val="28"/>
          <w:rtl/>
          <w:lang w:bidi="fa-IR"/>
        </w:rPr>
        <w:t>أ</w:t>
      </w:r>
      <w:r w:rsidRPr="000B2A60">
        <w:rPr>
          <w:rFonts w:cs="B Mitra" w:hint="cs"/>
          <w:sz w:val="28"/>
          <w:szCs w:val="28"/>
          <w:rtl/>
          <w:lang w:bidi="fa-IR"/>
        </w:rPr>
        <w:t>مین فضا تجهیزا</w:t>
      </w:r>
      <w:r>
        <w:rPr>
          <w:rFonts w:cs="B Mitra" w:hint="cs"/>
          <w:sz w:val="28"/>
          <w:szCs w:val="28"/>
          <w:rtl/>
          <w:lang w:bidi="fa-IR"/>
        </w:rPr>
        <w:t>ت</w:t>
      </w:r>
      <w:r w:rsidRPr="000B2A60">
        <w:rPr>
          <w:rFonts w:cs="B Mitra" w:hint="cs"/>
          <w:sz w:val="28"/>
          <w:szCs w:val="28"/>
          <w:rtl/>
          <w:lang w:bidi="fa-IR"/>
        </w:rPr>
        <w:t xml:space="preserve"> 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فن</w:t>
      </w:r>
      <w:r>
        <w:rPr>
          <w:rFonts w:cs="B Mitra" w:hint="cs"/>
          <w:sz w:val="28"/>
          <w:szCs w:val="28"/>
          <w:rtl/>
          <w:lang w:bidi="fa-IR"/>
        </w:rPr>
        <w:t>ّ</w:t>
      </w:r>
      <w:r w:rsidRPr="000B2A60">
        <w:rPr>
          <w:rFonts w:cs="B Mitra" w:hint="cs"/>
          <w:sz w:val="28"/>
          <w:szCs w:val="28"/>
          <w:rtl/>
          <w:lang w:bidi="fa-IR"/>
        </w:rPr>
        <w:t>اوری، تولید 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ت</w:t>
      </w:r>
      <w:r>
        <w:rPr>
          <w:rFonts w:cs="B Mitra" w:hint="cs"/>
          <w:sz w:val="28"/>
          <w:szCs w:val="28"/>
          <w:rtl/>
          <w:lang w:bidi="fa-IR"/>
        </w:rPr>
        <w:t>أ</w:t>
      </w:r>
      <w:r w:rsidRPr="000B2A60">
        <w:rPr>
          <w:rFonts w:cs="B Mitra" w:hint="cs"/>
          <w:sz w:val="28"/>
          <w:szCs w:val="28"/>
          <w:rtl/>
          <w:lang w:bidi="fa-IR"/>
        </w:rPr>
        <w:t>مین فن</w:t>
      </w:r>
      <w:r>
        <w:rPr>
          <w:rFonts w:cs="B Mitra" w:hint="cs"/>
          <w:sz w:val="28"/>
          <w:szCs w:val="28"/>
          <w:rtl/>
          <w:lang w:bidi="fa-IR"/>
        </w:rPr>
        <w:t>ّ</w:t>
      </w:r>
      <w:r w:rsidRPr="000B2A60">
        <w:rPr>
          <w:rFonts w:cs="B Mitra" w:hint="cs"/>
          <w:sz w:val="28"/>
          <w:szCs w:val="28"/>
          <w:rtl/>
          <w:lang w:bidi="fa-IR"/>
        </w:rPr>
        <w:t>اوری اطلاعات 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ارتباطات متناسب با اهداف ساحت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های شش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گانه تربیت در زیرنظام برنامه درسی، البته با توجه به نه اصل بسیار مهمی است که برای استفاده از فاوا در نظام تربیت مدرسه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ای تعیین شده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اند.</w:t>
      </w:r>
    </w:p>
    <w:p w:rsidR="00201E23" w:rsidRPr="000B2A60" w:rsidRDefault="00201E23" w:rsidP="007758D3">
      <w:pPr>
        <w:tabs>
          <w:tab w:val="left" w:pos="284"/>
        </w:tabs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 w:rsidRPr="000B2A60">
        <w:rPr>
          <w:rFonts w:cs="B Mitra" w:hint="cs"/>
          <w:sz w:val="28"/>
          <w:szCs w:val="28"/>
          <w:rtl/>
          <w:lang w:bidi="fa-IR"/>
        </w:rPr>
        <w:t>برهمین اساس در فصل هفتم سند تحول،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 xml:space="preserve">یکی از 23 هدف عملیاتی ایجاد تحول بنیادین عبارتست از 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«ارتقای کیفیت فر</w:t>
      </w:r>
      <w:r w:rsidR="007758D3">
        <w:rPr>
          <w:rFonts w:cs="B Mitra" w:hint="cs"/>
          <w:b/>
          <w:bCs/>
          <w:sz w:val="24"/>
          <w:szCs w:val="24"/>
          <w:rtl/>
          <w:lang w:bidi="fa-IR"/>
        </w:rPr>
        <w:t>ا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یند تعلیم و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تربیت با تکیه بر استفاده هوشمندانه از فن</w:t>
      </w:r>
      <w:r>
        <w:rPr>
          <w:rFonts w:cs="B Mitra" w:hint="cs"/>
          <w:b/>
          <w:bCs/>
          <w:sz w:val="24"/>
          <w:szCs w:val="24"/>
          <w:rtl/>
          <w:lang w:bidi="fa-IR"/>
        </w:rPr>
        <w:t>ّ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اوری</w:t>
      </w:r>
      <w:r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های نوین»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(هدف عملیاتی 17)؛ که برای تحقق آن چهار راهکار در نظر گرفته شده است که عبارت</w:t>
      </w:r>
      <w:r>
        <w:rPr>
          <w:rFonts w:cs="B Mitra" w:hint="cs"/>
          <w:sz w:val="28"/>
          <w:szCs w:val="28"/>
          <w:rtl/>
          <w:lang w:bidi="fa-IR"/>
        </w:rPr>
        <w:t>‌ا</w:t>
      </w:r>
      <w:r w:rsidRPr="000B2A60">
        <w:rPr>
          <w:rFonts w:cs="B Mitra" w:hint="cs"/>
          <w:sz w:val="28"/>
          <w:szCs w:val="28"/>
          <w:rtl/>
          <w:lang w:bidi="fa-IR"/>
        </w:rPr>
        <w:t>ند از:</w:t>
      </w:r>
    </w:p>
    <w:p w:rsidR="00201E23" w:rsidRPr="001C24F1" w:rsidRDefault="00201E23" w:rsidP="00201E23">
      <w:pPr>
        <w:tabs>
          <w:tab w:val="left" w:pos="284"/>
        </w:tabs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- «توسعه ضریب نفوذ شبکه ملی اطلاعات و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ارتباطات (اینترانت)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در مدارس با اولویت پرکردن شکاف دیجیتالی بین مناطق آموزشی و ایجاد سازوکار مناسب برای بهره</w:t>
      </w:r>
      <w:r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برداری بهینه و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هوشمندانه توسط مربیان و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دانش آموزان»</w:t>
      </w:r>
      <w:r>
        <w:rPr>
          <w:rFonts w:cs="B Mitra" w:hint="cs"/>
          <w:b/>
          <w:bCs/>
          <w:sz w:val="24"/>
          <w:szCs w:val="24"/>
          <w:rtl/>
          <w:lang w:bidi="fa-IR"/>
        </w:rPr>
        <w:t>.</w:t>
      </w:r>
    </w:p>
    <w:p w:rsidR="00201E23" w:rsidRPr="001C24F1" w:rsidRDefault="00201E23" w:rsidP="00201E23">
      <w:pPr>
        <w:tabs>
          <w:tab w:val="left" w:pos="284"/>
        </w:tabs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-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تولید و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به کارگیری محتوای الکترونیکی متناسب با نیاز دانش</w:t>
      </w:r>
      <w:r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آموزان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و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مدارس با مشارکت بخش دولتی و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غیردولتی و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الکترونیکی کردن محتوای کتاب</w:t>
      </w:r>
      <w:r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های درسی براساس برنامه درسی ملی</w:t>
      </w:r>
      <w:r>
        <w:rPr>
          <w:rFonts w:cs="B Mitra" w:hint="cs"/>
          <w:b/>
          <w:bCs/>
          <w:sz w:val="24"/>
          <w:szCs w:val="24"/>
          <w:rtl/>
          <w:lang w:bidi="fa-IR"/>
        </w:rPr>
        <w:t>.</w:t>
      </w:r>
    </w:p>
    <w:p w:rsidR="00201E23" w:rsidRPr="001C24F1" w:rsidRDefault="00201E23" w:rsidP="00357682">
      <w:pPr>
        <w:tabs>
          <w:tab w:val="left" w:pos="284"/>
        </w:tabs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1C24F1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-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اصلاح و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به روزآوری روش</w:t>
      </w:r>
      <w:r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های تعلیم و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تربیت با ت</w:t>
      </w:r>
      <w:r w:rsidR="00357682">
        <w:rPr>
          <w:rFonts w:cs="B Mitra" w:hint="cs"/>
          <w:b/>
          <w:bCs/>
          <w:sz w:val="24"/>
          <w:szCs w:val="24"/>
          <w:rtl/>
          <w:lang w:bidi="fa-IR"/>
        </w:rPr>
        <w:t>أ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کید بر روش</w:t>
      </w:r>
      <w:r w:rsidR="00357682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های فعال گروهی خلاق با توجه به نقش الگویی معلمان</w:t>
      </w:r>
      <w:r w:rsidR="00357682">
        <w:rPr>
          <w:rFonts w:cs="B Mitra" w:hint="cs"/>
          <w:b/>
          <w:bCs/>
          <w:sz w:val="24"/>
          <w:szCs w:val="24"/>
          <w:rtl/>
          <w:lang w:bidi="fa-IR"/>
        </w:rPr>
        <w:t>.</w:t>
      </w:r>
    </w:p>
    <w:p w:rsidR="00201E23" w:rsidRPr="001C24F1" w:rsidRDefault="00201E23" w:rsidP="00357682">
      <w:pPr>
        <w:tabs>
          <w:tab w:val="left" w:pos="284"/>
        </w:tabs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="0035768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گسترش بهره</w:t>
      </w:r>
      <w:r w:rsidR="00357682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برداری از ظرفیت آموزش</w:t>
      </w:r>
      <w:r w:rsidR="00357682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های غیرحضوری و مجازی در برنامه</w:t>
      </w:r>
      <w:r w:rsidR="00357682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های آموزشی و</w:t>
      </w:r>
      <w:r w:rsidR="0035768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تربیتی ویژه معلمان دانش</w:t>
      </w:r>
      <w:r w:rsidR="00357682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آموزان و...</w:t>
      </w:r>
      <w:r w:rsidR="0035768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با رعایت اصول تربیتی</w:t>
      </w:r>
      <w:r w:rsidR="00357682">
        <w:rPr>
          <w:rFonts w:cs="B Mitra" w:hint="cs"/>
          <w:b/>
          <w:bCs/>
          <w:sz w:val="24"/>
          <w:szCs w:val="24"/>
          <w:rtl/>
          <w:lang w:bidi="fa-IR"/>
        </w:rPr>
        <w:t>.</w:t>
      </w:r>
    </w:p>
    <w:p w:rsidR="00201E23" w:rsidRPr="000B2A60" w:rsidRDefault="00357682" w:rsidP="00357682">
      <w:pPr>
        <w:tabs>
          <w:tab w:val="left" w:pos="284"/>
        </w:tabs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 w:rsidR="00201E23" w:rsidRPr="000B2A60">
        <w:rPr>
          <w:rFonts w:cs="B Mitra" w:hint="cs"/>
          <w:sz w:val="28"/>
          <w:szCs w:val="28"/>
          <w:rtl/>
          <w:lang w:bidi="fa-IR"/>
        </w:rPr>
        <w:t>اما با وجود تلاش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های فراوان بخش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های مختلف نظام آموزش 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پرورش</w:t>
      </w:r>
      <w:r w:rsidR="00201E23">
        <w:rPr>
          <w:rFonts w:cs="B Mitra" w:hint="cs"/>
          <w:sz w:val="28"/>
          <w:szCs w:val="28"/>
          <w:rtl/>
          <w:lang w:bidi="fa-IR"/>
        </w:rPr>
        <w:t xml:space="preserve"> کشور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 xml:space="preserve"> در این زمینه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(مواردی نظیر شبکه ملی رشد، هوشمند</w:t>
      </w:r>
      <w:r w:rsidR="00201E23">
        <w:rPr>
          <w:rFonts w:cs="B Mitra" w:hint="cs"/>
          <w:sz w:val="28"/>
          <w:szCs w:val="28"/>
          <w:rtl/>
          <w:lang w:bidi="fa-IR"/>
        </w:rPr>
        <w:t xml:space="preserve">سازی 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 xml:space="preserve">مدارس و....) باید اذعان نمود که بحث گسترش فاوا و تحقق راهکارهای سند تحول در این خصوص به علل و دلایل مختلف در نظام </w:t>
      </w:r>
      <w:r w:rsidR="00201E23">
        <w:rPr>
          <w:rFonts w:cs="B Mitra" w:hint="cs"/>
          <w:sz w:val="28"/>
          <w:szCs w:val="28"/>
          <w:rtl/>
          <w:lang w:bidi="fa-IR"/>
        </w:rPr>
        <w:t>آموزش مدرسه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>
        <w:rPr>
          <w:rFonts w:cs="B Mitra" w:hint="cs"/>
          <w:sz w:val="28"/>
          <w:szCs w:val="28"/>
          <w:rtl/>
          <w:lang w:bidi="fa-IR"/>
        </w:rPr>
        <w:t xml:space="preserve">ای 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کشور ما، چنانکه باید 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 xml:space="preserve">شاید دنبال نشد. </w:t>
      </w:r>
    </w:p>
    <w:p w:rsidR="00201E23" w:rsidRPr="000B2A60" w:rsidRDefault="00357682" w:rsidP="007758D3">
      <w:pPr>
        <w:tabs>
          <w:tab w:val="left" w:pos="284"/>
        </w:tabs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 w:rsidR="00201E23" w:rsidRPr="000B2A60">
        <w:rPr>
          <w:rFonts w:cs="B Mitra" w:hint="cs"/>
          <w:sz w:val="28"/>
          <w:szCs w:val="28"/>
          <w:rtl/>
          <w:lang w:bidi="fa-IR"/>
        </w:rPr>
        <w:t>لیکن انتشار ویروس کرونای جدید- که به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مثابه سنگین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 xml:space="preserve">ترین چالش جوامع معاصر بشری </w:t>
      </w:r>
      <w:r w:rsidR="00201E23">
        <w:rPr>
          <w:rFonts w:cs="B Mitra" w:hint="cs"/>
          <w:sz w:val="28"/>
          <w:szCs w:val="28"/>
          <w:rtl/>
          <w:lang w:bidi="fa-IR"/>
        </w:rPr>
        <w:t>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ب</w:t>
      </w:r>
      <w:r>
        <w:rPr>
          <w:rFonts w:cs="B Mitra" w:hint="cs"/>
          <w:sz w:val="28"/>
          <w:szCs w:val="28"/>
          <w:rtl/>
          <w:lang w:bidi="fa-IR"/>
        </w:rPr>
        <w:t>ه‌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واسطه ناشناخته بودن آن و نفوذ سریع،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سبب تعطیلی تمامی کسب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وکارها 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عموم نهادهای اجتماعی از جمله مدارس 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دانشگاه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ها شد، باعث گردید تا خانواده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 xml:space="preserve">ها افزون بر موضوعات روحی و روانی ناشی از مواجهه با بحث پیشگیری و درمان ویروس کرونا، نیازها و مطالبات جدیدی را از در خانه ماندن الزامی را احساس کنند و تعطیلی مدارس نیازهای تربیتی و پرورشی جدیدی را برای فرزندان ایجاد </w:t>
      </w:r>
      <w:r w:rsidR="007758D3">
        <w:rPr>
          <w:rFonts w:cs="B Mitra" w:hint="cs"/>
          <w:sz w:val="28"/>
          <w:szCs w:val="28"/>
          <w:rtl/>
          <w:lang w:bidi="fa-IR"/>
        </w:rPr>
        <w:t>كر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د که نشان داد تدابیر پیش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بینی شده برای مواجهه نظام تربیت مدرسه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ای با این شرایط در میدان عمل مناسب نبوده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اند</w:t>
      </w:r>
      <w:r w:rsidR="007758D3">
        <w:rPr>
          <w:rFonts w:cs="B Mitra" w:hint="cs"/>
          <w:sz w:val="28"/>
          <w:szCs w:val="28"/>
          <w:rtl/>
          <w:lang w:bidi="fa-IR"/>
        </w:rPr>
        <w:t>؛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یعنی تلاش حوزه ستادی برای ارائه خدمات گسترده آموزشی در رسانه ملی و تدابیر و اقدامات انجام شده در بستر فضای مجازی و مدیران مدارس، معلمان، برنامه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های درسی (محتوا،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رسانه و زمان یادگیری)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از یک سو و برآیند عملکرد دانش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آموزان 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خانواده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ها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از سوی دیگر در عمل ثابت کرد که نظام تربیت مدرسه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ای کشور ما برای مواجهه مناسب با رویداد کرونا توانایی لازم را ندارد و نیاز به آسیب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 xml:space="preserve">شناسی دارد. </w:t>
      </w:r>
    </w:p>
    <w:p w:rsidR="00201E23" w:rsidRPr="000B2A60" w:rsidRDefault="00357682" w:rsidP="00357682">
      <w:pPr>
        <w:tabs>
          <w:tab w:val="left" w:pos="284"/>
        </w:tabs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 w:rsidR="00201E23" w:rsidRPr="000B2A60">
        <w:rPr>
          <w:rFonts w:cs="B Mitra" w:hint="cs"/>
          <w:sz w:val="28"/>
          <w:szCs w:val="28"/>
          <w:rtl/>
          <w:lang w:bidi="fa-IR"/>
        </w:rPr>
        <w:t>البته باید اذعان نمود که با توجه به شرایط اضطراری و لزوم فایق آمدن بر این بحران،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عموم معلمان عزیز مدارس ب</w:t>
      </w:r>
      <w:r>
        <w:rPr>
          <w:rFonts w:cs="B Mitra" w:hint="cs"/>
          <w:sz w:val="28"/>
          <w:szCs w:val="28"/>
          <w:rtl/>
          <w:lang w:bidi="fa-IR"/>
        </w:rPr>
        <w:t>ه‌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واسطه احساس مسئولیت در این شرایط خاص باحداقل امکانات در اختیار و بربستر ش</w:t>
      </w:r>
      <w:r>
        <w:rPr>
          <w:rFonts w:cs="B Mitra" w:hint="cs"/>
          <w:sz w:val="28"/>
          <w:szCs w:val="28"/>
          <w:rtl/>
          <w:lang w:bidi="fa-IR"/>
        </w:rPr>
        <w:t>ب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که ملی اطلاعات و برخی پیام رسان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ها کوشیدند تا با ایجاد گروه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ها و کانال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های خاص،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کلاس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های درس و تعامل آموزشی بین خود و دانش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آموز را برقرار کرده و بخش اعظمی از دغدغه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ها و نگرانی خانواده و دولت را کاهش دهند اما باید اعتراف کرد که بخش عمده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ای از دانش</w:t>
      </w:r>
      <w:r>
        <w:rPr>
          <w:rFonts w:cs="B Mitra" w:hint="cs"/>
          <w:sz w:val="28"/>
          <w:szCs w:val="28"/>
          <w:rtl/>
          <w:lang w:bidi="fa-IR"/>
        </w:rPr>
        <w:t>‌آ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موزان و معلمان نیز از این امکان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(ب</w:t>
      </w:r>
      <w:r>
        <w:rPr>
          <w:rFonts w:cs="B Mitra" w:hint="cs"/>
          <w:sz w:val="28"/>
          <w:szCs w:val="28"/>
          <w:rtl/>
          <w:lang w:bidi="fa-IR"/>
        </w:rPr>
        <w:t>ه‌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واسطه عدم پوشش کلی و محدودیت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های زیرساختی و تجهیزاتی در سطح خانواده 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در مناطق مختلف کشور)</w:t>
      </w:r>
      <w:r>
        <w:rPr>
          <w:rFonts w:cs="B Mitra" w:hint="cs"/>
          <w:sz w:val="28"/>
          <w:szCs w:val="28"/>
          <w:rtl/>
          <w:lang w:bidi="fa-IR"/>
        </w:rPr>
        <w:t xml:space="preserve"> محروم شدند.</w:t>
      </w:r>
    </w:p>
    <w:p w:rsidR="00201E23" w:rsidRPr="000B2A60" w:rsidRDefault="00357682" w:rsidP="00357682">
      <w:pPr>
        <w:tabs>
          <w:tab w:val="left" w:pos="284"/>
        </w:tabs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 w:rsidR="00201E23" w:rsidRPr="000B2A60">
        <w:rPr>
          <w:rFonts w:cs="B Mitra" w:hint="cs"/>
          <w:sz w:val="28"/>
          <w:szCs w:val="28"/>
          <w:rtl/>
          <w:lang w:bidi="fa-IR"/>
        </w:rPr>
        <w:t>البته نهایتا</w:t>
      </w:r>
      <w:r>
        <w:rPr>
          <w:rFonts w:cs="B Mitra" w:hint="cs"/>
          <w:sz w:val="28"/>
          <w:szCs w:val="28"/>
          <w:rtl/>
          <w:lang w:bidi="fa-IR"/>
        </w:rPr>
        <w:t>ً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 xml:space="preserve"> وزارت آموزش و پرورش با وجود چالش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های متعدد، پس از ارایه آموزش بر بستر شبکه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های صدا و سیما و همزمان با ترغیب معلمان به استفاده بیشتر از فضای مجازی، نسبت به ایجاد سامانه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ای مستقل با مسئولیت و نظارت خود با عنوان شبکه «شاد» اقدام کرد.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این طرح از منظر ایفای مسئولیت و مثبت اندیشی به موضوع دارای نکات خوب، مهم و قابل توجه می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باشد</w:t>
      </w:r>
      <w:r w:rsidR="007758D3">
        <w:rPr>
          <w:rFonts w:cs="B Mitra" w:hint="cs"/>
          <w:sz w:val="28"/>
          <w:szCs w:val="28"/>
          <w:rtl/>
          <w:lang w:bidi="fa-IR"/>
        </w:rPr>
        <w:t>؛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 xml:space="preserve"> خصوصا</w:t>
      </w:r>
      <w:r>
        <w:rPr>
          <w:rFonts w:cs="B Mitra" w:hint="cs"/>
          <w:sz w:val="28"/>
          <w:szCs w:val="28"/>
          <w:rtl/>
          <w:lang w:bidi="fa-IR"/>
        </w:rPr>
        <w:t>ً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 xml:space="preserve"> اینکه با عزم وزیر و حمایت همه جانبه حوزه ستادی برای تحقق همراه بوده است. پیام بزرگ این پروژه در صلابت مدیریتی 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حمایت همه جانبه از مدیران و برنامه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ها و پروژه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های مترقی قبلی (نظیر شبکه ملی مدارس رشد) می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 xml:space="preserve">توانست پشتوانه آرامش کشور در ارائه خدمات آموزش مجازی مناسب بر بستر فضای مجازی کشور باشد. </w:t>
      </w:r>
    </w:p>
    <w:p w:rsidR="00201E23" w:rsidRPr="000B2A60" w:rsidRDefault="00357682" w:rsidP="007758D3">
      <w:pPr>
        <w:tabs>
          <w:tab w:val="left" w:pos="284"/>
        </w:tabs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 w:rsidR="00201E23" w:rsidRPr="000B2A60">
        <w:rPr>
          <w:rFonts w:cs="B Mitra" w:hint="cs"/>
          <w:sz w:val="28"/>
          <w:szCs w:val="28"/>
          <w:rtl/>
          <w:lang w:bidi="fa-IR"/>
        </w:rPr>
        <w:t>اما استفاده از فرصت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های فن</w:t>
      </w:r>
      <w:r>
        <w:rPr>
          <w:rFonts w:cs="B Mitra" w:hint="cs"/>
          <w:sz w:val="28"/>
          <w:szCs w:val="28"/>
          <w:rtl/>
          <w:lang w:bidi="fa-IR"/>
        </w:rPr>
        <w:t>ّ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اوری اطلاعات و ارتباطات ب</w:t>
      </w:r>
      <w:r>
        <w:rPr>
          <w:rFonts w:cs="B Mitra" w:hint="cs"/>
          <w:sz w:val="28"/>
          <w:szCs w:val="28"/>
          <w:rtl/>
          <w:lang w:bidi="fa-IR"/>
        </w:rPr>
        <w:t>ه‌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خصوص در فر</w:t>
      </w:r>
      <w:r w:rsidR="007758D3">
        <w:rPr>
          <w:rFonts w:cs="B Mitra" w:hint="cs"/>
          <w:sz w:val="28"/>
          <w:szCs w:val="28"/>
          <w:rtl/>
          <w:lang w:bidi="fa-IR"/>
        </w:rPr>
        <w:t>ا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 xml:space="preserve">یند تربیت و یاددهی یادگیری در شبکه </w:t>
      </w:r>
      <w:r w:rsidR="00201E23" w:rsidRPr="001C24F1">
        <w:rPr>
          <w:rFonts w:cs="B Mitra" w:hint="cs"/>
          <w:sz w:val="28"/>
          <w:szCs w:val="28"/>
          <w:rtl/>
          <w:lang w:bidi="fa-IR"/>
        </w:rPr>
        <w:t xml:space="preserve">شاد 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نیازمند توجهات ویژه و تعیین ابعاد محتوایی، فرهنگی، اجتماعی، اقتصادی،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حقوقی و قانونی و نیز آینده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نگری ت</w:t>
      </w:r>
      <w:r>
        <w:rPr>
          <w:rFonts w:cs="B Mitra" w:hint="cs"/>
          <w:sz w:val="28"/>
          <w:szCs w:val="28"/>
          <w:rtl/>
          <w:lang w:bidi="fa-IR"/>
        </w:rPr>
        <w:t>أ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ثیر و ت</w:t>
      </w:r>
      <w:r>
        <w:rPr>
          <w:rFonts w:cs="B Mitra" w:hint="cs"/>
          <w:sz w:val="28"/>
          <w:szCs w:val="28"/>
          <w:rtl/>
          <w:lang w:bidi="fa-IR"/>
        </w:rPr>
        <w:t>أ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 xml:space="preserve">ثرات آن بر کارکردهای اصلی مدارس </w:t>
      </w:r>
      <w:r w:rsidR="007758D3">
        <w:rPr>
          <w:rFonts w:cs="B Mitra" w:hint="cs"/>
          <w:sz w:val="28"/>
          <w:szCs w:val="28"/>
          <w:rtl/>
          <w:lang w:bidi="fa-IR"/>
        </w:rPr>
        <w:t>است؛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 xml:space="preserve"> چنانچه وجود شرایط خاص کرونایی و نبود نظام حکمرانی و تنظیم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گری در خصوص برخی از مصوبات کلان کشور در عرصه فاوا (همانند منع استفاده از موبایل در مدرسه، ت</w:t>
      </w:r>
      <w:r>
        <w:rPr>
          <w:rFonts w:cs="B Mitra" w:hint="cs"/>
          <w:sz w:val="28"/>
          <w:szCs w:val="28"/>
          <w:rtl/>
          <w:lang w:bidi="fa-IR"/>
        </w:rPr>
        <w:t>أ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کید بر یادگیری صرف مجازی و مشکل خانواده محروم .</w:t>
      </w:r>
      <w:r>
        <w:rPr>
          <w:rFonts w:cs="B Mitra" w:hint="cs"/>
          <w:sz w:val="28"/>
          <w:szCs w:val="28"/>
          <w:rtl/>
          <w:lang w:bidi="fa-IR"/>
        </w:rPr>
        <w:t>.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 xml:space="preserve">.) نیازمند بررسی و اصلاح </w:t>
      </w:r>
      <w:r w:rsidR="007758D3">
        <w:rPr>
          <w:rFonts w:cs="B Mitra" w:hint="cs"/>
          <w:sz w:val="28"/>
          <w:szCs w:val="28"/>
          <w:rtl/>
          <w:lang w:bidi="fa-IR"/>
        </w:rPr>
        <w:t>است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 xml:space="preserve">. </w:t>
      </w:r>
    </w:p>
    <w:p w:rsidR="00201E23" w:rsidRDefault="00357682" w:rsidP="007758D3">
      <w:pPr>
        <w:tabs>
          <w:tab w:val="left" w:pos="284"/>
        </w:tabs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 w:rsidR="00201E23" w:rsidRPr="000B2A60">
        <w:rPr>
          <w:rFonts w:cs="B Mitra" w:hint="cs"/>
          <w:sz w:val="28"/>
          <w:szCs w:val="28"/>
          <w:rtl/>
          <w:lang w:bidi="fa-IR"/>
        </w:rPr>
        <w:t>اما مخاطره جدی در این شرایط،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ساده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انگاری مسائل اساسی و غالب شدن تفکر تقدم فن</w:t>
      </w:r>
      <w:r>
        <w:rPr>
          <w:rFonts w:cs="B Mitra" w:hint="cs"/>
          <w:sz w:val="28"/>
          <w:szCs w:val="28"/>
          <w:rtl/>
          <w:lang w:bidi="fa-IR"/>
        </w:rPr>
        <w:t>ّ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اوری بر تربیت و آزادسازی آموزش مجازی دانش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آموزان از تحت نظارت اهداف و اصول و ضوابط جریان تربیت رسمی مدرسه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 xml:space="preserve">ای کشور </w:t>
      </w:r>
      <w:r w:rsidR="007758D3">
        <w:rPr>
          <w:rFonts w:cs="B Mitra" w:hint="cs"/>
          <w:sz w:val="28"/>
          <w:szCs w:val="28"/>
          <w:rtl/>
          <w:lang w:bidi="fa-IR"/>
        </w:rPr>
        <w:t>است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 xml:space="preserve"> که </w:t>
      </w:r>
      <w:r w:rsidR="00201E23" w:rsidRPr="000B2A60">
        <w:rPr>
          <w:rFonts w:cs="B Mitra" w:hint="cs"/>
          <w:sz w:val="28"/>
          <w:szCs w:val="28"/>
          <w:rtl/>
          <w:lang w:bidi="fa-IR"/>
        </w:rPr>
        <w:lastRenderedPageBreak/>
        <w:t>می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تواند چالش اساسی برای تربیت مدرسه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ای در دوران پساکرونایی باشد</w:t>
      </w:r>
      <w:r w:rsidR="007758D3">
        <w:rPr>
          <w:rFonts w:cs="B Mitra" w:hint="cs"/>
          <w:sz w:val="28"/>
          <w:szCs w:val="28"/>
          <w:rtl/>
          <w:lang w:bidi="fa-IR"/>
        </w:rPr>
        <w:t>؛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 xml:space="preserve"> زیرا بهره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مندی تنها از فضای مجازی فرصت هجمه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ای به کارکرد تربیتی مدارس و طرح فرضیه مدرسه زدایی خواهد بود و چه بسا زمزمه باطل شکست نهایی برنامه درسی رسمی و آموزش حضوری را تقویت کند</w:t>
      </w:r>
      <w:r w:rsidR="007758D3">
        <w:rPr>
          <w:rFonts w:cs="B Mitra" w:hint="cs"/>
          <w:sz w:val="28"/>
          <w:szCs w:val="28"/>
          <w:rtl/>
          <w:lang w:bidi="fa-IR"/>
        </w:rPr>
        <w:t>؛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 xml:space="preserve"> همچنین عدم توجه و تمایز مدیریتی شبکه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های یادگیری رسمی با شبکه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های فنی زیرساختی و یا شبکه اجتماعی مخاطره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 xml:space="preserve">ای بزرگ خواهد بود. </w:t>
      </w:r>
    </w:p>
    <w:p w:rsidR="00357682" w:rsidRPr="000B2A60" w:rsidRDefault="00357682" w:rsidP="00357682">
      <w:pPr>
        <w:tabs>
          <w:tab w:val="left" w:pos="284"/>
        </w:tabs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201E23" w:rsidRPr="000B2A60" w:rsidRDefault="00201E23" w:rsidP="00357682">
      <w:pPr>
        <w:tabs>
          <w:tab w:val="left" w:pos="284"/>
        </w:tabs>
        <w:bidi/>
        <w:spacing w:after="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B2A60">
        <w:rPr>
          <w:rFonts w:cs="B Mitra" w:hint="cs"/>
          <w:b/>
          <w:bCs/>
          <w:sz w:val="28"/>
          <w:szCs w:val="28"/>
          <w:rtl/>
          <w:lang w:bidi="fa-IR"/>
        </w:rPr>
        <w:t>چه باید کرد؟</w:t>
      </w:r>
    </w:p>
    <w:p w:rsidR="00201E23" w:rsidRDefault="00201E23" w:rsidP="007758D3">
      <w:pPr>
        <w:tabs>
          <w:tab w:val="left" w:pos="284"/>
        </w:tabs>
        <w:bidi/>
        <w:spacing w:after="0" w:line="240" w:lineRule="auto"/>
        <w:jc w:val="lowKashida"/>
        <w:rPr>
          <w:rFonts w:cs="B Mitra"/>
          <w:sz w:val="28"/>
          <w:szCs w:val="28"/>
          <w:lang w:bidi="fa-IR"/>
        </w:rPr>
      </w:pPr>
      <w:r w:rsidRPr="000B2A60">
        <w:rPr>
          <w:rFonts w:cs="B Mitra" w:hint="cs"/>
          <w:sz w:val="28"/>
          <w:szCs w:val="28"/>
          <w:rtl/>
          <w:lang w:bidi="fa-IR"/>
        </w:rPr>
        <w:t>ایده راهبردی پیشنهادی این بحث استفاده تلفیقی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فن</w:t>
      </w:r>
      <w:r w:rsidR="00357682">
        <w:rPr>
          <w:rFonts w:cs="B Mitra" w:hint="cs"/>
          <w:sz w:val="28"/>
          <w:szCs w:val="28"/>
          <w:rtl/>
          <w:lang w:bidi="fa-IR"/>
        </w:rPr>
        <w:t>ّ</w:t>
      </w:r>
      <w:r w:rsidRPr="000B2A60">
        <w:rPr>
          <w:rFonts w:cs="B Mitra" w:hint="cs"/>
          <w:sz w:val="28"/>
          <w:szCs w:val="28"/>
          <w:rtl/>
          <w:lang w:bidi="fa-IR"/>
        </w:rPr>
        <w:t>اوری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در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یاددهی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و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یادگیری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با رویکرد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یادگیری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ترکیبی</w:t>
      </w:r>
      <w:r w:rsidRPr="000B2A60">
        <w:rPr>
          <w:rFonts w:cs="B Mitra"/>
          <w:sz w:val="28"/>
          <w:szCs w:val="28"/>
          <w:lang w:bidi="fa-IR"/>
        </w:rPr>
        <w:t xml:space="preserve"> </w:t>
      </w:r>
      <w:r w:rsidRPr="00357682">
        <w:rPr>
          <w:rFonts w:asciiTheme="majorBidi" w:hAnsiTheme="majorBidi" w:cstheme="majorBidi"/>
          <w:sz w:val="24"/>
          <w:szCs w:val="24"/>
          <w:lang w:bidi="fa-IR"/>
        </w:rPr>
        <w:t>(</w:t>
      </w:r>
      <w:proofErr w:type="spellStart"/>
      <w:r w:rsidRPr="00357682">
        <w:rPr>
          <w:rFonts w:asciiTheme="majorBidi" w:hAnsiTheme="majorBidi" w:cstheme="majorBidi"/>
          <w:sz w:val="24"/>
          <w:szCs w:val="24"/>
          <w:lang w:bidi="fa-IR"/>
        </w:rPr>
        <w:t>Blanded</w:t>
      </w:r>
      <w:proofErr w:type="spellEnd"/>
      <w:r w:rsidRPr="00357682">
        <w:rPr>
          <w:rFonts w:asciiTheme="majorBidi" w:hAnsiTheme="majorBidi" w:cstheme="majorBidi"/>
          <w:sz w:val="24"/>
          <w:szCs w:val="24"/>
          <w:lang w:bidi="fa-IR"/>
        </w:rPr>
        <w:t xml:space="preserve"> Learning)</w:t>
      </w:r>
      <w:r w:rsidRPr="000B2A60">
        <w:rPr>
          <w:rFonts w:cs="B Mitra"/>
          <w:sz w:val="28"/>
          <w:szCs w:val="28"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 xml:space="preserve"> و فر</w:t>
      </w:r>
      <w:r w:rsidR="007758D3">
        <w:rPr>
          <w:rFonts w:cs="B Mitra" w:hint="cs"/>
          <w:sz w:val="28"/>
          <w:szCs w:val="28"/>
          <w:rtl/>
          <w:lang w:bidi="fa-IR"/>
        </w:rPr>
        <w:t>ا</w:t>
      </w:r>
      <w:r w:rsidRPr="000B2A60">
        <w:rPr>
          <w:rFonts w:cs="B Mitra" w:hint="cs"/>
          <w:sz w:val="28"/>
          <w:szCs w:val="28"/>
          <w:rtl/>
          <w:lang w:bidi="fa-IR"/>
        </w:rPr>
        <w:t xml:space="preserve">یندهای سازمانی سازمان یادگیرنده و هوشمند </w:t>
      </w:r>
      <w:r w:rsidR="007758D3">
        <w:rPr>
          <w:rFonts w:cs="B Mitra" w:hint="cs"/>
          <w:sz w:val="28"/>
          <w:szCs w:val="28"/>
          <w:rtl/>
          <w:lang w:bidi="fa-IR"/>
        </w:rPr>
        <w:t>است</w:t>
      </w:r>
      <w:r w:rsidRPr="000B2A60">
        <w:rPr>
          <w:rFonts w:cs="B Mitra" w:hint="cs"/>
          <w:sz w:val="28"/>
          <w:szCs w:val="28"/>
          <w:rtl/>
          <w:lang w:bidi="fa-IR"/>
        </w:rPr>
        <w:t xml:space="preserve"> که اقدام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و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عمل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اجرا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شده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همانند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آموزش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معلمان،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جشنواره</w:t>
      </w:r>
      <w:r w:rsidR="00200E5E"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های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تولید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محتوای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الکترونیکی، طرح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اتصال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مدارس،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مدارس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هوشمند،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تولید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و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توسعه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محتوا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و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نرم</w:t>
      </w:r>
      <w:r w:rsidR="00200E5E"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افزارهای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="00200E5E">
        <w:rPr>
          <w:rFonts w:cs="B Mitra" w:hint="cs"/>
          <w:sz w:val="28"/>
          <w:szCs w:val="28"/>
          <w:rtl/>
          <w:lang w:bidi="fa-IR"/>
        </w:rPr>
        <w:t>آ</w:t>
      </w:r>
      <w:r w:rsidRPr="000B2A60">
        <w:rPr>
          <w:rFonts w:cs="B Mitra" w:hint="cs"/>
          <w:sz w:val="28"/>
          <w:szCs w:val="28"/>
          <w:rtl/>
          <w:lang w:bidi="fa-IR"/>
        </w:rPr>
        <w:t>موزشی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و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تربیتی،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شبکه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رشد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و</w:t>
      </w:r>
      <w:r w:rsidRPr="000B2A60">
        <w:rPr>
          <w:rFonts w:cs="B Mitra"/>
          <w:sz w:val="28"/>
          <w:szCs w:val="28"/>
          <w:rtl/>
          <w:lang w:bidi="fa-IR"/>
        </w:rPr>
        <w:t xml:space="preserve">. </w:t>
      </w:r>
      <w:r w:rsidRPr="000B2A60">
        <w:rPr>
          <w:rFonts w:cs="B Mitra" w:hint="cs"/>
          <w:sz w:val="28"/>
          <w:szCs w:val="28"/>
          <w:rtl/>
          <w:lang w:bidi="fa-IR"/>
        </w:rPr>
        <w:t>از شناخت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مناسب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و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ترسیم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مدیریتی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پاسخ</w:t>
      </w:r>
      <w:r w:rsidR="007758D3">
        <w:rPr>
          <w:rFonts w:cs="B Mitra" w:hint="cs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گو در مواجهه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با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چالش</w:t>
      </w:r>
      <w:r w:rsidR="00200E5E"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های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این</w:t>
      </w:r>
      <w:r w:rsidR="007758D3"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گونه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بوده</w:t>
      </w:r>
      <w:r w:rsidR="007758D3">
        <w:rPr>
          <w:rFonts w:cs="B Mitra" w:hint="cs"/>
          <w:sz w:val="28"/>
          <w:szCs w:val="28"/>
          <w:rtl/>
          <w:lang w:bidi="fa-IR"/>
        </w:rPr>
        <w:t>،</w:t>
      </w:r>
      <w:r w:rsidRPr="000B2A60">
        <w:rPr>
          <w:rFonts w:cs="B Mitra" w:hint="cs"/>
          <w:sz w:val="28"/>
          <w:szCs w:val="28"/>
          <w:rtl/>
          <w:lang w:bidi="fa-IR"/>
        </w:rPr>
        <w:t xml:space="preserve"> اما عدم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صبوری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و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سعه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صدر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مدیریتی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کلان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و یا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عدم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پیش</w:t>
      </w:r>
      <w:r w:rsidR="00200E5E"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بینی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چالش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و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نگاه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حداقلی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و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ابزاری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به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بهره</w:t>
      </w:r>
      <w:r w:rsidR="00200E5E"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مندی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و</w:t>
      </w:r>
      <w:r w:rsidR="00200E5E">
        <w:rPr>
          <w:rFonts w:cs="B Mitra" w:hint="cs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یا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مداخلات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غیر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اصولی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و</w:t>
      </w:r>
      <w:r w:rsidRPr="000B2A60">
        <w:rPr>
          <w:rFonts w:cs="B Mitra"/>
          <w:sz w:val="28"/>
          <w:szCs w:val="28"/>
          <w:rtl/>
          <w:lang w:bidi="fa-IR"/>
        </w:rPr>
        <w:t>...</w:t>
      </w:r>
      <w:r w:rsidRPr="000B2A60">
        <w:rPr>
          <w:rFonts w:cs="B Mitra" w:hint="cs"/>
          <w:sz w:val="28"/>
          <w:szCs w:val="28"/>
          <w:rtl/>
          <w:lang w:bidi="fa-IR"/>
        </w:rPr>
        <w:t>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سبب عدم پایدارسازی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و نهادینه نشدن اقدامات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در مدرسه شده و تصمیمات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غیر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متناسب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و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تصدی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گرانه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برخورد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کردن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با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موضوعات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حاکمیتی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تنزل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جایگاه در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نقش</w:t>
      </w:r>
      <w:r w:rsidR="00200E5E"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آفرینی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سیاستی،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ساختاری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و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برنامه</w:t>
      </w:r>
      <w:r w:rsidR="00200E5E">
        <w:rPr>
          <w:rFonts w:cs="B Mitra" w:hint="cs"/>
          <w:sz w:val="28"/>
          <w:szCs w:val="28"/>
          <w:rtl/>
          <w:lang w:bidi="fa-IR"/>
        </w:rPr>
        <w:t>‌</w:t>
      </w:r>
      <w:r w:rsidRPr="000B2A60">
        <w:rPr>
          <w:rFonts w:cs="B Mitra" w:hint="cs"/>
          <w:sz w:val="28"/>
          <w:szCs w:val="28"/>
          <w:rtl/>
          <w:lang w:bidi="fa-IR"/>
        </w:rPr>
        <w:t>ای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در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دستگاه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را</w:t>
      </w:r>
      <w:r w:rsidRPr="000B2A60">
        <w:rPr>
          <w:rFonts w:cs="B Mitra"/>
          <w:sz w:val="28"/>
          <w:szCs w:val="28"/>
          <w:rtl/>
          <w:lang w:bidi="fa-IR"/>
        </w:rPr>
        <w:t xml:space="preserve"> </w:t>
      </w:r>
      <w:r w:rsidRPr="000B2A60">
        <w:rPr>
          <w:rFonts w:cs="B Mitra" w:hint="cs"/>
          <w:sz w:val="28"/>
          <w:szCs w:val="28"/>
          <w:rtl/>
          <w:lang w:bidi="fa-IR"/>
        </w:rPr>
        <w:t>رقم زد</w:t>
      </w:r>
      <w:r w:rsidRPr="000B2A60">
        <w:rPr>
          <w:rFonts w:cs="B Mitra"/>
          <w:sz w:val="28"/>
          <w:szCs w:val="28"/>
          <w:lang w:bidi="fa-IR"/>
        </w:rPr>
        <w:t>.</w:t>
      </w:r>
    </w:p>
    <w:p w:rsidR="00201E23" w:rsidRPr="000B2A60" w:rsidRDefault="00200E5E" w:rsidP="00200E5E">
      <w:pPr>
        <w:tabs>
          <w:tab w:val="left" w:pos="284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 w:rsidR="00201E23" w:rsidRPr="000B2A60">
        <w:rPr>
          <w:rFonts w:cs="B Mitra" w:hint="cs"/>
          <w:sz w:val="28"/>
          <w:szCs w:val="28"/>
          <w:rtl/>
          <w:lang w:bidi="fa-IR"/>
        </w:rPr>
        <w:t>براین اساس اهم برنامه و راهکارهایی که نظام تربیت مدرسه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ای (</w:t>
      </w:r>
      <w:r>
        <w:rPr>
          <w:rFonts w:cs="B Mitra" w:hint="cs"/>
          <w:sz w:val="28"/>
          <w:szCs w:val="28"/>
          <w:rtl/>
          <w:lang w:bidi="fa-IR"/>
        </w:rPr>
        <w:t>آ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موزش 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پرورش)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کشور ما باید در شرایط جاری و آینده برای بهره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مندی از فرصت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های فن</w:t>
      </w:r>
      <w:r>
        <w:rPr>
          <w:rFonts w:cs="B Mitra" w:hint="cs"/>
          <w:sz w:val="28"/>
          <w:szCs w:val="28"/>
          <w:rtl/>
          <w:lang w:bidi="fa-IR"/>
        </w:rPr>
        <w:t>ّ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اوری اطلاعات و ارتباطات با رویکرد تلفیق در فرآیندها و برنامه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ها با الگوی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>ترکیبی داشته باشد بشرح زیر پیشنهاد می شود</w:t>
      </w:r>
      <w:r w:rsidR="00201E23">
        <w:rPr>
          <w:rFonts w:cs="B Mitra" w:hint="cs"/>
          <w:sz w:val="28"/>
          <w:szCs w:val="28"/>
          <w:rtl/>
          <w:lang w:bidi="fa-IR"/>
        </w:rPr>
        <w:t>:</w:t>
      </w:r>
      <w:r w:rsidR="00201E23" w:rsidRPr="000B2A60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201E23" w:rsidRPr="001C24F1" w:rsidRDefault="00201E23" w:rsidP="00200E5E">
      <w:pPr>
        <w:pStyle w:val="ListParagraph"/>
        <w:numPr>
          <w:ilvl w:val="0"/>
          <w:numId w:val="3"/>
        </w:numPr>
        <w:tabs>
          <w:tab w:val="left" w:pos="284"/>
        </w:tabs>
        <w:bidi/>
        <w:spacing w:after="160" w:line="259" w:lineRule="auto"/>
        <w:jc w:val="both"/>
        <w:rPr>
          <w:rFonts w:cs="B Mitra"/>
          <w:b/>
          <w:bCs/>
          <w:sz w:val="24"/>
          <w:szCs w:val="24"/>
          <w:lang w:bidi="fa-IR"/>
        </w:rPr>
      </w:pP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اهتمام به ایفای مسئولیت اجتماعی و رسالت تربیتی مدارس در برابر دانش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آموز و معلم، مدرسه و خانواده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.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201E23" w:rsidRPr="001C24F1" w:rsidRDefault="00201E23" w:rsidP="007758D3">
      <w:pPr>
        <w:pStyle w:val="ListParagraph"/>
        <w:numPr>
          <w:ilvl w:val="0"/>
          <w:numId w:val="3"/>
        </w:numPr>
        <w:tabs>
          <w:tab w:val="left" w:pos="284"/>
        </w:tabs>
        <w:bidi/>
        <w:spacing w:after="160" w:line="259" w:lineRule="auto"/>
        <w:jc w:val="both"/>
        <w:rPr>
          <w:rFonts w:cs="B Mitra"/>
          <w:b/>
          <w:bCs/>
          <w:sz w:val="24"/>
          <w:szCs w:val="24"/>
          <w:lang w:bidi="fa-IR"/>
        </w:rPr>
      </w:pP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فراهم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سازی استمرار فر</w:t>
      </w:r>
      <w:r w:rsidR="007758D3">
        <w:rPr>
          <w:rFonts w:cs="B Mitra" w:hint="cs"/>
          <w:b/>
          <w:bCs/>
          <w:sz w:val="24"/>
          <w:szCs w:val="24"/>
          <w:rtl/>
          <w:lang w:bidi="fa-IR"/>
        </w:rPr>
        <w:t>ا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یند تربیتی مدرسه با فراهم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سازی شرایط یادگیری درهمه جا و همه زمان (همه جا حاضر)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.</w:t>
      </w:r>
    </w:p>
    <w:p w:rsidR="00201E23" w:rsidRPr="001C24F1" w:rsidRDefault="00201E23" w:rsidP="00201E23">
      <w:pPr>
        <w:pStyle w:val="ListParagraph"/>
        <w:numPr>
          <w:ilvl w:val="0"/>
          <w:numId w:val="3"/>
        </w:numPr>
        <w:tabs>
          <w:tab w:val="left" w:pos="284"/>
        </w:tabs>
        <w:bidi/>
        <w:spacing w:after="160" w:line="259" w:lineRule="auto"/>
        <w:jc w:val="both"/>
        <w:rPr>
          <w:rFonts w:cs="B Mitra"/>
          <w:b/>
          <w:bCs/>
          <w:sz w:val="24"/>
          <w:szCs w:val="24"/>
          <w:lang w:bidi="fa-IR"/>
        </w:rPr>
      </w:pP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برقراری حکمرانی صحیح و سلامت  توسعه خدمات فن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ّ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اورانه در نظ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ام تربیت رسمی و تعاملات سازمانی.</w:t>
      </w:r>
    </w:p>
    <w:p w:rsidR="00201E23" w:rsidRPr="001C24F1" w:rsidRDefault="00201E23" w:rsidP="00200E5E">
      <w:pPr>
        <w:pStyle w:val="ListParagraph"/>
        <w:numPr>
          <w:ilvl w:val="0"/>
          <w:numId w:val="3"/>
        </w:numPr>
        <w:tabs>
          <w:tab w:val="left" w:pos="284"/>
        </w:tabs>
        <w:bidi/>
        <w:spacing w:after="160" w:line="259" w:lineRule="auto"/>
        <w:jc w:val="both"/>
        <w:rPr>
          <w:rFonts w:cs="B Mitra"/>
          <w:b/>
          <w:bCs/>
          <w:sz w:val="24"/>
          <w:szCs w:val="24"/>
          <w:lang w:bidi="fa-IR"/>
        </w:rPr>
      </w:pP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فراهم ساختن زیرساخت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ها و چارچوب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های تعامل سازنده بین معلمان و دانش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آموزان در فضای مجازی ایمن و سلامت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.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201E23" w:rsidRPr="001C24F1" w:rsidRDefault="00201E23" w:rsidP="00200E5E">
      <w:pPr>
        <w:pStyle w:val="ListParagraph"/>
        <w:numPr>
          <w:ilvl w:val="0"/>
          <w:numId w:val="3"/>
        </w:numPr>
        <w:tabs>
          <w:tab w:val="left" w:pos="284"/>
        </w:tabs>
        <w:bidi/>
        <w:spacing w:after="160" w:line="259" w:lineRule="auto"/>
        <w:jc w:val="both"/>
        <w:rPr>
          <w:rFonts w:cs="B Mitra"/>
          <w:b/>
          <w:bCs/>
          <w:sz w:val="24"/>
          <w:szCs w:val="24"/>
          <w:lang w:bidi="fa-IR"/>
        </w:rPr>
      </w:pP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تقویت انگیزه و ارتقای روحیه معلمان جهت انجام رسالت معلمی در برابر نظام تربیتی و دانش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آموزان در هر شرایط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.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201E23" w:rsidRPr="001C24F1" w:rsidRDefault="00201E23" w:rsidP="00200E5E">
      <w:pPr>
        <w:pStyle w:val="ListParagraph"/>
        <w:numPr>
          <w:ilvl w:val="0"/>
          <w:numId w:val="3"/>
        </w:numPr>
        <w:tabs>
          <w:tab w:val="left" w:pos="284"/>
        </w:tabs>
        <w:bidi/>
        <w:spacing w:after="160" w:line="259" w:lineRule="auto"/>
        <w:jc w:val="both"/>
        <w:rPr>
          <w:rFonts w:cs="B Mitra"/>
          <w:b/>
          <w:bCs/>
          <w:sz w:val="24"/>
          <w:szCs w:val="24"/>
          <w:lang w:bidi="fa-IR"/>
        </w:rPr>
      </w:pP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توسعه</w:t>
      </w:r>
      <w:r w:rsidRPr="001C24F1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مدل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های پردازشی روزآمد و پاسخ</w:t>
      </w:r>
      <w:r w:rsidR="007758D3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گو و مدل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های یادگیری ترکیبی برخط و تعاملات سازمانی همه جا حاضر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.</w:t>
      </w:r>
    </w:p>
    <w:p w:rsidR="00201E23" w:rsidRPr="001C24F1" w:rsidRDefault="00201E23" w:rsidP="007758D3">
      <w:pPr>
        <w:pStyle w:val="ListParagraph"/>
        <w:numPr>
          <w:ilvl w:val="0"/>
          <w:numId w:val="3"/>
        </w:numPr>
        <w:tabs>
          <w:tab w:val="left" w:pos="284"/>
        </w:tabs>
        <w:bidi/>
        <w:spacing w:after="160" w:line="259" w:lineRule="auto"/>
        <w:jc w:val="both"/>
        <w:rPr>
          <w:rFonts w:cs="B Mitra"/>
          <w:b/>
          <w:bCs/>
          <w:sz w:val="24"/>
          <w:szCs w:val="24"/>
          <w:lang w:bidi="fa-IR"/>
        </w:rPr>
      </w:pP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غنابخشی اوقات دانش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آموزان با محتوای و خدمات مبتنی بر برنامه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های تربیتی و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درسی و برنامه تحصیلی هفتگی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.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201E23" w:rsidRPr="001C24F1" w:rsidRDefault="00201E23" w:rsidP="00201E23">
      <w:pPr>
        <w:pStyle w:val="ListParagraph"/>
        <w:numPr>
          <w:ilvl w:val="0"/>
          <w:numId w:val="3"/>
        </w:numPr>
        <w:tabs>
          <w:tab w:val="left" w:pos="284"/>
        </w:tabs>
        <w:bidi/>
        <w:spacing w:after="160" w:line="259" w:lineRule="auto"/>
        <w:jc w:val="both"/>
        <w:rPr>
          <w:rFonts w:cs="B Mitra"/>
          <w:b/>
          <w:bCs/>
          <w:sz w:val="24"/>
          <w:szCs w:val="24"/>
          <w:lang w:bidi="fa-IR"/>
        </w:rPr>
      </w:pP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آرامش بخشی و بالابردن روحیه فایق آمدن بر شرایط و تقویت امید به بهبود شرایط در کشور برای مواجهه با شرایط خاص و بحرانی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.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201E23" w:rsidRPr="001C24F1" w:rsidRDefault="00201E23" w:rsidP="00200E5E">
      <w:pPr>
        <w:pStyle w:val="ListParagraph"/>
        <w:numPr>
          <w:ilvl w:val="0"/>
          <w:numId w:val="3"/>
        </w:numPr>
        <w:tabs>
          <w:tab w:val="left" w:pos="284"/>
        </w:tabs>
        <w:bidi/>
        <w:spacing w:after="160" w:line="259" w:lineRule="auto"/>
        <w:jc w:val="both"/>
        <w:rPr>
          <w:rFonts w:cs="B Mitra"/>
          <w:b/>
          <w:bCs/>
          <w:sz w:val="24"/>
          <w:szCs w:val="24"/>
          <w:lang w:bidi="fa-IR"/>
        </w:rPr>
      </w:pP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ایجاد نهضت ملی تولید محتوا برای تقویت یادگیری متناسب با برنامه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های درسی و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تربیتی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.</w:t>
      </w:r>
    </w:p>
    <w:p w:rsidR="00201E23" w:rsidRPr="001C24F1" w:rsidRDefault="00201E23" w:rsidP="00200E5E">
      <w:pPr>
        <w:pStyle w:val="ListParagraph"/>
        <w:numPr>
          <w:ilvl w:val="0"/>
          <w:numId w:val="3"/>
        </w:numPr>
        <w:tabs>
          <w:tab w:val="left" w:pos="284"/>
        </w:tabs>
        <w:bidi/>
        <w:spacing w:after="160" w:line="259" w:lineRule="auto"/>
        <w:jc w:val="both"/>
        <w:rPr>
          <w:rFonts w:cs="B Mitra"/>
          <w:b/>
          <w:bCs/>
          <w:sz w:val="24"/>
          <w:szCs w:val="24"/>
          <w:lang w:bidi="fa-IR"/>
        </w:rPr>
      </w:pP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ارزیابی اهداف چرخش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های تحول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‌آ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فرین و سیاست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ها، راهبردها و راهکاری سند تحول برای اقدام عملی پاسخ</w:t>
      </w:r>
      <w:r w:rsidR="007758D3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bookmarkStart w:id="0" w:name="_GoBack"/>
      <w:bookmarkEnd w:id="0"/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گو در این شرایط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.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201E23" w:rsidRPr="001C24F1" w:rsidRDefault="00201E23" w:rsidP="00200E5E">
      <w:pPr>
        <w:pStyle w:val="ListParagraph"/>
        <w:numPr>
          <w:ilvl w:val="0"/>
          <w:numId w:val="3"/>
        </w:numPr>
        <w:tabs>
          <w:tab w:val="left" w:pos="284"/>
        </w:tabs>
        <w:bidi/>
        <w:spacing w:after="160" w:line="259" w:lineRule="auto"/>
        <w:jc w:val="both"/>
        <w:rPr>
          <w:rFonts w:cs="B Mitra"/>
          <w:b/>
          <w:bCs/>
          <w:sz w:val="24"/>
          <w:szCs w:val="24"/>
          <w:lang w:bidi="fa-IR"/>
        </w:rPr>
      </w:pPr>
      <w:r w:rsidRPr="001C24F1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استفاده از موقعیت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ها و رسانه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های متنوع یادگیری در فرایند یادگیری رسمی با مشارکت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پذیری حداکثری و همه ظرفیت ذی صلاح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.</w:t>
      </w:r>
    </w:p>
    <w:p w:rsidR="00201E23" w:rsidRPr="001C24F1" w:rsidRDefault="00201E23" w:rsidP="00200E5E">
      <w:pPr>
        <w:pStyle w:val="ListParagraph"/>
        <w:numPr>
          <w:ilvl w:val="0"/>
          <w:numId w:val="3"/>
        </w:numPr>
        <w:tabs>
          <w:tab w:val="left" w:pos="284"/>
        </w:tabs>
        <w:bidi/>
        <w:spacing w:after="160" w:line="259" w:lineRule="auto"/>
        <w:jc w:val="both"/>
        <w:rPr>
          <w:rFonts w:cs="B Mitra"/>
          <w:b/>
          <w:bCs/>
          <w:sz w:val="24"/>
          <w:szCs w:val="24"/>
          <w:lang w:bidi="fa-IR"/>
        </w:rPr>
      </w:pP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توسعه همه جانبه شبکه یادگیری ملی رشد مدارس و ت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أ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مین بسته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های</w:t>
      </w:r>
      <w:r w:rsidRPr="001C24F1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 xml:space="preserve">متنوع یادگیری با الگوهای 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روزآمد.</w:t>
      </w:r>
    </w:p>
    <w:p w:rsidR="00201E23" w:rsidRPr="001C24F1" w:rsidRDefault="00201E23" w:rsidP="00200E5E">
      <w:pPr>
        <w:pStyle w:val="ListParagraph"/>
        <w:numPr>
          <w:ilvl w:val="0"/>
          <w:numId w:val="3"/>
        </w:numPr>
        <w:tabs>
          <w:tab w:val="left" w:pos="284"/>
        </w:tabs>
        <w:bidi/>
        <w:spacing w:after="160" w:line="259" w:lineRule="auto"/>
        <w:jc w:val="both"/>
        <w:rPr>
          <w:rFonts w:cs="B Mitra"/>
          <w:b/>
          <w:bCs/>
          <w:sz w:val="24"/>
          <w:szCs w:val="24"/>
          <w:lang w:bidi="fa-IR"/>
        </w:rPr>
      </w:pP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مراقبت در حذف تفکرات و اقدامات تضعیف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کننده نظام تربیت مدرسه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ای و استفاده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>های سودجویانه در شرایط خاص</w:t>
      </w:r>
      <w:r w:rsidR="00200E5E">
        <w:rPr>
          <w:rFonts w:cs="B Mitra" w:hint="cs"/>
          <w:b/>
          <w:bCs/>
          <w:sz w:val="24"/>
          <w:szCs w:val="24"/>
          <w:rtl/>
          <w:lang w:bidi="fa-IR"/>
        </w:rPr>
        <w:t>.</w:t>
      </w:r>
      <w:r w:rsidRPr="001C24F1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5430F6" w:rsidRPr="005430F6" w:rsidRDefault="005430F6" w:rsidP="00201E23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  <w:rtl/>
          <w:lang w:bidi="fa-IR"/>
        </w:rPr>
      </w:pPr>
    </w:p>
    <w:p w:rsidR="00FA35C2" w:rsidRPr="007306AF" w:rsidRDefault="007D3D84" w:rsidP="00201E23">
      <w:pPr>
        <w:tabs>
          <w:tab w:val="left" w:pos="284"/>
        </w:tabs>
        <w:bidi/>
        <w:spacing w:after="0"/>
        <w:jc w:val="lowKashida"/>
      </w:pPr>
    </w:p>
    <w:sectPr w:rsidR="00FA35C2" w:rsidRPr="007306AF" w:rsidSect="009A330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D84" w:rsidRDefault="007D3D84" w:rsidP="00F93B8E">
      <w:pPr>
        <w:spacing w:after="0" w:line="240" w:lineRule="auto"/>
      </w:pPr>
      <w:r>
        <w:separator/>
      </w:r>
    </w:p>
  </w:endnote>
  <w:endnote w:type="continuationSeparator" w:id="0">
    <w:p w:rsidR="007D3D84" w:rsidRDefault="007D3D84" w:rsidP="00F9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D84" w:rsidRPr="00044827" w:rsidRDefault="007D3D84" w:rsidP="00044827">
      <w:pPr>
        <w:bidi/>
        <w:spacing w:after="0" w:line="240" w:lineRule="auto"/>
        <w:rPr>
          <w:rFonts w:cs="B Mitra"/>
        </w:rPr>
      </w:pPr>
      <w:r w:rsidRPr="00044827">
        <w:rPr>
          <w:rFonts w:cs="B Mitra"/>
        </w:rPr>
        <w:separator/>
      </w:r>
    </w:p>
  </w:footnote>
  <w:footnote w:type="continuationSeparator" w:id="0">
    <w:p w:rsidR="007D3D84" w:rsidRDefault="007D3D84" w:rsidP="00F93B8E">
      <w:pPr>
        <w:spacing w:after="0" w:line="240" w:lineRule="auto"/>
      </w:pPr>
      <w:r>
        <w:continuationSeparator/>
      </w:r>
    </w:p>
  </w:footnote>
  <w:footnote w:id="1">
    <w:p w:rsidR="0097554A" w:rsidRPr="0097554A" w:rsidRDefault="0097554A" w:rsidP="00201E23">
      <w:pPr>
        <w:pStyle w:val="FootnoteText"/>
        <w:bidi/>
        <w:rPr>
          <w:rFonts w:cs="B Mitra"/>
          <w:sz w:val="22"/>
          <w:szCs w:val="22"/>
          <w:rtl/>
          <w:lang w:bidi="fa-IR"/>
        </w:rPr>
      </w:pPr>
      <w:r w:rsidRPr="0097554A">
        <w:rPr>
          <w:rStyle w:val="FootnoteReference"/>
          <w:rFonts w:cs="B Mitra"/>
          <w:sz w:val="22"/>
          <w:szCs w:val="22"/>
          <w:vertAlign w:val="baseline"/>
        </w:rPr>
        <w:sym w:font="Symbol" w:char="F02A"/>
      </w:r>
      <w:r w:rsidRPr="0097554A">
        <w:rPr>
          <w:rFonts w:cs="B Mitra" w:hint="cs"/>
          <w:sz w:val="22"/>
          <w:szCs w:val="22"/>
          <w:rtl/>
          <w:lang w:bidi="fa-IR"/>
        </w:rPr>
        <w:t xml:space="preserve"> </w:t>
      </w:r>
      <w:r w:rsidR="00201E23">
        <w:rPr>
          <w:rFonts w:cs="B Mitra" w:hint="cs"/>
          <w:sz w:val="22"/>
          <w:szCs w:val="22"/>
          <w:rtl/>
          <w:lang w:bidi="fa-IR"/>
        </w:rPr>
        <w:t>مشاور معاون وزير و دكتري مديريت عالي كسب و كار (</w:t>
      </w:r>
      <w:r w:rsidR="00201E23">
        <w:rPr>
          <w:rFonts w:cs="B Mitra"/>
          <w:sz w:val="22"/>
          <w:szCs w:val="22"/>
          <w:lang w:bidi="fa-IR"/>
        </w:rPr>
        <w:t>BDA</w:t>
      </w:r>
      <w:r w:rsidR="00201E23">
        <w:rPr>
          <w:rFonts w:cs="B Mitra" w:hint="cs"/>
          <w:sz w:val="22"/>
          <w:szCs w:val="22"/>
          <w:rtl/>
          <w:lang w:bidi="fa-IR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3D44"/>
    <w:multiLevelType w:val="hybridMultilevel"/>
    <w:tmpl w:val="A894C61C"/>
    <w:lvl w:ilvl="0" w:tplc="86A4CDB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F02CE"/>
    <w:multiLevelType w:val="hybridMultilevel"/>
    <w:tmpl w:val="E8A0DFAE"/>
    <w:lvl w:ilvl="0" w:tplc="F664D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E5E67"/>
    <w:multiLevelType w:val="hybridMultilevel"/>
    <w:tmpl w:val="A2AA01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8E"/>
    <w:rsid w:val="00044827"/>
    <w:rsid w:val="000C5D4B"/>
    <w:rsid w:val="001164DA"/>
    <w:rsid w:val="001477B8"/>
    <w:rsid w:val="00176A9B"/>
    <w:rsid w:val="001D1E07"/>
    <w:rsid w:val="00200E5E"/>
    <w:rsid w:val="00201E23"/>
    <w:rsid w:val="00237D7B"/>
    <w:rsid w:val="002B752E"/>
    <w:rsid w:val="00357682"/>
    <w:rsid w:val="00357920"/>
    <w:rsid w:val="00423B3C"/>
    <w:rsid w:val="005430F6"/>
    <w:rsid w:val="005656C8"/>
    <w:rsid w:val="005A44E0"/>
    <w:rsid w:val="005E28B1"/>
    <w:rsid w:val="00694E8C"/>
    <w:rsid w:val="00727192"/>
    <w:rsid w:val="007306AF"/>
    <w:rsid w:val="007758D3"/>
    <w:rsid w:val="007D3D84"/>
    <w:rsid w:val="008E7116"/>
    <w:rsid w:val="0097554A"/>
    <w:rsid w:val="009A3309"/>
    <w:rsid w:val="00A049C3"/>
    <w:rsid w:val="00B63D8D"/>
    <w:rsid w:val="00B66F98"/>
    <w:rsid w:val="00B96A55"/>
    <w:rsid w:val="00C320C4"/>
    <w:rsid w:val="00C335B9"/>
    <w:rsid w:val="00CB0C81"/>
    <w:rsid w:val="00D7619B"/>
    <w:rsid w:val="00D80505"/>
    <w:rsid w:val="00D83E03"/>
    <w:rsid w:val="00D92BD2"/>
    <w:rsid w:val="00DF37DF"/>
    <w:rsid w:val="00F52550"/>
    <w:rsid w:val="00F80589"/>
    <w:rsid w:val="00F9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93B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3B8E"/>
    <w:rPr>
      <w:sz w:val="20"/>
      <w:szCs w:val="20"/>
      <w:lang w:bidi="ar-SA"/>
    </w:rPr>
  </w:style>
  <w:style w:type="paragraph" w:customStyle="1" w:styleId="StyleComplexBLotusComplex12ptBoldJustifyLowBefore">
    <w:name w:val="Style (Complex) B Lotus (Complex) 12 pt Bold Justify Low Before..."/>
    <w:basedOn w:val="Normal"/>
    <w:autoRedefine/>
    <w:rsid w:val="00F93B8E"/>
    <w:pPr>
      <w:tabs>
        <w:tab w:val="left" w:pos="-472"/>
      </w:tabs>
      <w:bidi/>
      <w:spacing w:after="0" w:line="240" w:lineRule="auto"/>
      <w:ind w:left="-330" w:right="-284"/>
      <w:jc w:val="lowKashida"/>
    </w:pPr>
    <w:rPr>
      <w:rFonts w:ascii="Arial" w:eastAsia="Times New Roman" w:hAnsi="Arial" w:cs="B Lotus"/>
      <w:b/>
      <w:bCs/>
      <w:sz w:val="28"/>
      <w:szCs w:val="28"/>
      <w:lang w:bidi="fa-IR"/>
    </w:rPr>
  </w:style>
  <w:style w:type="character" w:styleId="FootnoteReference">
    <w:name w:val="footnote reference"/>
    <w:aliases w:val="پاورقی"/>
    <w:basedOn w:val="DefaultParagraphFont"/>
    <w:uiPriority w:val="99"/>
    <w:semiHidden/>
    <w:unhideWhenUsed/>
    <w:rsid w:val="00F93B8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3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93B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3B8E"/>
    <w:rPr>
      <w:sz w:val="20"/>
      <w:szCs w:val="20"/>
      <w:lang w:bidi="ar-SA"/>
    </w:rPr>
  </w:style>
  <w:style w:type="paragraph" w:customStyle="1" w:styleId="StyleComplexBLotusComplex12ptBoldJustifyLowBefore">
    <w:name w:val="Style (Complex) B Lotus (Complex) 12 pt Bold Justify Low Before..."/>
    <w:basedOn w:val="Normal"/>
    <w:autoRedefine/>
    <w:rsid w:val="00F93B8E"/>
    <w:pPr>
      <w:tabs>
        <w:tab w:val="left" w:pos="-472"/>
      </w:tabs>
      <w:bidi/>
      <w:spacing w:after="0" w:line="240" w:lineRule="auto"/>
      <w:ind w:left="-330" w:right="-284"/>
      <w:jc w:val="lowKashida"/>
    </w:pPr>
    <w:rPr>
      <w:rFonts w:ascii="Arial" w:eastAsia="Times New Roman" w:hAnsi="Arial" w:cs="B Lotus"/>
      <w:b/>
      <w:bCs/>
      <w:sz w:val="28"/>
      <w:szCs w:val="28"/>
      <w:lang w:bidi="fa-IR"/>
    </w:rPr>
  </w:style>
  <w:style w:type="character" w:styleId="FootnoteReference">
    <w:name w:val="footnote reference"/>
    <w:aliases w:val="پاورقی"/>
    <w:basedOn w:val="DefaultParagraphFont"/>
    <w:uiPriority w:val="99"/>
    <w:semiHidden/>
    <w:unhideWhenUsed/>
    <w:rsid w:val="00F93B8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3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3E73B-391F-45EA-B60E-2C825847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a.mollaiy</dc:creator>
  <cp:lastModifiedBy>MRT Pack 30 DVDs</cp:lastModifiedBy>
  <cp:revision>4</cp:revision>
  <dcterms:created xsi:type="dcterms:W3CDTF">2020-05-16T18:44:00Z</dcterms:created>
  <dcterms:modified xsi:type="dcterms:W3CDTF">2020-05-17T04:42:00Z</dcterms:modified>
</cp:coreProperties>
</file>