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5F" w:rsidRDefault="00167ABF" w:rsidP="00EB535F">
      <w:pPr>
        <w:spacing w:after="0" w:line="240" w:lineRule="auto"/>
        <w:jc w:val="center"/>
        <w:rPr>
          <w:rFonts w:cs="B Lotus"/>
          <w:b/>
          <w:bCs/>
          <w:sz w:val="40"/>
          <w:szCs w:val="40"/>
          <w:rtl/>
        </w:rPr>
      </w:pPr>
      <w:r w:rsidRPr="002078F4">
        <w:rPr>
          <w:rFonts w:cs="B Lotus" w:hint="cs"/>
          <w:b/>
          <w:bCs/>
          <w:sz w:val="40"/>
          <w:szCs w:val="40"/>
          <w:rtl/>
        </w:rPr>
        <w:t>اولویت</w:t>
      </w:r>
      <w:r w:rsidR="00CB549B">
        <w:rPr>
          <w:rFonts w:cs="B Lotus" w:hint="cs"/>
          <w:b/>
          <w:bCs/>
          <w:sz w:val="40"/>
          <w:szCs w:val="40"/>
          <w:rtl/>
        </w:rPr>
        <w:t>‌ها</w:t>
      </w:r>
      <w:r w:rsidRPr="002078F4">
        <w:rPr>
          <w:rFonts w:cs="B Lotus" w:hint="cs"/>
          <w:b/>
          <w:bCs/>
          <w:sz w:val="40"/>
          <w:szCs w:val="40"/>
          <w:rtl/>
        </w:rPr>
        <w:t>ی پژوهشی معاونت توسعه فناوری و مطالعات سینمایی</w:t>
      </w:r>
      <w:r w:rsidR="00EB535F">
        <w:rPr>
          <w:rFonts w:cs="B Lotus" w:hint="cs"/>
          <w:b/>
          <w:bCs/>
          <w:sz w:val="40"/>
          <w:szCs w:val="40"/>
          <w:rtl/>
        </w:rPr>
        <w:t xml:space="preserve"> در حمایت از پایان نامه‌های دانشجویی</w:t>
      </w:r>
    </w:p>
    <w:p w:rsidR="00167ABF" w:rsidRDefault="00167ABF" w:rsidP="005C05FA">
      <w:pPr>
        <w:spacing w:after="0" w:line="240" w:lineRule="auto"/>
        <w:jc w:val="lowKashida"/>
        <w:rPr>
          <w:rFonts w:cs="B Lotus"/>
          <w:b/>
          <w:bCs/>
          <w:sz w:val="40"/>
          <w:szCs w:val="40"/>
          <w:rtl/>
        </w:rPr>
      </w:pPr>
    </w:p>
    <w:p w:rsidR="00167ABF" w:rsidRPr="005C05FA" w:rsidRDefault="00167ABF" w:rsidP="005C05F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  <w:rtl/>
        </w:rPr>
      </w:pPr>
      <w:r w:rsidRPr="005C05FA">
        <w:rPr>
          <w:rFonts w:cs="B Lotus" w:hint="cs"/>
          <w:sz w:val="28"/>
          <w:szCs w:val="28"/>
          <w:rtl/>
        </w:rPr>
        <w:t>ارزیابی و تحلیل بودجه سینمایی در نظام بودجه و اعتبارات ملی</w:t>
      </w:r>
    </w:p>
    <w:p w:rsidR="00167ABF" w:rsidRPr="005C05FA" w:rsidRDefault="00167ABF" w:rsidP="005C05F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5C05FA">
        <w:rPr>
          <w:rFonts w:cs="B Lotus" w:hint="cs"/>
          <w:sz w:val="28"/>
          <w:szCs w:val="28"/>
          <w:rtl/>
        </w:rPr>
        <w:t xml:space="preserve">ارزیابی و تحلیل تضاد منافع سینمایی دولتی و خصوصی و تاثیر آن بر توسعه سینما در ایران </w:t>
      </w:r>
    </w:p>
    <w:p w:rsidR="00167ABF" w:rsidRPr="005C05FA" w:rsidRDefault="00167ABF" w:rsidP="005C05F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5C05FA">
        <w:rPr>
          <w:rFonts w:cs="B Lotus" w:hint="cs"/>
          <w:sz w:val="28"/>
          <w:szCs w:val="28"/>
          <w:rtl/>
        </w:rPr>
        <w:t>ارزیابی و تحلیل سهم سینمای ایران در جهان اسلام</w:t>
      </w:r>
    </w:p>
    <w:p w:rsidR="00167ABF" w:rsidRPr="005C05FA" w:rsidRDefault="00167ABF" w:rsidP="005C05F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  <w:rtl/>
        </w:rPr>
      </w:pPr>
      <w:r w:rsidRPr="005C05FA">
        <w:rPr>
          <w:rFonts w:cs="B Lotus" w:hint="cs"/>
          <w:sz w:val="28"/>
          <w:szCs w:val="28"/>
          <w:rtl/>
        </w:rPr>
        <w:t>ارزیابی و سنجش بهره وری و اقتصاد تولید در سینمای ایران: مقایسه تطبیقی بخش</w:t>
      </w:r>
      <w:r w:rsidR="00CB549B">
        <w:rPr>
          <w:rFonts w:cs="B Lotus" w:hint="cs"/>
          <w:sz w:val="28"/>
          <w:szCs w:val="28"/>
          <w:rtl/>
        </w:rPr>
        <w:t>‌ها</w:t>
      </w:r>
      <w:r w:rsidRPr="005C05FA">
        <w:rPr>
          <w:rFonts w:cs="B Lotus" w:hint="cs"/>
          <w:sz w:val="28"/>
          <w:szCs w:val="28"/>
          <w:rtl/>
        </w:rPr>
        <w:t xml:space="preserve">ی خصوصی و دولتی </w:t>
      </w:r>
    </w:p>
    <w:p w:rsidR="00167ABF" w:rsidRPr="005C05FA" w:rsidRDefault="00167ABF" w:rsidP="005C05F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  <w:rtl/>
        </w:rPr>
      </w:pPr>
      <w:r w:rsidRPr="005C05FA">
        <w:rPr>
          <w:rFonts w:cs="B Lotus" w:hint="cs"/>
          <w:sz w:val="28"/>
          <w:szCs w:val="28"/>
          <w:rtl/>
        </w:rPr>
        <w:t>الگوهای تولید و عرضه سینمایی در آینده</w:t>
      </w:r>
    </w:p>
    <w:p w:rsidR="00167ABF" w:rsidRPr="005C05FA" w:rsidRDefault="00167ABF" w:rsidP="005C05F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  <w:rtl/>
        </w:rPr>
      </w:pPr>
      <w:r w:rsidRPr="005C05FA">
        <w:rPr>
          <w:rFonts w:cs="B Lotus" w:hint="cs"/>
          <w:sz w:val="28"/>
          <w:szCs w:val="28"/>
          <w:rtl/>
        </w:rPr>
        <w:t>بررسی اقتصادی صنعت استریم و سامانه‌های آنلاین ویدیویی</w:t>
      </w:r>
    </w:p>
    <w:p w:rsidR="00DF2AA7" w:rsidRPr="005C05FA" w:rsidRDefault="00167ABF" w:rsidP="005C05F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5C05FA">
        <w:rPr>
          <w:rFonts w:cs="B Lotus" w:hint="cs"/>
          <w:sz w:val="28"/>
          <w:szCs w:val="28"/>
          <w:rtl/>
        </w:rPr>
        <w:t>بررسی سیاست‌های واگذاری تصدی‌ها</w:t>
      </w:r>
      <w:r w:rsidR="00A83C08" w:rsidRPr="005C05FA">
        <w:rPr>
          <w:rFonts w:cs="B Lotus" w:hint="cs"/>
          <w:sz w:val="28"/>
          <w:szCs w:val="28"/>
          <w:rtl/>
        </w:rPr>
        <w:t xml:space="preserve"> و مدیریت امور اجرایی به صنوف سینمایی</w:t>
      </w:r>
    </w:p>
    <w:p w:rsidR="00A83C08" w:rsidRPr="005C05FA" w:rsidRDefault="00A83C08" w:rsidP="005C05F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5C05FA">
        <w:rPr>
          <w:rFonts w:cs="B Lotus" w:hint="cs"/>
          <w:sz w:val="28"/>
          <w:szCs w:val="28"/>
          <w:rtl/>
        </w:rPr>
        <w:t>پیمایش آماری و رفتاری مخاطبان سینمای هنر و تجربه  مخاطب شناسی این سینما</w:t>
      </w:r>
    </w:p>
    <w:p w:rsidR="00A83C08" w:rsidRPr="005C05FA" w:rsidRDefault="00A83C08" w:rsidP="005C05F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5C05FA">
        <w:rPr>
          <w:rFonts w:cs="B Lotus" w:hint="cs"/>
          <w:sz w:val="28"/>
          <w:szCs w:val="28"/>
          <w:rtl/>
        </w:rPr>
        <w:t>تحلیل بازار سینما در ایران در تطابق با نظام عرضه و تقاضا و در نسبت با بازار جهانی</w:t>
      </w:r>
    </w:p>
    <w:p w:rsidR="00A83C08" w:rsidRPr="005C05FA" w:rsidRDefault="00A83C08" w:rsidP="005C05F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5C05FA">
        <w:rPr>
          <w:rFonts w:cs="B Lotus" w:hint="cs"/>
          <w:sz w:val="28"/>
          <w:szCs w:val="28"/>
          <w:rtl/>
        </w:rPr>
        <w:t xml:space="preserve">راهکارهای برون رفت از مشکلات اقتصادی سینمای ایران </w:t>
      </w:r>
    </w:p>
    <w:p w:rsidR="00A83C08" w:rsidRPr="005C05FA" w:rsidRDefault="00A83C08" w:rsidP="005C05F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5C05FA">
        <w:rPr>
          <w:rFonts w:cs="B Lotus" w:hint="cs"/>
          <w:sz w:val="28"/>
          <w:szCs w:val="28"/>
          <w:rtl/>
        </w:rPr>
        <w:t>راهکارهای توسعه و جذب سرمایه گذاری در سینمای ایران (داخلی و خارجی)</w:t>
      </w:r>
    </w:p>
    <w:p w:rsidR="00A83C08" w:rsidRPr="005C05FA" w:rsidRDefault="00A83C08" w:rsidP="005C05F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5C05FA">
        <w:rPr>
          <w:rFonts w:cs="B Lotus" w:hint="cs"/>
          <w:sz w:val="28"/>
          <w:szCs w:val="28"/>
          <w:rtl/>
        </w:rPr>
        <w:t>راهکارهای فروش منطقه ای در سینمای ایران</w:t>
      </w:r>
    </w:p>
    <w:p w:rsidR="00A83C08" w:rsidRPr="005C05FA" w:rsidRDefault="00A83C08" w:rsidP="005C05F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5C05FA">
        <w:rPr>
          <w:rFonts w:cs="B Lotus" w:hint="cs"/>
          <w:sz w:val="28"/>
          <w:szCs w:val="28"/>
          <w:rtl/>
        </w:rPr>
        <w:t>شیوه</w:t>
      </w:r>
      <w:r w:rsidR="00CB549B">
        <w:rPr>
          <w:rFonts w:cs="B Lotus" w:hint="cs"/>
          <w:sz w:val="28"/>
          <w:szCs w:val="28"/>
          <w:rtl/>
        </w:rPr>
        <w:t>‌ها</w:t>
      </w:r>
      <w:r w:rsidRPr="005C05FA">
        <w:rPr>
          <w:rFonts w:cs="B Lotus" w:hint="cs"/>
          <w:sz w:val="28"/>
          <w:szCs w:val="28"/>
          <w:rtl/>
        </w:rPr>
        <w:t>ی سرمایه پذیری در سینمای ایران</w:t>
      </w:r>
    </w:p>
    <w:p w:rsidR="00A83C08" w:rsidRPr="005C05FA" w:rsidRDefault="00A83C08" w:rsidP="005C05F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5C05FA">
        <w:rPr>
          <w:rFonts w:cs="B Lotus" w:hint="cs"/>
          <w:sz w:val="28"/>
          <w:szCs w:val="28"/>
          <w:rtl/>
        </w:rPr>
        <w:t>صنعتی شدن سینمای ایران (موانع، منافف و راهکارها)</w:t>
      </w:r>
    </w:p>
    <w:p w:rsidR="00A83C08" w:rsidRPr="005C05FA" w:rsidRDefault="00A83C08" w:rsidP="005C05F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5C05FA">
        <w:rPr>
          <w:rFonts w:cs="B Lotus" w:hint="cs"/>
          <w:sz w:val="28"/>
          <w:szCs w:val="28"/>
          <w:rtl/>
        </w:rPr>
        <w:t>ضابطه مندی شغل و دستمزد عوامل سینمایی در سینمای ایران</w:t>
      </w:r>
    </w:p>
    <w:p w:rsidR="00A83C08" w:rsidRPr="005C05FA" w:rsidRDefault="00A83C08" w:rsidP="005C05F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5C05FA">
        <w:rPr>
          <w:rFonts w:cs="B Lotus" w:hint="cs"/>
          <w:sz w:val="28"/>
          <w:szCs w:val="28"/>
          <w:rtl/>
        </w:rPr>
        <w:t>ظرفیت و پناسیل اقتصادی سینمای ایران و نقش آن در اقتصاد کلان کشور</w:t>
      </w:r>
    </w:p>
    <w:p w:rsidR="00A83C08" w:rsidRPr="005C05FA" w:rsidRDefault="00A83C08" w:rsidP="005C05F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5C05FA">
        <w:rPr>
          <w:rFonts w:cs="B Lotus" w:hint="cs"/>
          <w:sz w:val="28"/>
          <w:szCs w:val="28"/>
          <w:rtl/>
        </w:rPr>
        <w:t>مشارکت مالی عوامل سینمایی در تولید سینمایی</w:t>
      </w:r>
    </w:p>
    <w:p w:rsidR="00A83C08" w:rsidRDefault="00A83C08" w:rsidP="005C05FA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5C05FA">
        <w:rPr>
          <w:rFonts w:cs="B Lotus" w:hint="cs"/>
          <w:sz w:val="28"/>
          <w:szCs w:val="28"/>
          <w:rtl/>
        </w:rPr>
        <w:t>نظام ناپایدار مدیریت و نقش آن در توسعه نایافتگی سینمای ایران</w:t>
      </w:r>
    </w:p>
    <w:p w:rsidR="00CB549B" w:rsidRDefault="00CB549B" w:rsidP="00CB549B">
      <w:pPr>
        <w:pStyle w:val="ListParagraph"/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p w:rsidR="00CB549B" w:rsidRDefault="00CB549B" w:rsidP="00CB549B">
      <w:pPr>
        <w:pStyle w:val="ListParagraph"/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p w:rsidR="00CB549B" w:rsidRDefault="00CB549B" w:rsidP="00CB549B">
      <w:pPr>
        <w:pStyle w:val="ListParagraph"/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p w:rsidR="00CB549B" w:rsidRPr="005C05FA" w:rsidRDefault="00CB549B" w:rsidP="00CB549B">
      <w:pPr>
        <w:pStyle w:val="ListParagraph"/>
        <w:spacing w:after="0" w:line="240" w:lineRule="auto"/>
        <w:jc w:val="lowKashida"/>
        <w:rPr>
          <w:rFonts w:cs="B Lotus"/>
          <w:sz w:val="28"/>
          <w:szCs w:val="28"/>
        </w:rPr>
      </w:pPr>
    </w:p>
    <w:p w:rsidR="00167ABF" w:rsidRDefault="00167ABF" w:rsidP="002078F4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p w:rsidR="002078F4" w:rsidRDefault="002078F4" w:rsidP="00CB549B">
      <w:pPr>
        <w:spacing w:after="0" w:line="240" w:lineRule="auto"/>
        <w:jc w:val="center"/>
        <w:rPr>
          <w:rFonts w:cs="B Lotus"/>
          <w:b/>
          <w:bCs/>
          <w:sz w:val="40"/>
          <w:szCs w:val="40"/>
          <w:rtl/>
        </w:rPr>
      </w:pPr>
      <w:r w:rsidRPr="002078F4">
        <w:rPr>
          <w:rFonts w:cs="B Lotus" w:hint="cs"/>
          <w:b/>
          <w:bCs/>
          <w:sz w:val="40"/>
          <w:szCs w:val="40"/>
          <w:rtl/>
        </w:rPr>
        <w:lastRenderedPageBreak/>
        <w:t>اولویت</w:t>
      </w:r>
      <w:r w:rsidR="00CB549B">
        <w:rPr>
          <w:rFonts w:cs="B Lotus" w:hint="cs"/>
          <w:b/>
          <w:bCs/>
          <w:sz w:val="40"/>
          <w:szCs w:val="40"/>
          <w:rtl/>
        </w:rPr>
        <w:t>‌ها</w:t>
      </w:r>
      <w:r w:rsidRPr="002078F4">
        <w:rPr>
          <w:rFonts w:cs="B Lotus" w:hint="cs"/>
          <w:b/>
          <w:bCs/>
          <w:sz w:val="40"/>
          <w:szCs w:val="40"/>
          <w:rtl/>
        </w:rPr>
        <w:t>ی پژوهشی شرکت گاز استان البرز</w:t>
      </w:r>
      <w:r w:rsidR="00CB549B">
        <w:rPr>
          <w:rFonts w:cs="B Lotus" w:hint="cs"/>
          <w:b/>
          <w:bCs/>
          <w:sz w:val="40"/>
          <w:szCs w:val="40"/>
          <w:rtl/>
        </w:rPr>
        <w:t xml:space="preserve"> در حمایت از پایان نامه‌های دانشجویی</w:t>
      </w:r>
    </w:p>
    <w:p w:rsidR="002078F4" w:rsidRPr="002078F4" w:rsidRDefault="002078F4" w:rsidP="002078F4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  <w:rtl/>
        </w:rPr>
      </w:pPr>
      <w:r w:rsidRPr="002078F4">
        <w:rPr>
          <w:rFonts w:cs="B Lotus"/>
          <w:sz w:val="28"/>
          <w:szCs w:val="28"/>
          <w:rtl/>
        </w:rPr>
        <w:t>طرح ریزی و استقرار فرآیند مدیریت تکنولوژی و نوآوری (بر اساس مدل</w:t>
      </w:r>
      <w:r w:rsidR="00CB549B">
        <w:rPr>
          <w:rFonts w:cs="B Lotus"/>
          <w:sz w:val="28"/>
          <w:szCs w:val="28"/>
          <w:rtl/>
        </w:rPr>
        <w:t>‌ها</w:t>
      </w:r>
      <w:r w:rsidRPr="002078F4">
        <w:rPr>
          <w:rFonts w:cs="B Lotus"/>
          <w:sz w:val="28"/>
          <w:szCs w:val="28"/>
          <w:rtl/>
        </w:rPr>
        <w:t>ی علمی</w:t>
      </w:r>
      <w:r w:rsidRPr="002078F4">
        <w:rPr>
          <w:rFonts w:cs="B Lotus"/>
          <w:sz w:val="28"/>
          <w:szCs w:val="28"/>
        </w:rPr>
        <w:t>(</w:t>
      </w:r>
    </w:p>
    <w:p w:rsidR="002078F4" w:rsidRDefault="002078F4" w:rsidP="002078F4">
      <w:pPr>
        <w:spacing w:after="0" w:line="240" w:lineRule="auto"/>
        <w:ind w:left="360"/>
        <w:jc w:val="lowKashida"/>
        <w:rPr>
          <w:rFonts w:cs="B Lotus"/>
          <w:sz w:val="28"/>
          <w:szCs w:val="28"/>
          <w:rtl/>
        </w:rPr>
      </w:pPr>
      <w:r w:rsidRPr="002078F4">
        <w:rPr>
          <w:rFonts w:cs="B Lotus" w:hint="cs"/>
          <w:sz w:val="28"/>
          <w:szCs w:val="28"/>
          <w:rtl/>
        </w:rPr>
        <w:t xml:space="preserve">توضیح: </w:t>
      </w:r>
      <w:r w:rsidRPr="002078F4">
        <w:rPr>
          <w:rFonts w:cs="B Lotus"/>
          <w:sz w:val="28"/>
          <w:szCs w:val="28"/>
          <w:rtl/>
        </w:rPr>
        <w:t>طرح ریزی رویکردی نظام مند از مدیریت تکنولوژی و نوآوری با الویت به: 1- تعیین نقشه راه استراتژیک تکنولوژی با نگاهی گسترده به تحقیقات همراه با محرک</w:t>
      </w:r>
      <w:r w:rsidR="00CB549B">
        <w:rPr>
          <w:rFonts w:cs="B Lotus"/>
          <w:sz w:val="28"/>
          <w:szCs w:val="28"/>
          <w:rtl/>
        </w:rPr>
        <w:t>‌ها</w:t>
      </w:r>
      <w:r w:rsidRPr="002078F4">
        <w:rPr>
          <w:rFonts w:cs="B Lotus"/>
          <w:sz w:val="28"/>
          <w:szCs w:val="28"/>
          <w:rtl/>
        </w:rPr>
        <w:t>ی تغییر 2- بهبود و توسعه فرآیندهای تولیدی 3- محصولات نوین، بهروه وری و ارتقاء مواد اولیه</w:t>
      </w:r>
    </w:p>
    <w:p w:rsidR="002078F4" w:rsidRDefault="002078F4" w:rsidP="002078F4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2078F4">
        <w:rPr>
          <w:rFonts w:cs="B Lotus"/>
          <w:sz w:val="28"/>
          <w:szCs w:val="28"/>
          <w:rtl/>
        </w:rPr>
        <w:t>شناسایی خطرات ارزیابی و آموزش مخاطرات بر مبنای ارزیابی ریسک با هدف فرهنگ سازی در شرکت گاز استان البرز</w:t>
      </w:r>
    </w:p>
    <w:p w:rsidR="00DF2A88" w:rsidRDefault="00DF2A88" w:rsidP="00DF2A88">
      <w:pPr>
        <w:spacing w:after="0" w:line="240" w:lineRule="auto"/>
        <w:ind w:left="360"/>
        <w:jc w:val="lowKashida"/>
        <w:rPr>
          <w:rFonts w:cs="B Lotus"/>
          <w:sz w:val="28"/>
          <w:szCs w:val="28"/>
        </w:rPr>
      </w:pPr>
      <w:r w:rsidRPr="00DF2A88">
        <w:rPr>
          <w:rFonts w:cs="B Lotus"/>
          <w:sz w:val="28"/>
          <w:szCs w:val="28"/>
          <w:rtl/>
        </w:rPr>
        <w:t>بررسی تاثیر تغییرات مدیریتی بر روی فرهنگ سازمانی در شرکت گاز استان البرز</w:t>
      </w:r>
    </w:p>
    <w:p w:rsidR="00DF2A88" w:rsidRDefault="00DF2A88" w:rsidP="00DF2A88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DF2A88">
        <w:rPr>
          <w:rFonts w:cs="B Lotus"/>
          <w:sz w:val="28"/>
          <w:szCs w:val="28"/>
          <w:rtl/>
        </w:rPr>
        <w:t>آسیب شناسی مربوط به تاثیر طراحی ساختار و رتبه</w:t>
      </w:r>
      <w:r w:rsidR="00CB549B">
        <w:rPr>
          <w:rFonts w:cs="B Lotus"/>
          <w:sz w:val="28"/>
          <w:szCs w:val="28"/>
          <w:rtl/>
        </w:rPr>
        <w:t>‌ها</w:t>
      </w:r>
      <w:r w:rsidRPr="00DF2A88">
        <w:rPr>
          <w:rFonts w:cs="B Lotus"/>
          <w:sz w:val="28"/>
          <w:szCs w:val="28"/>
          <w:rtl/>
        </w:rPr>
        <w:t>ی سازمانی و محدودیتهای در نظر گرفته شده آن بر انگیزه ، عملکرد ، پیمودن مسیر شغلی و پیشرفت کارکنان شرکت گاز استان البرز با در نظر گرفتن بالارفتن سطح تحصیلات</w:t>
      </w:r>
    </w:p>
    <w:p w:rsidR="000B019C" w:rsidRPr="000B019C" w:rsidRDefault="000B019C" w:rsidP="000B019C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0B019C">
        <w:rPr>
          <w:rFonts w:cs="B Lotus"/>
          <w:sz w:val="28"/>
          <w:szCs w:val="28"/>
          <w:rtl/>
        </w:rPr>
        <w:t>بررسی تاثیر میزان شناخت کارکنان از جایگاه ، وظایف و اهداف شرکت و جایگاه و نقش خود در سازمان بر افزایش تعهد و تعلق کارکنان شکت گاز استان البرز</w:t>
      </w:r>
    </w:p>
    <w:p w:rsidR="000B019C" w:rsidRPr="000B019C" w:rsidRDefault="000B019C" w:rsidP="000B019C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0B019C">
        <w:rPr>
          <w:rFonts w:cs="B Lotus"/>
          <w:sz w:val="28"/>
          <w:szCs w:val="28"/>
          <w:rtl/>
        </w:rPr>
        <w:t>مطالعه تاثیر شایعات سازمانی بر عملکرد کارکنان شرکت گاز استان البرز</w:t>
      </w:r>
    </w:p>
    <w:p w:rsidR="000B019C" w:rsidRPr="000B019C" w:rsidRDefault="000B019C" w:rsidP="000B019C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0B019C">
        <w:rPr>
          <w:rFonts w:cs="B Lotus"/>
          <w:sz w:val="28"/>
          <w:szCs w:val="28"/>
          <w:rtl/>
        </w:rPr>
        <w:t>بررسی و اولویتبندی شاخصهای ارزیابی تکریم کارکنان در سطح شرکت گاز استان البرز</w:t>
      </w:r>
    </w:p>
    <w:p w:rsidR="000B019C" w:rsidRPr="000B019C" w:rsidRDefault="000B019C" w:rsidP="000B019C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0B019C">
        <w:rPr>
          <w:rFonts w:cs="B Lotus"/>
          <w:sz w:val="28"/>
          <w:szCs w:val="28"/>
          <w:rtl/>
        </w:rPr>
        <w:t>تاثیر جو شاد سازمان بر عملکرد کارکنان شرکت گاز استان البرز</w:t>
      </w:r>
    </w:p>
    <w:p w:rsidR="000B019C" w:rsidRPr="000B019C" w:rsidRDefault="000B019C" w:rsidP="000B019C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0B019C">
        <w:rPr>
          <w:rFonts w:cs="B Lotus"/>
          <w:sz w:val="28"/>
          <w:szCs w:val="28"/>
          <w:rtl/>
        </w:rPr>
        <w:t>بررسی عوامل سازمانی موثر بر تعادل کار و زندگی و تحکیم بنیان خانواده کارکنان شرکت گاز استان البرز</w:t>
      </w:r>
    </w:p>
    <w:p w:rsidR="000B019C" w:rsidRPr="000B019C" w:rsidRDefault="000B019C" w:rsidP="000B019C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0B019C">
        <w:rPr>
          <w:rFonts w:cs="B Lotus"/>
          <w:sz w:val="28"/>
          <w:szCs w:val="28"/>
          <w:rtl/>
        </w:rPr>
        <w:t>تاثیر کار راهه شغلی در حفظ و ن</w:t>
      </w:r>
      <w:r>
        <w:rPr>
          <w:rFonts w:cs="B Lotus"/>
          <w:sz w:val="28"/>
          <w:szCs w:val="28"/>
          <w:rtl/>
        </w:rPr>
        <w:t>گهداشت نیروی انسانی در سطح شرک</w:t>
      </w:r>
      <w:r>
        <w:rPr>
          <w:rFonts w:cs="B Lotus" w:hint="cs"/>
          <w:sz w:val="28"/>
          <w:szCs w:val="28"/>
          <w:rtl/>
        </w:rPr>
        <w:t xml:space="preserve">ت </w:t>
      </w:r>
      <w:r w:rsidRPr="000B019C">
        <w:rPr>
          <w:rFonts w:cs="B Lotus"/>
          <w:sz w:val="28"/>
          <w:szCs w:val="28"/>
          <w:rtl/>
        </w:rPr>
        <w:t>گاز استان البرز</w:t>
      </w:r>
    </w:p>
    <w:p w:rsidR="00A95E3B" w:rsidRPr="00A95E3B" w:rsidRDefault="00A95E3B" w:rsidP="00A95E3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95E3B">
        <w:rPr>
          <w:rFonts w:cs="B Lotus"/>
          <w:sz w:val="28"/>
          <w:szCs w:val="28"/>
          <w:rtl/>
        </w:rPr>
        <w:t>سنجش رضایتمندی شغلی و عوامل مرتبط با آن در کارکنان شرکت گاز استان البرز</w:t>
      </w:r>
    </w:p>
    <w:p w:rsidR="00A95E3B" w:rsidRPr="00A95E3B" w:rsidRDefault="00A95E3B" w:rsidP="00A95E3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95E3B">
        <w:rPr>
          <w:rFonts w:cs="B Lotus"/>
          <w:sz w:val="28"/>
          <w:szCs w:val="28"/>
          <w:rtl/>
        </w:rPr>
        <w:t>طراحی مدل مطلوب گردش شغلی با رویکرد افزایش پویایی و خلاقیت کارکنان در شرکت گاز استان البرز</w:t>
      </w:r>
    </w:p>
    <w:p w:rsidR="00A95E3B" w:rsidRPr="00A95E3B" w:rsidRDefault="00A95E3B" w:rsidP="00A95E3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95E3B">
        <w:rPr>
          <w:rFonts w:cs="B Lotus"/>
          <w:sz w:val="28"/>
          <w:szCs w:val="28"/>
          <w:rtl/>
        </w:rPr>
        <w:t>بررسی دیدگاه کارکنان نسبت به رعایت اصل شایسته سالاری در فرایند انتصابات شرکت گاز استان البرز</w:t>
      </w:r>
    </w:p>
    <w:p w:rsidR="00A95E3B" w:rsidRPr="00A95E3B" w:rsidRDefault="00A95E3B" w:rsidP="00A95E3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95E3B">
        <w:rPr>
          <w:rFonts w:cs="B Lotus"/>
          <w:sz w:val="28"/>
          <w:szCs w:val="28"/>
          <w:rtl/>
        </w:rPr>
        <w:t>تاثیر طراحی ساختار و رتبه</w:t>
      </w:r>
      <w:r w:rsidR="00CB549B">
        <w:rPr>
          <w:rFonts w:cs="B Lotus"/>
          <w:sz w:val="28"/>
          <w:szCs w:val="28"/>
          <w:rtl/>
        </w:rPr>
        <w:t>‌ها</w:t>
      </w:r>
      <w:r w:rsidRPr="00A95E3B">
        <w:rPr>
          <w:rFonts w:cs="B Lotus"/>
          <w:sz w:val="28"/>
          <w:szCs w:val="28"/>
          <w:rtl/>
        </w:rPr>
        <w:t>ی سازمانی بر پیمودن مسیر شغلی با مطالعه نقش میانجی بر ارتقاء سطح تحصیلات شاغل در شرکت گاز استان البرز</w:t>
      </w:r>
    </w:p>
    <w:p w:rsidR="00A95E3B" w:rsidRPr="00A95E3B" w:rsidRDefault="00A95E3B" w:rsidP="00A95E3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95E3B">
        <w:rPr>
          <w:rFonts w:cs="B Lotus"/>
          <w:sz w:val="28"/>
          <w:szCs w:val="28"/>
          <w:rtl/>
        </w:rPr>
        <w:lastRenderedPageBreak/>
        <w:t>بررسی مقاومت احتمالی کارکنان در کلیه سطوح (کارشناس ، سرپرست و مدیران) در برابر پیاده سازی نظامهای نوین مدیریتی در شرکت گاز استان البرز</w:t>
      </w:r>
    </w:p>
    <w:p w:rsidR="00A95E3B" w:rsidRPr="00A95E3B" w:rsidRDefault="00A95E3B" w:rsidP="00A95E3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95E3B">
        <w:rPr>
          <w:rFonts w:cs="B Lotus"/>
          <w:sz w:val="28"/>
          <w:szCs w:val="28"/>
          <w:rtl/>
        </w:rPr>
        <w:t>بررسی رابطه بین شایستگی</w:t>
      </w:r>
      <w:r w:rsidR="00CB549B">
        <w:rPr>
          <w:rFonts w:cs="B Lotus"/>
          <w:sz w:val="28"/>
          <w:szCs w:val="28"/>
          <w:rtl/>
        </w:rPr>
        <w:t>‌ها</w:t>
      </w:r>
      <w:r w:rsidRPr="00A95E3B">
        <w:rPr>
          <w:rFonts w:cs="B Lotus"/>
          <w:sz w:val="28"/>
          <w:szCs w:val="28"/>
          <w:rtl/>
        </w:rPr>
        <w:t>ی عمومی مشاغل و اثر بخشی برنامه</w:t>
      </w:r>
      <w:r w:rsidR="00CB549B">
        <w:rPr>
          <w:rFonts w:cs="B Lotus"/>
          <w:sz w:val="28"/>
          <w:szCs w:val="28"/>
          <w:rtl/>
        </w:rPr>
        <w:t>‌ها</w:t>
      </w:r>
      <w:r w:rsidRPr="00A95E3B">
        <w:rPr>
          <w:rFonts w:cs="B Lotus"/>
          <w:sz w:val="28"/>
          <w:szCs w:val="28"/>
          <w:rtl/>
        </w:rPr>
        <w:t>ی جانشین پروری در شرکت گاز استان البرز</w:t>
      </w:r>
    </w:p>
    <w:p w:rsidR="00A95E3B" w:rsidRPr="00A95E3B" w:rsidRDefault="00A95E3B" w:rsidP="00A95E3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95E3B">
        <w:rPr>
          <w:rFonts w:cs="B Lotus"/>
          <w:sz w:val="28"/>
          <w:szCs w:val="28"/>
          <w:rtl/>
        </w:rPr>
        <w:t>تعیین شاخصهای کارآفرینی سازمانی و رتبه بندی آنها در شرکت گاز استان البرز</w:t>
      </w:r>
    </w:p>
    <w:p w:rsidR="00A95E3B" w:rsidRPr="00A95E3B" w:rsidRDefault="00A95E3B" w:rsidP="00A95E3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95E3B">
        <w:rPr>
          <w:rFonts w:cs="B Lotus"/>
          <w:sz w:val="28"/>
          <w:szCs w:val="28"/>
          <w:rtl/>
        </w:rPr>
        <w:t>آسیب شناسی نظام فعلی سازماندهی در شرکت گاز استان البرز و تحلیل فاصله ای آن با نظام مطلوب سازماندهی</w:t>
      </w:r>
    </w:p>
    <w:p w:rsidR="00A95E3B" w:rsidRPr="00A95E3B" w:rsidRDefault="00A95E3B" w:rsidP="00A95E3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95E3B">
        <w:rPr>
          <w:rFonts w:cs="B Lotus"/>
          <w:sz w:val="28"/>
          <w:szCs w:val="28"/>
          <w:rtl/>
        </w:rPr>
        <w:t>عوامل موثر بر طراحی سازمان خلاق در سازمانهای دولتی (مطالعه موردی شرکت گاز استان البرز</w:t>
      </w:r>
      <w:r w:rsidRPr="00A95E3B">
        <w:rPr>
          <w:rFonts w:cs="B Lotus"/>
          <w:sz w:val="28"/>
          <w:szCs w:val="28"/>
        </w:rPr>
        <w:t>(</w:t>
      </w:r>
    </w:p>
    <w:p w:rsidR="00A95E3B" w:rsidRPr="00A95E3B" w:rsidRDefault="00A95E3B" w:rsidP="00A95E3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95E3B">
        <w:rPr>
          <w:rFonts w:cs="B Lotus"/>
          <w:sz w:val="28"/>
          <w:szCs w:val="28"/>
          <w:rtl/>
        </w:rPr>
        <w:t>شناسایی نارسایی ساختار</w:t>
      </w:r>
      <w:r w:rsidR="00CB549B">
        <w:rPr>
          <w:rFonts w:cs="B Lotus"/>
          <w:sz w:val="28"/>
          <w:szCs w:val="28"/>
          <w:rtl/>
        </w:rPr>
        <w:t>‌ها</w:t>
      </w:r>
      <w:r w:rsidRPr="00A95E3B">
        <w:rPr>
          <w:rFonts w:cs="B Lotus"/>
          <w:sz w:val="28"/>
          <w:szCs w:val="28"/>
          <w:rtl/>
        </w:rPr>
        <w:t>ی سازمانی شرکت گاز استان البرز و ارائه راهکارهای لازم در راستای چابکسازی ساختار</w:t>
      </w:r>
    </w:p>
    <w:p w:rsidR="00A95E3B" w:rsidRPr="00A95E3B" w:rsidRDefault="00A95E3B" w:rsidP="00A95E3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95E3B">
        <w:rPr>
          <w:rFonts w:cs="B Lotus"/>
          <w:sz w:val="28"/>
          <w:szCs w:val="28"/>
          <w:rtl/>
        </w:rPr>
        <w:t>بررسی امکان تغییر رویکرد سازماندهی ساختارهای سازمانی شرکت گاز استان البرز از وظیفه ای و بخشی به فرایندی</w:t>
      </w:r>
    </w:p>
    <w:p w:rsidR="00A95E3B" w:rsidRPr="00A95E3B" w:rsidRDefault="00A95E3B" w:rsidP="00A95E3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95E3B">
        <w:rPr>
          <w:rFonts w:cs="B Lotus"/>
          <w:sz w:val="28"/>
          <w:szCs w:val="28"/>
          <w:rtl/>
        </w:rPr>
        <w:t>تعیین شاخصهای کرا آفرینی سازمانی و رتبه بندی آنها در شرکت گاز استان البرز</w:t>
      </w:r>
    </w:p>
    <w:p w:rsidR="00A95E3B" w:rsidRPr="00A95E3B" w:rsidRDefault="00A95E3B" w:rsidP="00A95E3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95E3B">
        <w:rPr>
          <w:rFonts w:cs="B Lotus"/>
          <w:sz w:val="28"/>
          <w:szCs w:val="28"/>
          <w:rtl/>
        </w:rPr>
        <w:t>عوامل موثر بر طراحی سازمان</w:t>
      </w:r>
      <w:r w:rsidRPr="00A95E3B">
        <w:rPr>
          <w:rFonts w:cs="B Lotus" w:hint="cs"/>
          <w:sz w:val="28"/>
          <w:szCs w:val="28"/>
          <w:rtl/>
        </w:rPr>
        <w:t>ی</w:t>
      </w:r>
      <w:r w:rsidRPr="00A95E3B">
        <w:rPr>
          <w:rFonts w:cs="B Lotus"/>
          <w:sz w:val="28"/>
          <w:szCs w:val="28"/>
          <w:rtl/>
        </w:rPr>
        <w:t xml:space="preserve"> خلاق در شرکت گاز استان البرز</w:t>
      </w:r>
    </w:p>
    <w:p w:rsidR="00A95E3B" w:rsidRPr="00A95E3B" w:rsidRDefault="00A95E3B" w:rsidP="00A95E3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95E3B">
        <w:rPr>
          <w:rFonts w:cs="B Lotus"/>
          <w:sz w:val="28"/>
          <w:szCs w:val="28"/>
          <w:rtl/>
        </w:rPr>
        <w:t>نقش استراتژی برونسپاری فرایندی بر عملکرد شرکت گاز استان البرز( تسهیل فعالیتهای شرکت ، کاهش هزینه</w:t>
      </w:r>
      <w:r w:rsidR="00CB549B">
        <w:rPr>
          <w:rFonts w:cs="B Lotus"/>
          <w:sz w:val="28"/>
          <w:szCs w:val="28"/>
          <w:rtl/>
        </w:rPr>
        <w:t>‌ها</w:t>
      </w:r>
      <w:r w:rsidRPr="00A95E3B">
        <w:rPr>
          <w:rFonts w:cs="B Lotus"/>
          <w:sz w:val="28"/>
          <w:szCs w:val="28"/>
          <w:rtl/>
        </w:rPr>
        <w:t xml:space="preserve"> ،موانع و چالشها ، فرصت</w:t>
      </w:r>
      <w:r w:rsidR="00CB549B">
        <w:rPr>
          <w:rFonts w:cs="B Lotus"/>
          <w:sz w:val="28"/>
          <w:szCs w:val="28"/>
          <w:rtl/>
        </w:rPr>
        <w:t>‌ها</w:t>
      </w:r>
      <w:r w:rsidRPr="00A95E3B">
        <w:rPr>
          <w:rFonts w:cs="B Lotus"/>
          <w:sz w:val="28"/>
          <w:szCs w:val="28"/>
          <w:rtl/>
        </w:rPr>
        <w:t xml:space="preserve"> ، تهدیدها</w:t>
      </w:r>
      <w:r w:rsidRPr="00A95E3B">
        <w:rPr>
          <w:rFonts w:cs="B Lotus"/>
          <w:sz w:val="28"/>
          <w:szCs w:val="28"/>
        </w:rPr>
        <w:t>(</w:t>
      </w:r>
    </w:p>
    <w:p w:rsidR="00A95E3B" w:rsidRPr="00A95E3B" w:rsidRDefault="00A95E3B" w:rsidP="00A95E3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95E3B">
        <w:rPr>
          <w:rFonts w:cs="B Lotus"/>
          <w:sz w:val="28"/>
          <w:szCs w:val="28"/>
          <w:rtl/>
        </w:rPr>
        <w:t>شناسایی پارامترها و فرایند</w:t>
      </w:r>
      <w:r w:rsidR="00CB549B">
        <w:rPr>
          <w:rFonts w:cs="B Lotus"/>
          <w:sz w:val="28"/>
          <w:szCs w:val="28"/>
          <w:rtl/>
        </w:rPr>
        <w:t>‌ها</w:t>
      </w:r>
      <w:r w:rsidRPr="00A95E3B">
        <w:rPr>
          <w:rFonts w:cs="B Lotus"/>
          <w:sz w:val="28"/>
          <w:szCs w:val="28"/>
          <w:rtl/>
        </w:rPr>
        <w:t>ی موثر بر حوزه توسعه منابع انسانی در شرکت گاز استان البرز</w:t>
      </w:r>
    </w:p>
    <w:p w:rsidR="00A95E3B" w:rsidRPr="00A95E3B" w:rsidRDefault="00A95E3B" w:rsidP="00A95E3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95E3B">
        <w:rPr>
          <w:rFonts w:cs="B Lotus"/>
          <w:sz w:val="28"/>
          <w:szCs w:val="28"/>
          <w:rtl/>
        </w:rPr>
        <w:t>امکانسنجی و ارائه طریق به منظور بهبود مشخصات کمی و کیفی فراورده</w:t>
      </w:r>
      <w:r w:rsidR="00CB549B">
        <w:rPr>
          <w:rFonts w:cs="B Lotus"/>
          <w:sz w:val="28"/>
          <w:szCs w:val="28"/>
          <w:rtl/>
        </w:rPr>
        <w:t>‌ها</w:t>
      </w:r>
      <w:r w:rsidRPr="00A95E3B">
        <w:rPr>
          <w:rFonts w:cs="B Lotus"/>
          <w:sz w:val="28"/>
          <w:szCs w:val="28"/>
          <w:rtl/>
        </w:rPr>
        <w:t xml:space="preserve"> با توجه به مقتضیات بازارهای هدف</w:t>
      </w:r>
    </w:p>
    <w:p w:rsidR="00A95E3B" w:rsidRPr="00A95E3B" w:rsidRDefault="00A95E3B" w:rsidP="00A95E3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95E3B">
        <w:rPr>
          <w:rFonts w:cs="B Lotus"/>
          <w:sz w:val="28"/>
          <w:szCs w:val="28"/>
          <w:rtl/>
        </w:rPr>
        <w:t>ارائه مدل ارزشهای سازمانی جهت شرکت گاز استان البرز</w:t>
      </w:r>
    </w:p>
    <w:p w:rsidR="00A95E3B" w:rsidRPr="00A95E3B" w:rsidRDefault="00A95E3B" w:rsidP="00A95E3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  <w:rtl/>
        </w:rPr>
      </w:pPr>
      <w:r w:rsidRPr="00A95E3B">
        <w:rPr>
          <w:rFonts w:cs="B Lotus"/>
          <w:sz w:val="28"/>
          <w:szCs w:val="28"/>
          <w:rtl/>
        </w:rPr>
        <w:t>بررسی و ارائه مدل و ساختار سازمانی در راستای افزایش و بهبود عملکرد شرکت گاز استان البرز</w:t>
      </w:r>
    </w:p>
    <w:p w:rsidR="00A95E3B" w:rsidRPr="00A95E3B" w:rsidRDefault="00A95E3B" w:rsidP="00A95E3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95E3B">
        <w:rPr>
          <w:rFonts w:cs="B Lotus"/>
          <w:sz w:val="28"/>
          <w:szCs w:val="28"/>
          <w:rtl/>
        </w:rPr>
        <w:t>بررسی و ارائه راهکارهای افزایش کیفیت زندگی کارکنان شرکت گاز استان البرز</w:t>
      </w:r>
    </w:p>
    <w:p w:rsidR="00A95E3B" w:rsidRPr="00A95E3B" w:rsidRDefault="00A95E3B" w:rsidP="00A95E3B">
      <w:pPr>
        <w:pStyle w:val="ListParagraph"/>
        <w:numPr>
          <w:ilvl w:val="0"/>
          <w:numId w:val="1"/>
        </w:numPr>
        <w:spacing w:after="0" w:line="240" w:lineRule="auto"/>
        <w:jc w:val="lowKashida"/>
        <w:rPr>
          <w:rFonts w:cs="B Lotus"/>
          <w:sz w:val="28"/>
          <w:szCs w:val="28"/>
        </w:rPr>
      </w:pPr>
      <w:r w:rsidRPr="00A95E3B">
        <w:rPr>
          <w:rFonts w:cs="B Lotus"/>
          <w:sz w:val="28"/>
          <w:szCs w:val="28"/>
          <w:rtl/>
        </w:rPr>
        <w:t>بررسی ارتباط بین شایستگی</w:t>
      </w:r>
      <w:r w:rsidR="00CB549B">
        <w:rPr>
          <w:rFonts w:cs="B Lotus"/>
          <w:sz w:val="28"/>
          <w:szCs w:val="28"/>
          <w:rtl/>
        </w:rPr>
        <w:t>‌ها</w:t>
      </w:r>
      <w:r w:rsidRPr="00A95E3B">
        <w:rPr>
          <w:rFonts w:cs="B Lotus"/>
          <w:sz w:val="28"/>
          <w:szCs w:val="28"/>
          <w:rtl/>
        </w:rPr>
        <w:t>ی شغلی کارکنان (فنی ، عمومی ، روانشناختی) با میزان استرس شغلی به مناسبت شعار روز جهانی بهداشت حرفه ای در سطح شرکت گاز استان البرز</w:t>
      </w:r>
    </w:p>
    <w:p w:rsidR="00D67960" w:rsidRPr="00D67960" w:rsidRDefault="00D67960" w:rsidP="00D67960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 w:rsidRPr="00D67960">
        <w:rPr>
          <w:rFonts w:cs="B Lotus"/>
          <w:sz w:val="28"/>
          <w:szCs w:val="28"/>
          <w:rtl/>
        </w:rPr>
        <w:t>بررسی ارتباط بین نظام ارزشیابی کارکنان با میزان استرس شغلی به مناسبت شعار روز جهانی بهداشت حرفه ای 2016 در سطح شرکت گاز استان البرز</w:t>
      </w:r>
    </w:p>
    <w:p w:rsidR="00D67960" w:rsidRPr="00D67960" w:rsidRDefault="00D67960" w:rsidP="00D67960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 w:rsidRPr="00D67960">
        <w:rPr>
          <w:rFonts w:cs="B Lotus"/>
          <w:sz w:val="28"/>
          <w:szCs w:val="28"/>
          <w:rtl/>
        </w:rPr>
        <w:t>بررسی ارتباط بین سبک</w:t>
      </w:r>
      <w:r w:rsidR="00CB549B">
        <w:rPr>
          <w:rFonts w:cs="B Lotus"/>
          <w:sz w:val="28"/>
          <w:szCs w:val="28"/>
          <w:rtl/>
        </w:rPr>
        <w:t>‌ها</w:t>
      </w:r>
      <w:r w:rsidRPr="00D67960">
        <w:rPr>
          <w:rFonts w:cs="B Lotus"/>
          <w:sz w:val="28"/>
          <w:szCs w:val="28"/>
          <w:rtl/>
        </w:rPr>
        <w:t>ی مدیریتی و میزان استرس شغلی به مناسبت شعار روز جهانی بهداشت حرفه ای 2016 در سطح شرکت گاز استان البرز</w:t>
      </w:r>
    </w:p>
    <w:p w:rsidR="00D67960" w:rsidRPr="00D67960" w:rsidRDefault="00D67960" w:rsidP="00D67960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 w:rsidRPr="00D67960">
        <w:rPr>
          <w:rFonts w:cs="B Lotus"/>
          <w:sz w:val="28"/>
          <w:szCs w:val="28"/>
          <w:rtl/>
        </w:rPr>
        <w:lastRenderedPageBreak/>
        <w:t>برسی ارتباط بین ویزگی</w:t>
      </w:r>
      <w:r w:rsidR="00CB549B">
        <w:rPr>
          <w:rFonts w:cs="B Lotus"/>
          <w:sz w:val="28"/>
          <w:szCs w:val="28"/>
          <w:rtl/>
        </w:rPr>
        <w:t>‌ها</w:t>
      </w:r>
      <w:r w:rsidRPr="00D67960">
        <w:rPr>
          <w:rFonts w:cs="B Lotus"/>
          <w:sz w:val="28"/>
          <w:szCs w:val="28"/>
          <w:rtl/>
        </w:rPr>
        <w:t>ی شخصیتی مدیران و کارکنان و میزان استرس شغلی به مناسبت شعار روزجهانی بهداشت حرفه ای 2016 در سطح شرکت گاز استان البرز</w:t>
      </w:r>
    </w:p>
    <w:p w:rsidR="00D67960" w:rsidRPr="00D67960" w:rsidRDefault="00D67960" w:rsidP="00D67960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 w:rsidRPr="00D67960">
        <w:rPr>
          <w:rFonts w:cs="B Lotus"/>
          <w:sz w:val="28"/>
          <w:szCs w:val="28"/>
          <w:rtl/>
        </w:rPr>
        <w:t>پژوهش در زمینه بررسی ارتباط بین عدالت سازمانی و میزان استرس شغلی به مناسبت روز جهانی بهداشت حرفه ای 2016 در سطح شرکت گاز استان البرز</w:t>
      </w:r>
    </w:p>
    <w:p w:rsidR="00D67960" w:rsidRPr="00D67960" w:rsidRDefault="00D67960" w:rsidP="00D67960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 w:rsidRPr="00D67960">
        <w:rPr>
          <w:rFonts w:cs="B Lotus"/>
          <w:sz w:val="28"/>
          <w:szCs w:val="28"/>
          <w:rtl/>
        </w:rPr>
        <w:t>شناخت و طبقه بندی منابع تولید استرس و میزان تولید آن و انجام اقدامات اصلاحی با توجه به شعار روز جهانی بهداشت حرفه ای در سال 2016 در سطح شرکت گاز استان البرز</w:t>
      </w:r>
    </w:p>
    <w:p w:rsidR="00D67960" w:rsidRPr="00D67960" w:rsidRDefault="00D67960" w:rsidP="00D67960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 w:rsidRPr="00D67960">
        <w:rPr>
          <w:rFonts w:cs="B Lotus"/>
          <w:sz w:val="28"/>
          <w:szCs w:val="28"/>
          <w:rtl/>
        </w:rPr>
        <w:t>بررسی و ارزیابی خطاهای انسانی در عملیات ( از دیدگاه بهداشت حرفه ای و ایمنی )و نقش آن در بروز حوادث</w:t>
      </w:r>
    </w:p>
    <w:p w:rsidR="00D67960" w:rsidRPr="00D67960" w:rsidRDefault="00D67960" w:rsidP="00D67960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 w:rsidRPr="00D67960">
        <w:rPr>
          <w:rFonts w:cs="B Lotus"/>
          <w:sz w:val="28"/>
          <w:szCs w:val="28"/>
          <w:rtl/>
        </w:rPr>
        <w:t>بررسی عوامل شغلی موثر بر مرخصی</w:t>
      </w:r>
      <w:r w:rsidR="00CB549B">
        <w:rPr>
          <w:rFonts w:cs="B Lotus"/>
          <w:sz w:val="28"/>
          <w:szCs w:val="28"/>
          <w:rtl/>
        </w:rPr>
        <w:t>‌ها</w:t>
      </w:r>
      <w:r w:rsidRPr="00D67960">
        <w:rPr>
          <w:rFonts w:cs="B Lotus"/>
          <w:sz w:val="28"/>
          <w:szCs w:val="28"/>
          <w:rtl/>
        </w:rPr>
        <w:t>ی استعلاجی و غیبت</w:t>
      </w:r>
      <w:r w:rsidR="00CB549B">
        <w:rPr>
          <w:rFonts w:cs="B Lotus"/>
          <w:sz w:val="28"/>
          <w:szCs w:val="28"/>
          <w:rtl/>
        </w:rPr>
        <w:t>‌ها</w:t>
      </w:r>
      <w:r w:rsidRPr="00D67960">
        <w:rPr>
          <w:rFonts w:cs="B Lotus"/>
          <w:sz w:val="28"/>
          <w:szCs w:val="28"/>
          <w:rtl/>
        </w:rPr>
        <w:t>ی کارکنان شرکت گاز استان البرز</w:t>
      </w:r>
    </w:p>
    <w:p w:rsidR="00D67960" w:rsidRDefault="00D67960" w:rsidP="00D67960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 w:rsidRPr="00D67960">
        <w:rPr>
          <w:rFonts w:cs="B Lotus"/>
          <w:sz w:val="28"/>
          <w:szCs w:val="28"/>
          <w:rtl/>
        </w:rPr>
        <w:t>ارزیابی توازن کار و زندگی در بین کارکنان شرکت گاز استان البرز</w:t>
      </w:r>
    </w:p>
    <w:p w:rsidR="00491EB3" w:rsidRDefault="00491EB3" w:rsidP="00491EB3">
      <w:pPr>
        <w:pStyle w:val="ListParagraph"/>
        <w:rPr>
          <w:rFonts w:cs="B Lotus"/>
          <w:sz w:val="28"/>
          <w:szCs w:val="28"/>
          <w:rtl/>
        </w:rPr>
      </w:pPr>
    </w:p>
    <w:p w:rsidR="00491EB3" w:rsidRDefault="00491EB3" w:rsidP="00491EB3">
      <w:pPr>
        <w:pStyle w:val="ListParagraph"/>
        <w:rPr>
          <w:rFonts w:cs="B Lotus"/>
          <w:sz w:val="28"/>
          <w:szCs w:val="28"/>
          <w:rtl/>
        </w:rPr>
      </w:pPr>
    </w:p>
    <w:p w:rsidR="00491EB3" w:rsidRDefault="00491EB3" w:rsidP="00491EB3">
      <w:pPr>
        <w:pStyle w:val="ListParagraph"/>
        <w:rPr>
          <w:rFonts w:cs="B Lotus"/>
          <w:sz w:val="28"/>
          <w:szCs w:val="28"/>
        </w:rPr>
      </w:pPr>
    </w:p>
    <w:p w:rsidR="0000125F" w:rsidRPr="0000125F" w:rsidRDefault="0000125F" w:rsidP="00A53BA1">
      <w:pPr>
        <w:spacing w:after="0" w:line="240" w:lineRule="auto"/>
        <w:jc w:val="center"/>
        <w:rPr>
          <w:rFonts w:cs="B Lotus"/>
          <w:b/>
          <w:bCs/>
          <w:sz w:val="40"/>
          <w:szCs w:val="40"/>
          <w:rtl/>
        </w:rPr>
      </w:pPr>
      <w:r w:rsidRPr="0000125F">
        <w:rPr>
          <w:rFonts w:cs="B Lotus" w:hint="cs"/>
          <w:b/>
          <w:bCs/>
          <w:sz w:val="40"/>
          <w:szCs w:val="40"/>
          <w:rtl/>
        </w:rPr>
        <w:t>اولویت</w:t>
      </w:r>
      <w:r w:rsidR="00CB549B">
        <w:rPr>
          <w:rFonts w:cs="B Lotus" w:hint="cs"/>
          <w:b/>
          <w:bCs/>
          <w:sz w:val="40"/>
          <w:szCs w:val="40"/>
          <w:rtl/>
        </w:rPr>
        <w:t>‌ها</w:t>
      </w:r>
      <w:r w:rsidRPr="0000125F">
        <w:rPr>
          <w:rFonts w:cs="B Lotus" w:hint="cs"/>
          <w:b/>
          <w:bCs/>
          <w:sz w:val="40"/>
          <w:szCs w:val="40"/>
          <w:rtl/>
        </w:rPr>
        <w:t>ی پژوهشی شرکت پالایش گاز پارسیان</w:t>
      </w:r>
      <w:r w:rsidR="00A53BA1">
        <w:rPr>
          <w:rFonts w:cs="B Lotus" w:hint="cs"/>
          <w:b/>
          <w:bCs/>
          <w:sz w:val="40"/>
          <w:szCs w:val="40"/>
          <w:rtl/>
        </w:rPr>
        <w:t xml:space="preserve"> در حمایت از پایان نامه‌های دانشجویی</w:t>
      </w:r>
    </w:p>
    <w:p w:rsidR="0000125F" w:rsidRPr="0000125F" w:rsidRDefault="0000125F" w:rsidP="0000125F">
      <w:pPr>
        <w:rPr>
          <w:rFonts w:cs="B Lotus"/>
          <w:sz w:val="28"/>
          <w:szCs w:val="28"/>
        </w:rPr>
      </w:pPr>
    </w:p>
    <w:p w:rsidR="0000125F" w:rsidRPr="0000125F" w:rsidRDefault="0000125F" w:rsidP="0000125F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 w:rsidRPr="0000125F">
        <w:rPr>
          <w:rFonts w:cs="B Lotus"/>
          <w:sz w:val="28"/>
          <w:szCs w:val="28"/>
          <w:rtl/>
        </w:rPr>
        <w:t>شناسایی، تبیین و اولویت بندی عوامل ریسک مالی</w:t>
      </w:r>
    </w:p>
    <w:p w:rsidR="0000125F" w:rsidRPr="0000125F" w:rsidRDefault="0000125F" w:rsidP="0000125F">
      <w:pPr>
        <w:pStyle w:val="ListParagraph"/>
        <w:numPr>
          <w:ilvl w:val="0"/>
          <w:numId w:val="1"/>
        </w:numPr>
        <w:rPr>
          <w:rFonts w:cs="B Lotus"/>
          <w:sz w:val="28"/>
          <w:szCs w:val="28"/>
        </w:rPr>
      </w:pPr>
      <w:r w:rsidRPr="0000125F">
        <w:rPr>
          <w:rFonts w:cs="B Lotus"/>
          <w:sz w:val="28"/>
          <w:szCs w:val="28"/>
          <w:rtl/>
        </w:rPr>
        <w:t>ارزیابی و ارائه الگوی مناسب برای شناسایی، اندازه گیری و کنترل ریسک</w:t>
      </w:r>
      <w:r w:rsidR="00CB549B">
        <w:rPr>
          <w:rFonts w:cs="B Lotus"/>
          <w:sz w:val="28"/>
          <w:szCs w:val="28"/>
          <w:rtl/>
        </w:rPr>
        <w:t>‌ها</w:t>
      </w:r>
      <w:r w:rsidRPr="0000125F">
        <w:rPr>
          <w:rFonts w:cs="B Lotus"/>
          <w:sz w:val="28"/>
          <w:szCs w:val="28"/>
          <w:rtl/>
        </w:rPr>
        <w:t>ی مالی</w:t>
      </w:r>
    </w:p>
    <w:p w:rsidR="000B019C" w:rsidRDefault="000B019C" w:rsidP="000B6541">
      <w:pPr>
        <w:ind w:left="360"/>
        <w:rPr>
          <w:rFonts w:cs="B Lotus"/>
          <w:sz w:val="28"/>
          <w:szCs w:val="28"/>
          <w:rtl/>
        </w:rPr>
      </w:pPr>
    </w:p>
    <w:sectPr w:rsidR="000B019C" w:rsidSect="00CB549B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F4D"/>
    <w:multiLevelType w:val="hybridMultilevel"/>
    <w:tmpl w:val="FD4AC948"/>
    <w:lvl w:ilvl="0" w:tplc="BCDE1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3BF7"/>
    <w:multiLevelType w:val="hybridMultilevel"/>
    <w:tmpl w:val="0EFC315E"/>
    <w:lvl w:ilvl="0" w:tplc="193C6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02300"/>
    <w:multiLevelType w:val="hybridMultilevel"/>
    <w:tmpl w:val="3B406F98"/>
    <w:lvl w:ilvl="0" w:tplc="66845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4799"/>
    <w:multiLevelType w:val="hybridMultilevel"/>
    <w:tmpl w:val="5A28082E"/>
    <w:lvl w:ilvl="0" w:tplc="D7600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2480"/>
    <w:multiLevelType w:val="hybridMultilevel"/>
    <w:tmpl w:val="472CEC8C"/>
    <w:lvl w:ilvl="0" w:tplc="5614B8B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1C5FB1"/>
    <w:multiLevelType w:val="hybridMultilevel"/>
    <w:tmpl w:val="6B3A159A"/>
    <w:lvl w:ilvl="0" w:tplc="A4AE2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414BF"/>
    <w:multiLevelType w:val="hybridMultilevel"/>
    <w:tmpl w:val="26B6830E"/>
    <w:lvl w:ilvl="0" w:tplc="97367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8624F"/>
    <w:multiLevelType w:val="hybridMultilevel"/>
    <w:tmpl w:val="0E2C16B0"/>
    <w:lvl w:ilvl="0" w:tplc="6D2A6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12736"/>
    <w:multiLevelType w:val="hybridMultilevel"/>
    <w:tmpl w:val="0096B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D41BE"/>
    <w:multiLevelType w:val="hybridMultilevel"/>
    <w:tmpl w:val="31607536"/>
    <w:lvl w:ilvl="0" w:tplc="934C4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859C0"/>
    <w:multiLevelType w:val="hybridMultilevel"/>
    <w:tmpl w:val="9BB2926C"/>
    <w:lvl w:ilvl="0" w:tplc="3288D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775F2"/>
    <w:multiLevelType w:val="hybridMultilevel"/>
    <w:tmpl w:val="DF904C9C"/>
    <w:lvl w:ilvl="0" w:tplc="63F04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16BAA"/>
    <w:multiLevelType w:val="hybridMultilevel"/>
    <w:tmpl w:val="0096B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C6165"/>
    <w:multiLevelType w:val="hybridMultilevel"/>
    <w:tmpl w:val="020E5106"/>
    <w:lvl w:ilvl="0" w:tplc="F084A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10752"/>
    <w:multiLevelType w:val="hybridMultilevel"/>
    <w:tmpl w:val="965E282C"/>
    <w:lvl w:ilvl="0" w:tplc="910E6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B5E40"/>
    <w:multiLevelType w:val="hybridMultilevel"/>
    <w:tmpl w:val="427C1F3A"/>
    <w:lvl w:ilvl="0" w:tplc="360AA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15"/>
  </w:num>
  <w:num w:numId="10">
    <w:abstractNumId w:val="1"/>
  </w:num>
  <w:num w:numId="11">
    <w:abstractNumId w:val="13"/>
  </w:num>
  <w:num w:numId="12">
    <w:abstractNumId w:val="0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96F"/>
    <w:rsid w:val="0000125F"/>
    <w:rsid w:val="00053225"/>
    <w:rsid w:val="00054D63"/>
    <w:rsid w:val="00096480"/>
    <w:rsid w:val="000B019C"/>
    <w:rsid w:val="000B6541"/>
    <w:rsid w:val="00167ABF"/>
    <w:rsid w:val="00175BA2"/>
    <w:rsid w:val="001A5BFB"/>
    <w:rsid w:val="002078F4"/>
    <w:rsid w:val="002D5996"/>
    <w:rsid w:val="002E12B0"/>
    <w:rsid w:val="00334D3B"/>
    <w:rsid w:val="00345CB3"/>
    <w:rsid w:val="00387418"/>
    <w:rsid w:val="003B366B"/>
    <w:rsid w:val="00457C64"/>
    <w:rsid w:val="00491EB3"/>
    <w:rsid w:val="00507B91"/>
    <w:rsid w:val="0056156A"/>
    <w:rsid w:val="0057596F"/>
    <w:rsid w:val="005C05FA"/>
    <w:rsid w:val="00660800"/>
    <w:rsid w:val="00906BF5"/>
    <w:rsid w:val="009A1B8A"/>
    <w:rsid w:val="00A53BA1"/>
    <w:rsid w:val="00A83C08"/>
    <w:rsid w:val="00A95E3B"/>
    <w:rsid w:val="00B57EAC"/>
    <w:rsid w:val="00B91FA8"/>
    <w:rsid w:val="00BC05AF"/>
    <w:rsid w:val="00BE7DA6"/>
    <w:rsid w:val="00CB549B"/>
    <w:rsid w:val="00CC60CB"/>
    <w:rsid w:val="00CD75CF"/>
    <w:rsid w:val="00D66B75"/>
    <w:rsid w:val="00D67960"/>
    <w:rsid w:val="00DF2A88"/>
    <w:rsid w:val="00DF2AA7"/>
    <w:rsid w:val="00E215B9"/>
    <w:rsid w:val="00EB535F"/>
    <w:rsid w:val="00F322EA"/>
    <w:rsid w:val="00F63726"/>
    <w:rsid w:val="00F9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461E-1C42-4FBD-9826-B1CD546A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s.ghadimi</dc:creator>
  <cp:lastModifiedBy>h.mousavinejad</cp:lastModifiedBy>
  <cp:revision>2</cp:revision>
  <dcterms:created xsi:type="dcterms:W3CDTF">2019-10-23T08:24:00Z</dcterms:created>
  <dcterms:modified xsi:type="dcterms:W3CDTF">2019-10-23T08:24:00Z</dcterms:modified>
</cp:coreProperties>
</file>