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B7" w:rsidRDefault="00554D37" w:rsidP="005F7456">
      <w:pPr>
        <w:bidi/>
        <w:spacing w:after="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3504EE">
        <w:rPr>
          <w:rFonts w:cs="B Nazanin" w:hint="cs"/>
          <w:b/>
          <w:bCs/>
          <w:sz w:val="28"/>
          <w:szCs w:val="28"/>
          <w:rtl/>
          <w:lang w:bidi="fa-IR"/>
        </w:rPr>
        <w:t>باسمه تعالی</w:t>
      </w:r>
    </w:p>
    <w:p w:rsidR="00F6375D" w:rsidRDefault="00F6375D" w:rsidP="00F6375D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6375D" w:rsidRDefault="00F6375D" w:rsidP="00F6375D">
      <w:pPr>
        <w:bidi/>
        <w:spacing w:after="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صورتجلسه دیدار ماهانه اعضاء محترم هیئت علمی با هیئت محترم رئیسه پژوهشگاه</w:t>
      </w:r>
    </w:p>
    <w:p w:rsidR="00F6375D" w:rsidRPr="003504EE" w:rsidRDefault="00F6375D" w:rsidP="00F6375D">
      <w:pPr>
        <w:bidi/>
        <w:spacing w:after="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(خردادماه 1396)</w:t>
      </w:r>
    </w:p>
    <w:p w:rsidR="00554D37" w:rsidRPr="003504EE" w:rsidRDefault="00554D37" w:rsidP="003504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54D37" w:rsidRPr="003504EE" w:rsidRDefault="00F6375D" w:rsidP="005F7456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سروران</w:t>
      </w:r>
      <w:r w:rsidR="00554D37" w:rsidRPr="003504EE">
        <w:rPr>
          <w:rFonts w:cs="B Nazanin" w:hint="cs"/>
          <w:sz w:val="28"/>
          <w:szCs w:val="28"/>
          <w:rtl/>
          <w:lang w:bidi="fa-IR"/>
        </w:rPr>
        <w:t xml:space="preserve"> ارجمند، اعضای محترم هیئت علمی پژوهشگاه علوم انسانی و مطالعات فرهنگی</w:t>
      </w:r>
      <w:r w:rsidR="00554D37" w:rsidRPr="003504E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54D37" w:rsidRPr="00554D37" w:rsidRDefault="00554D37" w:rsidP="003504E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54D37" w:rsidRDefault="00554D37" w:rsidP="005F7456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54D37">
        <w:rPr>
          <w:rFonts w:cs="B Nazanin" w:hint="cs"/>
          <w:sz w:val="24"/>
          <w:szCs w:val="24"/>
          <w:rtl/>
          <w:lang w:bidi="fa-IR"/>
        </w:rPr>
        <w:t>به استحضار می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رساند؛ دیدار عمومی اعضاء محترم هیئت علمی با هیئت محترم رئیسه پژوهشگاه علوم انسانی و مطالعات فرهنگی، در تاریخ دوشنبه 01/03/96 از ساعت 14 الی 15:30 در محل سالن حکمت با حضور جمعی از اعضاء محترم برگزار گردید. </w:t>
      </w:r>
    </w:p>
    <w:p w:rsidR="00554D37" w:rsidRDefault="003504EE" w:rsidP="00F6375D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554D37">
        <w:rPr>
          <w:rFonts w:cs="B Nazanin" w:hint="cs"/>
          <w:sz w:val="24"/>
          <w:szCs w:val="24"/>
          <w:rtl/>
          <w:lang w:bidi="fa-IR"/>
        </w:rPr>
        <w:t>این نشست صمیمانه که هر ماه بین اعضاء محترم هیئت علمی و اعضاء محترم هیئت رئیسه تشکیل می</w:t>
      </w:r>
      <w:r w:rsidR="00554D37">
        <w:rPr>
          <w:rFonts w:cs="B Nazanin" w:hint="cs"/>
          <w:sz w:val="24"/>
          <w:szCs w:val="24"/>
          <w:rtl/>
          <w:lang w:bidi="fa-IR"/>
        </w:rPr>
        <w:softHyphen/>
        <w:t>گردد، مطالب و سخنرانی</w:t>
      </w:r>
      <w:r w:rsidR="00554D37">
        <w:rPr>
          <w:rFonts w:cs="B Nazanin" w:hint="cs"/>
          <w:sz w:val="24"/>
          <w:szCs w:val="24"/>
          <w:rtl/>
          <w:lang w:bidi="fa-IR"/>
        </w:rPr>
        <w:softHyphen/>
        <w:t>هایی صورت می</w:t>
      </w:r>
      <w:r w:rsidR="00554D37">
        <w:rPr>
          <w:rFonts w:cs="B Nazanin" w:hint="cs"/>
          <w:sz w:val="24"/>
          <w:szCs w:val="24"/>
          <w:rtl/>
          <w:lang w:bidi="fa-IR"/>
        </w:rPr>
        <w:softHyphen/>
        <w:t>گیرد و اعضاء از مشکلات و دغدغه</w:t>
      </w:r>
      <w:r w:rsidR="00554D37">
        <w:rPr>
          <w:rFonts w:cs="B Nazanin" w:hint="cs"/>
          <w:sz w:val="24"/>
          <w:szCs w:val="24"/>
          <w:rtl/>
          <w:lang w:bidi="fa-IR"/>
        </w:rPr>
        <w:softHyphen/>
        <w:t xml:space="preserve">های خود به صورت فردی و یا جمعی </w:t>
      </w:r>
      <w:r>
        <w:rPr>
          <w:rFonts w:cs="B Nazanin" w:hint="cs"/>
          <w:sz w:val="24"/>
          <w:szCs w:val="24"/>
          <w:rtl/>
          <w:lang w:bidi="fa-IR"/>
        </w:rPr>
        <w:t>سخن می</w:t>
      </w:r>
      <w:r>
        <w:rPr>
          <w:rFonts w:cs="B Nazanin" w:hint="cs"/>
          <w:sz w:val="24"/>
          <w:szCs w:val="24"/>
          <w:rtl/>
          <w:lang w:bidi="fa-IR"/>
        </w:rPr>
        <w:softHyphen/>
        <w:t>گویند</w:t>
      </w:r>
      <w:r w:rsidR="00554D37">
        <w:rPr>
          <w:rFonts w:cs="B Nazanin" w:hint="cs"/>
          <w:sz w:val="24"/>
          <w:szCs w:val="24"/>
          <w:rtl/>
          <w:lang w:bidi="fa-IR"/>
        </w:rPr>
        <w:t>. و دفتر امور هیئت علمی با همکاری ریاست محترم پژوهشگاه و رؤسای محترم سعی در از میان برداشتن مشکلات و هموار نمودن راه</w:t>
      </w:r>
      <w:r w:rsidR="00554D37">
        <w:rPr>
          <w:rFonts w:cs="B Nazanin" w:hint="cs"/>
          <w:sz w:val="24"/>
          <w:szCs w:val="24"/>
          <w:rtl/>
          <w:lang w:bidi="fa-IR"/>
        </w:rPr>
        <w:softHyphen/>
        <w:t>ها در جهت آرامش</w:t>
      </w:r>
      <w:r w:rsidR="00554D37">
        <w:rPr>
          <w:rFonts w:cs="B Nazanin" w:hint="cs"/>
          <w:sz w:val="24"/>
          <w:szCs w:val="24"/>
          <w:rtl/>
          <w:lang w:bidi="fa-IR"/>
        </w:rPr>
        <w:softHyphen/>
        <w:t>خاطر اساتید گرامی به منظور به ثمر رساندن هرچه بهتر طرح</w:t>
      </w:r>
      <w:r w:rsidR="00554D37">
        <w:rPr>
          <w:rFonts w:cs="B Nazanin" w:hint="cs"/>
          <w:sz w:val="24"/>
          <w:szCs w:val="24"/>
          <w:rtl/>
          <w:lang w:bidi="fa-IR"/>
        </w:rPr>
        <w:softHyphen/>
        <w:t>ها و کوششهای بسیاری که در زمینه خدمت به عرصه علوم انسانی کشور می</w:t>
      </w:r>
      <w:r w:rsidR="00554D37">
        <w:rPr>
          <w:rFonts w:cs="B Nazanin" w:hint="cs"/>
          <w:sz w:val="24"/>
          <w:szCs w:val="24"/>
          <w:rtl/>
          <w:lang w:bidi="fa-IR"/>
        </w:rPr>
        <w:softHyphen/>
        <w:t xml:space="preserve">نمایند دارند. </w:t>
      </w:r>
    </w:p>
    <w:p w:rsidR="00FB7FBC" w:rsidRDefault="0072729F" w:rsidP="00F6375D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2729F">
        <w:rPr>
          <w:rFonts w:cs="B Nazanin" w:hint="cs"/>
          <w:sz w:val="24"/>
          <w:szCs w:val="24"/>
          <w:rtl/>
          <w:lang w:bidi="fa-IR"/>
        </w:rPr>
        <w:t xml:space="preserve">ابتدای </w:t>
      </w:r>
      <w:r>
        <w:rPr>
          <w:rFonts w:cs="B Nazanin" w:hint="cs"/>
          <w:sz w:val="24"/>
          <w:szCs w:val="24"/>
          <w:rtl/>
          <w:lang w:bidi="fa-IR"/>
        </w:rPr>
        <w:t>جلسه با پخش آیاتی از قرآن کریم آغاز، و با جلسة تودیع و معارفة  سرکار خانم دکتر هدایتی، سرپرست سابق دفتر امور هیئت علمی پژوهشکاه و</w:t>
      </w:r>
      <w:r w:rsidR="006B30E3">
        <w:rPr>
          <w:rFonts w:cs="B Nazanin" w:hint="cs"/>
          <w:sz w:val="24"/>
          <w:szCs w:val="24"/>
          <w:rtl/>
          <w:lang w:bidi="fa-IR"/>
        </w:rPr>
        <w:t xml:space="preserve"> معرفی</w:t>
      </w:r>
      <w:r>
        <w:rPr>
          <w:rFonts w:cs="B Nazanin" w:hint="cs"/>
          <w:sz w:val="24"/>
          <w:szCs w:val="24"/>
          <w:rtl/>
          <w:lang w:bidi="fa-IR"/>
        </w:rPr>
        <w:t xml:space="preserve"> سرکار خانم دکتر نصیری ادامه یافت. سرکار خانم دکتر هدایتی ضمن اظهار لطف به تمامی اساتید محترم، بنا به درخواست خودشان و مشغله</w:t>
      </w:r>
      <w:r>
        <w:rPr>
          <w:rFonts w:cs="B Nazanin" w:hint="cs"/>
          <w:sz w:val="24"/>
          <w:szCs w:val="24"/>
          <w:rtl/>
          <w:lang w:bidi="fa-IR"/>
        </w:rPr>
        <w:softHyphen/>
        <w:t>های فردی از این سمت کناره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گیری نموده و سمت سرپرستی دفتر امور هیئت علمی به </w:t>
      </w:r>
      <w:r w:rsidR="006B30E3">
        <w:rPr>
          <w:rFonts w:cs="B Nazanin" w:hint="cs"/>
          <w:sz w:val="24"/>
          <w:szCs w:val="24"/>
          <w:rtl/>
          <w:lang w:bidi="fa-IR"/>
        </w:rPr>
        <w:t xml:space="preserve">سرکار خانم دکتر نصیری سپرده شد. </w:t>
      </w:r>
      <w:r w:rsidR="005F7456">
        <w:rPr>
          <w:rFonts w:cs="B Nazanin" w:hint="cs"/>
          <w:sz w:val="24"/>
          <w:szCs w:val="24"/>
          <w:rtl/>
          <w:lang w:bidi="fa-IR"/>
        </w:rPr>
        <w:t>سپس سرکار خانم دکتر نصیری ضمن خوش</w:t>
      </w:r>
      <w:r w:rsidR="005F7456">
        <w:rPr>
          <w:rFonts w:cs="B Nazanin" w:hint="cs"/>
          <w:sz w:val="24"/>
          <w:szCs w:val="24"/>
          <w:rtl/>
          <w:lang w:bidi="fa-IR"/>
        </w:rPr>
        <w:softHyphen/>
        <w:t xml:space="preserve">آمدگویی به اعضاء </w:t>
      </w:r>
      <w:r w:rsidR="00F6375D">
        <w:rPr>
          <w:rFonts w:cs="B Nazanin" w:hint="cs"/>
          <w:sz w:val="24"/>
          <w:szCs w:val="24"/>
          <w:rtl/>
          <w:lang w:bidi="fa-IR"/>
        </w:rPr>
        <w:t>مطالبی</w:t>
      </w:r>
      <w:r w:rsidR="005F7456">
        <w:rPr>
          <w:rFonts w:cs="B Nazanin" w:hint="cs"/>
          <w:sz w:val="24"/>
          <w:szCs w:val="24"/>
          <w:rtl/>
          <w:lang w:bidi="fa-IR"/>
        </w:rPr>
        <w:t xml:space="preserve"> در این خصوص ارائه دادند</w:t>
      </w:r>
      <w:r w:rsidR="00F6375D">
        <w:rPr>
          <w:rFonts w:cs="B Nazanin" w:hint="cs"/>
          <w:sz w:val="24"/>
          <w:szCs w:val="24"/>
          <w:rtl/>
          <w:lang w:bidi="fa-IR"/>
        </w:rPr>
        <w:t>.</w:t>
      </w:r>
      <w:r w:rsidR="005F7456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B30E3">
        <w:rPr>
          <w:rFonts w:cs="B Nazanin" w:hint="cs"/>
          <w:sz w:val="24"/>
          <w:szCs w:val="24"/>
          <w:rtl/>
          <w:lang w:bidi="fa-IR"/>
        </w:rPr>
        <w:t xml:space="preserve">در ادامه جلسه با سخنرانی جناب آقای دکتر قبادی، ریاست محترم پژوهشگاه علوم انسانی و مطالعات فرهنگی </w:t>
      </w:r>
      <w:r w:rsidR="00F6375D">
        <w:rPr>
          <w:rFonts w:cs="B Nazanin" w:hint="cs"/>
          <w:sz w:val="24"/>
          <w:szCs w:val="24"/>
          <w:rtl/>
          <w:lang w:bidi="fa-IR"/>
        </w:rPr>
        <w:t xml:space="preserve">در خصوص انتخابات ریاست جمهوری و مطالب دیگر </w:t>
      </w:r>
      <w:r w:rsidR="006B30E3">
        <w:rPr>
          <w:rFonts w:cs="B Nazanin" w:hint="cs"/>
          <w:sz w:val="24"/>
          <w:szCs w:val="24"/>
          <w:rtl/>
          <w:lang w:bidi="fa-IR"/>
        </w:rPr>
        <w:t>انجام شد. سپس جناب آقای دکتر فوزی، مسئول محترم امور هماهنگی نشریات پژوهشگاه و جناب آقای زعفرانچی، مدیر محترم نشر و ویرایش پژوهشگاه، گزارشی در زمینة نشریات پژوهشگاه ارائه دادند و در این گفتگو، پرسش و پاسخی در خصوص مشکلات نشر و چاپ مقالات و مجلات تخصصی گروه</w:t>
      </w:r>
      <w:r w:rsidR="006B30E3">
        <w:rPr>
          <w:rFonts w:cs="B Nazanin" w:hint="cs"/>
          <w:sz w:val="24"/>
          <w:szCs w:val="24"/>
          <w:rtl/>
          <w:lang w:bidi="fa-IR"/>
        </w:rPr>
        <w:softHyphen/>
        <w:t>ها و پژوهشکده</w:t>
      </w:r>
      <w:r w:rsidR="006B30E3">
        <w:rPr>
          <w:rFonts w:cs="B Nazanin" w:hint="cs"/>
          <w:sz w:val="24"/>
          <w:szCs w:val="24"/>
          <w:rtl/>
          <w:lang w:bidi="fa-IR"/>
        </w:rPr>
        <w:softHyphen/>
        <w:t xml:space="preserve">ها در میان اعضاء صورت گرفت که به برخی از آنان پاسخ داده شد و قرار شد به برخی دیگر رسیدگی به عمل آید. </w:t>
      </w:r>
    </w:p>
    <w:p w:rsidR="00FB7FBC" w:rsidRDefault="00FB7FBC" w:rsidP="00FB7FBC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سپس پیش</w:t>
      </w:r>
      <w:r>
        <w:rPr>
          <w:rFonts w:cs="B Nazanin" w:hint="cs"/>
          <w:sz w:val="24"/>
          <w:szCs w:val="24"/>
          <w:rtl/>
          <w:lang w:bidi="fa-IR"/>
        </w:rPr>
        <w:softHyphen/>
        <w:t>نویسی از آیین</w:t>
      </w:r>
      <w:r>
        <w:rPr>
          <w:rFonts w:cs="B Nazanin" w:hint="cs"/>
          <w:sz w:val="24"/>
          <w:szCs w:val="24"/>
          <w:rtl/>
          <w:lang w:bidi="fa-IR"/>
        </w:rPr>
        <w:softHyphen/>
        <w:t>نامة اعطای نشان</w:t>
      </w:r>
      <w:r>
        <w:rPr>
          <w:rFonts w:cs="B Nazanin" w:hint="cs"/>
          <w:sz w:val="24"/>
          <w:szCs w:val="24"/>
          <w:rtl/>
          <w:lang w:bidi="fa-IR"/>
        </w:rPr>
        <w:softHyphen/>
        <w:t>های پژوهشی پژوهشگاه به اعضاء محترم ارسال گردید تا با اعلام</w:t>
      </w:r>
      <w:r>
        <w:rPr>
          <w:rFonts w:cs="B Nazanin" w:hint="cs"/>
          <w:sz w:val="24"/>
          <w:szCs w:val="24"/>
          <w:rtl/>
          <w:lang w:bidi="fa-IR"/>
        </w:rPr>
        <w:softHyphen/>
        <w:t>نظر اعضاء،</w:t>
      </w:r>
      <w:r w:rsidRPr="00FB7FB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این خصوص تبادل</w:t>
      </w:r>
      <w:r>
        <w:rPr>
          <w:rFonts w:cs="B Nazanin" w:hint="cs"/>
          <w:sz w:val="24"/>
          <w:szCs w:val="24"/>
          <w:rtl/>
          <w:lang w:bidi="fa-IR"/>
        </w:rPr>
        <w:softHyphen/>
        <w:t>نظر صورت گیرد و  به این آیین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نامه رسیدگی شود.  </w:t>
      </w:r>
    </w:p>
    <w:p w:rsidR="00F32C4E" w:rsidRDefault="00F32C4E" w:rsidP="00F32C4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F7456" w:rsidRDefault="005F7456" w:rsidP="005F745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B7FBC" w:rsidRPr="0072729F" w:rsidRDefault="00FB7FBC" w:rsidP="00FB7FB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FB7FBC" w:rsidRPr="0072729F" w:rsidSect="00FD3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4D37"/>
    <w:rsid w:val="003504EE"/>
    <w:rsid w:val="00554D37"/>
    <w:rsid w:val="005F7456"/>
    <w:rsid w:val="006B30E3"/>
    <w:rsid w:val="0072729F"/>
    <w:rsid w:val="00AF1C5F"/>
    <w:rsid w:val="00F32C4E"/>
    <w:rsid w:val="00F6375D"/>
    <w:rsid w:val="00FB7FBC"/>
    <w:rsid w:val="00FD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M.Zamaniha</cp:lastModifiedBy>
  <cp:revision>3</cp:revision>
  <dcterms:created xsi:type="dcterms:W3CDTF">2017-07-02T10:27:00Z</dcterms:created>
  <dcterms:modified xsi:type="dcterms:W3CDTF">2017-07-02T10:27:00Z</dcterms:modified>
</cp:coreProperties>
</file>