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B5" w:rsidRDefault="00520462" w:rsidP="008E304F">
      <w:pPr>
        <w:bidi/>
        <w:spacing w:after="0"/>
        <w:jc w:val="center"/>
        <w:rPr>
          <w:rFonts w:cs="B Zar"/>
          <w:b/>
          <w:bCs/>
          <w:sz w:val="36"/>
          <w:szCs w:val="36"/>
          <w:rtl/>
          <w:lang w:bidi="fa-IR"/>
        </w:rPr>
      </w:pPr>
      <w:r w:rsidRPr="008E304F">
        <w:rPr>
          <w:rFonts w:cs="B Zar" w:hint="cs"/>
          <w:b/>
          <w:bCs/>
          <w:sz w:val="36"/>
          <w:szCs w:val="36"/>
          <w:rtl/>
          <w:lang w:bidi="fa-IR"/>
        </w:rPr>
        <w:t>باسمه تعالی</w:t>
      </w:r>
    </w:p>
    <w:p w:rsidR="008E304F" w:rsidRPr="008E304F" w:rsidRDefault="008E304F" w:rsidP="008E304F">
      <w:pPr>
        <w:bidi/>
        <w:jc w:val="center"/>
        <w:rPr>
          <w:rFonts w:cs="B Zar"/>
          <w:b/>
          <w:bCs/>
          <w:sz w:val="36"/>
          <w:szCs w:val="36"/>
          <w:rtl/>
          <w:lang w:bidi="fa-IR"/>
        </w:rPr>
      </w:pPr>
    </w:p>
    <w:p w:rsidR="00520462" w:rsidRPr="00B53D92" w:rsidRDefault="00520462" w:rsidP="008E304F">
      <w:pPr>
        <w:bidi/>
        <w:spacing w:after="0"/>
        <w:jc w:val="center"/>
        <w:rPr>
          <w:rFonts w:ascii="Calibri" w:eastAsia="Calibri" w:hAnsi="Calibri" w:cs="B Zar"/>
          <w:b/>
          <w:bCs/>
          <w:sz w:val="28"/>
          <w:szCs w:val="28"/>
          <w:rtl/>
          <w:lang w:bidi="fa-IR"/>
        </w:rPr>
      </w:pPr>
      <w:r>
        <w:rPr>
          <w:rFonts w:ascii="Calibri" w:eastAsia="Calibri" w:hAnsi="Calibri" w:cs="B Zar" w:hint="cs"/>
          <w:b/>
          <w:bCs/>
          <w:sz w:val="28"/>
          <w:szCs w:val="28"/>
          <w:rtl/>
          <w:lang w:bidi="fa-IR"/>
        </w:rPr>
        <w:t>صورتجلسه دیدار ماهانه</w:t>
      </w:r>
      <w:r w:rsidRPr="00B53D92">
        <w:rPr>
          <w:rFonts w:ascii="Calibri" w:eastAsia="Calibri" w:hAnsi="Calibri" w:cs="B Zar" w:hint="cs"/>
          <w:b/>
          <w:bCs/>
          <w:sz w:val="28"/>
          <w:szCs w:val="28"/>
          <w:rtl/>
          <w:lang w:bidi="fa-IR"/>
        </w:rPr>
        <w:t xml:space="preserve"> اعضاء محترم هیئت علمی با هیئت محترم رئیسه پژوهشگاه</w:t>
      </w:r>
    </w:p>
    <w:p w:rsidR="00520462" w:rsidRPr="00B53D92" w:rsidRDefault="008E304F" w:rsidP="008E304F">
      <w:pPr>
        <w:bidi/>
        <w:spacing w:after="0"/>
        <w:jc w:val="center"/>
        <w:rPr>
          <w:rFonts w:ascii="Calibri" w:eastAsia="Calibri" w:hAnsi="Calibri" w:cs="B Zar"/>
          <w:b/>
          <w:bCs/>
          <w:sz w:val="28"/>
          <w:szCs w:val="28"/>
          <w:rtl/>
          <w:lang w:bidi="fa-IR"/>
        </w:rPr>
      </w:pPr>
      <w:r>
        <w:rPr>
          <w:rFonts w:ascii="Calibri" w:eastAsia="Calibri" w:hAnsi="Calibri" w:cs="B Zar" w:hint="cs"/>
          <w:b/>
          <w:bCs/>
          <w:sz w:val="28"/>
          <w:szCs w:val="28"/>
          <w:rtl/>
          <w:lang w:bidi="fa-IR"/>
        </w:rPr>
        <w:t xml:space="preserve">مورخ: </w:t>
      </w:r>
      <w:r w:rsidR="00520462">
        <w:rPr>
          <w:rFonts w:ascii="Calibri" w:eastAsia="Calibri" w:hAnsi="Calibri" w:cs="B Zar" w:hint="cs"/>
          <w:b/>
          <w:bCs/>
          <w:sz w:val="28"/>
          <w:szCs w:val="28"/>
          <w:rtl/>
          <w:lang w:bidi="fa-IR"/>
        </w:rPr>
        <w:t xml:space="preserve">دوشنبه 02/11/96 </w:t>
      </w:r>
      <w:r w:rsidR="00520462">
        <w:rPr>
          <w:rFonts w:ascii="Calibri" w:eastAsia="Calibri" w:hAnsi="Calibri" w:cs="B Zar" w:hint="cs"/>
          <w:b/>
          <w:bCs/>
          <w:sz w:val="28"/>
          <w:szCs w:val="28"/>
          <w:rtl/>
          <w:lang w:bidi="fa-IR"/>
        </w:rPr>
        <w:tab/>
      </w:r>
      <w:r w:rsidR="00520462">
        <w:rPr>
          <w:rFonts w:ascii="Calibri" w:eastAsia="Calibri" w:hAnsi="Calibri" w:cs="B Zar" w:hint="cs"/>
          <w:b/>
          <w:bCs/>
          <w:sz w:val="28"/>
          <w:szCs w:val="28"/>
          <w:rtl/>
          <w:lang w:bidi="fa-IR"/>
        </w:rPr>
        <w:tab/>
        <w:t xml:space="preserve">ساعت: 15:30- 14  </w:t>
      </w:r>
      <w:r w:rsidR="00520462">
        <w:rPr>
          <w:rFonts w:ascii="Calibri" w:eastAsia="Calibri" w:hAnsi="Calibri" w:cs="B Zar" w:hint="cs"/>
          <w:b/>
          <w:bCs/>
          <w:sz w:val="28"/>
          <w:szCs w:val="28"/>
          <w:rtl/>
          <w:lang w:bidi="fa-IR"/>
        </w:rPr>
        <w:tab/>
      </w:r>
      <w:r w:rsidR="00520462">
        <w:rPr>
          <w:rFonts w:ascii="Calibri" w:eastAsia="Calibri" w:hAnsi="Calibri" w:cs="B Zar" w:hint="cs"/>
          <w:b/>
          <w:bCs/>
          <w:sz w:val="28"/>
          <w:szCs w:val="28"/>
          <w:rtl/>
          <w:lang w:bidi="fa-IR"/>
        </w:rPr>
        <w:tab/>
      </w:r>
      <w:r w:rsidR="00520462">
        <w:rPr>
          <w:rFonts w:ascii="Calibri" w:eastAsia="Calibri" w:hAnsi="Calibri" w:cs="B Zar" w:hint="cs"/>
          <w:b/>
          <w:bCs/>
          <w:sz w:val="28"/>
          <w:szCs w:val="28"/>
          <w:rtl/>
          <w:lang w:bidi="fa-IR"/>
        </w:rPr>
        <w:tab/>
      </w:r>
      <w:r>
        <w:rPr>
          <w:rFonts w:ascii="Calibri" w:eastAsia="Calibri" w:hAnsi="Calibri" w:cs="B Zar" w:hint="cs"/>
          <w:b/>
          <w:bCs/>
          <w:sz w:val="28"/>
          <w:szCs w:val="28"/>
          <w:rtl/>
          <w:lang w:bidi="fa-IR"/>
        </w:rPr>
        <w:t xml:space="preserve">مکان: </w:t>
      </w:r>
      <w:r w:rsidR="00520462">
        <w:rPr>
          <w:rFonts w:ascii="Calibri" w:eastAsia="Calibri" w:hAnsi="Calibri" w:cs="B Zar" w:hint="cs"/>
          <w:b/>
          <w:bCs/>
          <w:sz w:val="28"/>
          <w:szCs w:val="28"/>
          <w:rtl/>
          <w:lang w:bidi="fa-IR"/>
        </w:rPr>
        <w:t>سالن حکمت</w:t>
      </w:r>
    </w:p>
    <w:p w:rsidR="00520462" w:rsidRDefault="00520462" w:rsidP="008E304F">
      <w:pPr>
        <w:bidi/>
        <w:jc w:val="center"/>
        <w:rPr>
          <w:rFonts w:ascii="Calibri" w:eastAsia="Calibri" w:hAnsi="Calibri" w:cs="B Zar"/>
          <w:b/>
          <w:bCs/>
          <w:sz w:val="28"/>
          <w:szCs w:val="28"/>
          <w:rtl/>
          <w:lang w:bidi="fa-IR"/>
        </w:rPr>
      </w:pPr>
    </w:p>
    <w:p w:rsidR="00520462" w:rsidRDefault="00520462" w:rsidP="008E304F">
      <w:pPr>
        <w:bidi/>
        <w:spacing w:after="0"/>
        <w:jc w:val="both"/>
        <w:rPr>
          <w:rFonts w:ascii="Calibri" w:eastAsia="Calibri" w:hAnsi="Calibri" w:cs="B Zar"/>
          <w:sz w:val="28"/>
          <w:szCs w:val="28"/>
          <w:rtl/>
          <w:lang w:bidi="fa-IR"/>
        </w:rPr>
      </w:pPr>
      <w:r>
        <w:rPr>
          <w:rFonts w:ascii="Calibri" w:eastAsia="Calibri" w:hAnsi="Calibri" w:cs="B Zar" w:hint="cs"/>
          <w:sz w:val="28"/>
          <w:szCs w:val="28"/>
          <w:rtl/>
          <w:lang w:bidi="fa-IR"/>
        </w:rPr>
        <w:t xml:space="preserve">     جلسة دیدار ماهانة اعضاء محترم هیئت علمی با هیئت محترم رئیسه پژوهشگاه در روز دوشنبه مورخ 02/11/96 از ساعت 14 الی 15:30 در محل سالن حکمت برگزار گردید.</w:t>
      </w:r>
      <w:r w:rsidRPr="00B53D92">
        <w:rPr>
          <w:rFonts w:ascii="Calibri" w:eastAsia="Calibri" w:hAnsi="Calibri" w:cs="B Zar" w:hint="cs"/>
          <w:sz w:val="28"/>
          <w:szCs w:val="28"/>
          <w:rtl/>
          <w:lang w:bidi="fa-IR"/>
        </w:rPr>
        <w:t xml:space="preserve"> </w:t>
      </w:r>
      <w:r>
        <w:rPr>
          <w:rFonts w:ascii="Calibri" w:eastAsia="Calibri" w:hAnsi="Calibri" w:cs="B Zar" w:hint="cs"/>
          <w:sz w:val="28"/>
          <w:szCs w:val="28"/>
          <w:rtl/>
          <w:lang w:bidi="fa-IR"/>
        </w:rPr>
        <w:t xml:space="preserve">دستورجلسه به شرح ذیل انجام گردید: </w:t>
      </w:r>
    </w:p>
    <w:p w:rsidR="00520462" w:rsidRPr="00520462" w:rsidRDefault="00520462" w:rsidP="008E304F">
      <w:pPr>
        <w:pStyle w:val="ListParagraph"/>
        <w:numPr>
          <w:ilvl w:val="0"/>
          <w:numId w:val="1"/>
        </w:numPr>
        <w:tabs>
          <w:tab w:val="left" w:pos="2295"/>
        </w:tabs>
        <w:bidi/>
        <w:spacing w:after="0"/>
        <w:jc w:val="both"/>
        <w:rPr>
          <w:rFonts w:ascii="IranNastaliq" w:hAnsi="IranNastaliq" w:cs="B Zar"/>
          <w:sz w:val="28"/>
          <w:szCs w:val="28"/>
          <w:rtl/>
          <w:lang w:bidi="fa-IR"/>
        </w:rPr>
      </w:pPr>
      <w:r w:rsidRPr="00520462">
        <w:rPr>
          <w:rFonts w:ascii="IranNastaliq" w:hAnsi="IranNastaliq" w:cs="B Zar" w:hint="cs"/>
          <w:sz w:val="28"/>
          <w:szCs w:val="28"/>
          <w:rtl/>
          <w:lang w:bidi="fa-IR"/>
        </w:rPr>
        <w:t>گزارشی از فعالیت</w:t>
      </w:r>
      <w:r w:rsidRPr="00520462">
        <w:rPr>
          <w:rFonts w:ascii="IranNastaliq" w:hAnsi="IranNastaliq" w:cs="B Zar" w:hint="cs"/>
          <w:sz w:val="28"/>
          <w:szCs w:val="28"/>
          <w:rtl/>
          <w:lang w:bidi="fa-IR"/>
        </w:rPr>
        <w:softHyphen/>
        <w:t>های شورای صنفی توسط جناب آقای دکتر رفیعی، رئیس محترم شورای صنفی اعضاء هیئت علمی</w:t>
      </w:r>
    </w:p>
    <w:p w:rsidR="00520462" w:rsidRPr="00520462" w:rsidRDefault="00520462" w:rsidP="008E304F">
      <w:pPr>
        <w:pStyle w:val="ListParagraph"/>
        <w:numPr>
          <w:ilvl w:val="0"/>
          <w:numId w:val="1"/>
        </w:numPr>
        <w:tabs>
          <w:tab w:val="left" w:pos="2295"/>
        </w:tabs>
        <w:bidi/>
        <w:spacing w:after="0"/>
        <w:ind w:left="821"/>
        <w:jc w:val="both"/>
        <w:rPr>
          <w:rFonts w:ascii="IranNastaliq" w:hAnsi="IranNastaliq" w:cs="B Zar"/>
          <w:sz w:val="28"/>
          <w:szCs w:val="28"/>
          <w:rtl/>
          <w:lang w:bidi="fa-IR"/>
        </w:rPr>
      </w:pPr>
      <w:r w:rsidRPr="00520462">
        <w:rPr>
          <w:rFonts w:ascii="IranNastaliq" w:hAnsi="IranNastaliq" w:cs="B Zar" w:hint="cs"/>
          <w:sz w:val="28"/>
          <w:szCs w:val="28"/>
          <w:rtl/>
          <w:lang w:bidi="fa-IR"/>
        </w:rPr>
        <w:t>ارائه گزارش توسط جناب آقای دکتر کریمی</w:t>
      </w:r>
      <w:r w:rsidRPr="00520462">
        <w:rPr>
          <w:rFonts w:ascii="IranNastaliq" w:hAnsi="IranNastaliq" w:cs="B Zar" w:hint="cs"/>
          <w:sz w:val="28"/>
          <w:szCs w:val="28"/>
          <w:rtl/>
          <w:lang w:bidi="fa-IR"/>
        </w:rPr>
        <w:softHyphen/>
        <w:t xml:space="preserve">مطهر، رئیس محترم گروه زبانشناسی و دبیر شورای بررسی متون و کتب علوم انسانی در خصوص برگزاری جشنواره «شورای نقد متون و کتب علوم انسانی»  </w:t>
      </w:r>
    </w:p>
    <w:p w:rsidR="00520462" w:rsidRPr="00520462" w:rsidRDefault="00520462" w:rsidP="008E304F">
      <w:pPr>
        <w:pStyle w:val="ListParagraph"/>
        <w:numPr>
          <w:ilvl w:val="0"/>
          <w:numId w:val="1"/>
        </w:numPr>
        <w:tabs>
          <w:tab w:val="left" w:pos="2295"/>
        </w:tabs>
        <w:bidi/>
        <w:spacing w:after="0"/>
        <w:ind w:left="821"/>
        <w:jc w:val="both"/>
        <w:rPr>
          <w:rFonts w:ascii="IranNastaliq" w:hAnsi="IranNastaliq" w:cs="B Zar"/>
          <w:sz w:val="28"/>
          <w:szCs w:val="28"/>
          <w:rtl/>
          <w:lang w:bidi="fa-IR"/>
        </w:rPr>
      </w:pPr>
      <w:r w:rsidRPr="00520462">
        <w:rPr>
          <w:rFonts w:ascii="IranNastaliq" w:hAnsi="IranNastaliq" w:cs="B Zar" w:hint="cs"/>
          <w:sz w:val="28"/>
          <w:szCs w:val="28"/>
          <w:rtl/>
          <w:lang w:bidi="fa-IR"/>
        </w:rPr>
        <w:t>سخنرانی جناب آقای دکتر ملایی</w:t>
      </w:r>
      <w:r w:rsidRPr="00520462">
        <w:rPr>
          <w:rFonts w:ascii="IranNastaliq" w:hAnsi="IranNastaliq" w:cs="B Zar" w:hint="cs"/>
          <w:sz w:val="28"/>
          <w:szCs w:val="28"/>
          <w:rtl/>
          <w:lang w:bidi="fa-IR"/>
        </w:rPr>
        <w:softHyphen/>
        <w:t>توانی، معاون محترم پژوهشی و تحصیلات تکمیلی در خصوص معرفی برنامه</w:t>
      </w:r>
      <w:r w:rsidRPr="00520462">
        <w:rPr>
          <w:rFonts w:ascii="IranNastaliq" w:hAnsi="IranNastaliq" w:cs="B Zar" w:hint="cs"/>
          <w:sz w:val="28"/>
          <w:szCs w:val="28"/>
          <w:rtl/>
          <w:lang w:bidi="fa-IR"/>
        </w:rPr>
        <w:softHyphen/>
        <w:t xml:space="preserve">ها و ارائه عملکردهای آتی معاونت پژوهشی پژوهشگاه علوم انسانی و مطالعات فرهنگی </w:t>
      </w:r>
    </w:p>
    <w:p w:rsidR="00520462" w:rsidRPr="00520462" w:rsidRDefault="00520462" w:rsidP="008E304F">
      <w:pPr>
        <w:pStyle w:val="ListParagraph"/>
        <w:numPr>
          <w:ilvl w:val="0"/>
          <w:numId w:val="1"/>
        </w:numPr>
        <w:tabs>
          <w:tab w:val="left" w:pos="2295"/>
        </w:tabs>
        <w:bidi/>
        <w:spacing w:after="0"/>
        <w:ind w:left="821"/>
        <w:jc w:val="both"/>
        <w:rPr>
          <w:rFonts w:ascii="IranNastaliq" w:hAnsi="IranNastaliq" w:cs="B Zar"/>
          <w:sz w:val="28"/>
          <w:szCs w:val="28"/>
          <w:rtl/>
          <w:lang w:bidi="fa-IR"/>
        </w:rPr>
      </w:pPr>
      <w:r w:rsidRPr="00520462">
        <w:rPr>
          <w:rFonts w:ascii="IranNastaliq" w:hAnsi="IranNastaliq" w:cs="B Zar" w:hint="cs"/>
          <w:sz w:val="28"/>
          <w:szCs w:val="28"/>
          <w:rtl/>
          <w:lang w:bidi="fa-IR"/>
        </w:rPr>
        <w:t>گزارشی از سفر به فرانسه توسط جناب آقای دکتر مجتهدی، پژوهشگر محترم پژوهشکده غرب</w:t>
      </w:r>
      <w:r w:rsidRPr="00520462">
        <w:rPr>
          <w:rFonts w:ascii="IranNastaliq" w:hAnsi="IranNastaliq" w:cs="B Zar" w:hint="cs"/>
          <w:sz w:val="28"/>
          <w:szCs w:val="28"/>
          <w:rtl/>
          <w:lang w:bidi="fa-IR"/>
        </w:rPr>
        <w:softHyphen/>
        <w:t xml:space="preserve">شناسی </w:t>
      </w:r>
    </w:p>
    <w:p w:rsidR="00520462" w:rsidRPr="00520462" w:rsidRDefault="00520462" w:rsidP="008E304F">
      <w:pPr>
        <w:pStyle w:val="ListParagraph"/>
        <w:numPr>
          <w:ilvl w:val="0"/>
          <w:numId w:val="1"/>
        </w:numPr>
        <w:tabs>
          <w:tab w:val="left" w:pos="2295"/>
        </w:tabs>
        <w:bidi/>
        <w:spacing w:after="0"/>
        <w:ind w:left="821"/>
        <w:jc w:val="both"/>
        <w:rPr>
          <w:rFonts w:ascii="IranNastaliq" w:hAnsi="IranNastaliq" w:cs="B Zar"/>
          <w:sz w:val="28"/>
          <w:szCs w:val="28"/>
          <w:lang w:bidi="fa-IR"/>
        </w:rPr>
      </w:pPr>
      <w:r w:rsidRPr="00520462">
        <w:rPr>
          <w:rFonts w:ascii="IranNastaliq" w:hAnsi="IranNastaliq" w:cs="B Zar" w:hint="cs"/>
          <w:sz w:val="28"/>
          <w:szCs w:val="28"/>
          <w:rtl/>
          <w:lang w:bidi="fa-IR"/>
        </w:rPr>
        <w:t>سخنرانی جناب آقای دکتر هادی وکیلی، عضو محترم هیئت علمی پژوهشکده حکمت معاصر با عنوان «چگونه دانشیار شده</w:t>
      </w:r>
      <w:r w:rsidRPr="00520462">
        <w:rPr>
          <w:rFonts w:ascii="IranNastaliq" w:hAnsi="IranNastaliq" w:cs="B Zar" w:hint="cs"/>
          <w:sz w:val="28"/>
          <w:szCs w:val="28"/>
          <w:rtl/>
          <w:lang w:bidi="fa-IR"/>
        </w:rPr>
        <w:softHyphen/>
        <w:t xml:space="preserve">ام؟» </w:t>
      </w:r>
    </w:p>
    <w:p w:rsidR="00520462" w:rsidRDefault="00520462" w:rsidP="00825469">
      <w:pPr>
        <w:pStyle w:val="ListParagraph"/>
        <w:numPr>
          <w:ilvl w:val="0"/>
          <w:numId w:val="1"/>
        </w:numPr>
        <w:tabs>
          <w:tab w:val="left" w:pos="2295"/>
        </w:tabs>
        <w:bidi/>
        <w:spacing w:after="0"/>
        <w:ind w:left="821"/>
        <w:jc w:val="both"/>
        <w:rPr>
          <w:rFonts w:ascii="IranNastaliq" w:hAnsi="IranNastaliq" w:cs="B Zar"/>
          <w:sz w:val="28"/>
          <w:szCs w:val="28"/>
          <w:lang w:bidi="fa-IR"/>
        </w:rPr>
      </w:pPr>
      <w:r w:rsidRPr="00520462">
        <w:rPr>
          <w:rFonts w:ascii="IranNastaliq" w:hAnsi="IranNastaliq" w:cs="B Zar" w:hint="cs"/>
          <w:sz w:val="28"/>
          <w:szCs w:val="28"/>
          <w:rtl/>
          <w:lang w:bidi="fa-IR"/>
        </w:rPr>
        <w:t>تقدیر از ارائه</w:t>
      </w:r>
      <w:r w:rsidRPr="00520462">
        <w:rPr>
          <w:rFonts w:ascii="IranNastaliq" w:hAnsi="IranNastaliq" w:cs="B Zar" w:hint="cs"/>
          <w:sz w:val="28"/>
          <w:szCs w:val="28"/>
          <w:rtl/>
          <w:lang w:bidi="fa-IR"/>
        </w:rPr>
        <w:softHyphen/>
        <w:t>دهندگان و ناقدین کرسی</w:t>
      </w:r>
      <w:r w:rsidRPr="00520462">
        <w:rPr>
          <w:rFonts w:ascii="IranNastaliq" w:hAnsi="IranNastaliq" w:cs="B Zar" w:hint="cs"/>
          <w:sz w:val="28"/>
          <w:szCs w:val="28"/>
          <w:rtl/>
          <w:lang w:bidi="fa-IR"/>
        </w:rPr>
        <w:softHyphen/>
        <w:t>های نقد، نظریه</w:t>
      </w:r>
      <w:r w:rsidRPr="00520462">
        <w:rPr>
          <w:rFonts w:ascii="IranNastaliq" w:hAnsi="IranNastaliq" w:cs="B Zar" w:hint="cs"/>
          <w:sz w:val="28"/>
          <w:szCs w:val="28"/>
          <w:rtl/>
          <w:lang w:bidi="fa-IR"/>
        </w:rPr>
        <w:softHyphen/>
        <w:t xml:space="preserve">پردازی و آزاداندیشی با حضور سرکار خانم </w:t>
      </w:r>
      <w:r w:rsidR="00825469">
        <w:rPr>
          <w:rFonts w:ascii="IranNastaliq" w:hAnsi="IranNastaliq" w:cs="B Zar" w:hint="cs"/>
          <w:sz w:val="28"/>
          <w:szCs w:val="28"/>
          <w:rtl/>
          <w:lang w:bidi="fa-IR"/>
        </w:rPr>
        <w:t>الهام صابری،</w:t>
      </w:r>
      <w:r w:rsidRPr="00520462">
        <w:rPr>
          <w:rFonts w:ascii="IranNastaliq" w:hAnsi="IranNastaliq" w:cs="B Zar" w:hint="cs"/>
          <w:sz w:val="28"/>
          <w:szCs w:val="28"/>
          <w:rtl/>
          <w:lang w:bidi="fa-IR"/>
        </w:rPr>
        <w:t xml:space="preserve"> </w:t>
      </w:r>
      <w:r w:rsidR="00825469">
        <w:rPr>
          <w:rFonts w:ascii="IranNastaliq" w:hAnsi="IranNastaliq" w:cs="B Zar" w:hint="cs"/>
          <w:sz w:val="28"/>
          <w:szCs w:val="28"/>
          <w:rtl/>
          <w:lang w:bidi="fa-IR"/>
        </w:rPr>
        <w:t>کارشناس</w:t>
      </w:r>
      <w:r w:rsidRPr="00520462">
        <w:rPr>
          <w:rFonts w:ascii="IranNastaliq" w:hAnsi="IranNastaliq" w:cs="B Zar" w:hint="cs"/>
          <w:sz w:val="28"/>
          <w:szCs w:val="28"/>
          <w:rtl/>
          <w:lang w:bidi="fa-IR"/>
        </w:rPr>
        <w:t xml:space="preserve"> محترم دفتر کرسی</w:t>
      </w:r>
      <w:r w:rsidRPr="00520462">
        <w:rPr>
          <w:rFonts w:ascii="IranNastaliq" w:hAnsi="IranNastaliq" w:cs="B Zar" w:hint="cs"/>
          <w:sz w:val="28"/>
          <w:szCs w:val="28"/>
          <w:rtl/>
          <w:lang w:bidi="fa-IR"/>
        </w:rPr>
        <w:softHyphen/>
        <w:t>های مناظره، نقد، نظریه</w:t>
      </w:r>
      <w:r w:rsidRPr="00520462">
        <w:rPr>
          <w:rFonts w:ascii="IranNastaliq" w:hAnsi="IranNastaliq" w:cs="B Zar" w:hint="cs"/>
          <w:sz w:val="28"/>
          <w:szCs w:val="28"/>
          <w:rtl/>
          <w:lang w:bidi="fa-IR"/>
        </w:rPr>
        <w:softHyphen/>
        <w:t xml:space="preserve">پردازی و آزاداندیشی پژوهشگاه </w:t>
      </w:r>
    </w:p>
    <w:p w:rsidR="00CA27CA" w:rsidRPr="00CA27CA" w:rsidRDefault="00CA27CA" w:rsidP="00CA27CA">
      <w:pPr>
        <w:tabs>
          <w:tab w:val="left" w:pos="2295"/>
        </w:tabs>
        <w:bidi/>
        <w:spacing w:after="0"/>
        <w:ind w:left="461"/>
        <w:jc w:val="both"/>
        <w:rPr>
          <w:rFonts w:ascii="IranNastaliq" w:hAnsi="IranNastaliq" w:cs="B Zar"/>
          <w:sz w:val="28"/>
          <w:szCs w:val="28"/>
          <w:lang w:bidi="fa-IR"/>
        </w:rPr>
      </w:pPr>
    </w:p>
    <w:p w:rsidR="00520462" w:rsidRDefault="00520462" w:rsidP="008E304F">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جلسه در ابتدا با سخنرانی سرکار خانم دکتر نصیری، مدیر محترم دفتر امور هیئت علمی آغاز گردید. ایشان ضمن خوش</w:t>
      </w:r>
      <w:r>
        <w:rPr>
          <w:rFonts w:ascii="IranNastaliq" w:hAnsi="IranNastaliq" w:cs="B Zar" w:hint="cs"/>
          <w:sz w:val="28"/>
          <w:szCs w:val="28"/>
          <w:rtl/>
          <w:lang w:bidi="fa-IR"/>
        </w:rPr>
        <w:softHyphen/>
        <w:t>آمدگویی به اساتید و پژوهشگران به معرفی رئوس جلسه اشاره نمودند و سپس از جناب آقای دکتر رفیعی درخواست نمودند تا سخنرانی خویش را ارائه دهند.</w:t>
      </w:r>
    </w:p>
    <w:p w:rsidR="008E304F" w:rsidRDefault="008E304F" w:rsidP="008E304F">
      <w:pPr>
        <w:tabs>
          <w:tab w:val="left" w:pos="2295"/>
        </w:tabs>
        <w:bidi/>
        <w:spacing w:after="0"/>
        <w:jc w:val="both"/>
        <w:rPr>
          <w:rFonts w:ascii="IranNastaliq" w:hAnsi="IranNastaliq" w:cs="B Zar"/>
          <w:sz w:val="28"/>
          <w:szCs w:val="28"/>
          <w:rtl/>
          <w:lang w:bidi="fa-IR"/>
        </w:rPr>
      </w:pPr>
    </w:p>
    <w:p w:rsidR="008E304F" w:rsidRPr="00CA27CA" w:rsidRDefault="00520462" w:rsidP="00825469">
      <w:pPr>
        <w:tabs>
          <w:tab w:val="left" w:pos="2295"/>
        </w:tabs>
        <w:bidi/>
        <w:spacing w:after="0"/>
        <w:ind w:left="465"/>
        <w:jc w:val="both"/>
        <w:rPr>
          <w:rFonts w:ascii="IranNastaliq" w:hAnsi="IranNastaliq" w:cs="B Zar"/>
          <w:sz w:val="28"/>
          <w:szCs w:val="28"/>
          <w:lang w:bidi="fa-IR"/>
        </w:rPr>
      </w:pPr>
      <w:r w:rsidRPr="00CA27CA">
        <w:rPr>
          <w:rFonts w:ascii="IranNastaliq" w:hAnsi="IranNastaliq" w:cs="B Zar" w:hint="cs"/>
          <w:b/>
          <w:bCs/>
          <w:sz w:val="28"/>
          <w:szCs w:val="28"/>
          <w:rtl/>
          <w:lang w:bidi="fa-IR"/>
        </w:rPr>
        <w:t>جناب آقای دکتر</w:t>
      </w:r>
      <w:r w:rsidR="00CA27CA" w:rsidRPr="00CA27CA">
        <w:rPr>
          <w:rFonts w:ascii="IranNastaliq" w:hAnsi="IranNastaliq" w:cs="B Zar" w:hint="cs"/>
          <w:b/>
          <w:bCs/>
          <w:sz w:val="28"/>
          <w:szCs w:val="28"/>
          <w:rtl/>
          <w:lang w:bidi="fa-IR"/>
        </w:rPr>
        <w:t xml:space="preserve"> یداله</w:t>
      </w:r>
      <w:r w:rsidRPr="00CA27CA">
        <w:rPr>
          <w:rFonts w:ascii="IranNastaliq" w:hAnsi="IranNastaliq" w:cs="B Zar" w:hint="cs"/>
          <w:b/>
          <w:bCs/>
          <w:sz w:val="28"/>
          <w:szCs w:val="28"/>
          <w:rtl/>
          <w:lang w:bidi="fa-IR"/>
        </w:rPr>
        <w:t xml:space="preserve"> رفیعی</w:t>
      </w:r>
      <w:r w:rsidRPr="00CA27CA">
        <w:rPr>
          <w:rFonts w:ascii="IranNastaliq" w:hAnsi="IranNastaliq" w:cs="B Zar" w:hint="cs"/>
          <w:sz w:val="28"/>
          <w:szCs w:val="28"/>
          <w:rtl/>
          <w:lang w:bidi="fa-IR"/>
        </w:rPr>
        <w:t xml:space="preserve">: </w:t>
      </w:r>
      <w:r w:rsidR="008E304F" w:rsidRPr="00CA27CA">
        <w:rPr>
          <w:rFonts w:ascii="IranNastaliq" w:hAnsi="IranNastaliq" w:cs="B Zar" w:hint="cs"/>
          <w:sz w:val="28"/>
          <w:szCs w:val="28"/>
          <w:rtl/>
          <w:lang w:bidi="fa-IR"/>
        </w:rPr>
        <w:t>جناب آقای دکتر رفیعی، رئیس محترم شورای صنفی اعضاء هیئت علمی در ابتدای سخنرانی ضمن درخواست همکاری بیشتر و عضوگیری فعالانه در کارگروه</w:t>
      </w:r>
      <w:r w:rsidR="008E304F" w:rsidRPr="00CA27CA">
        <w:rPr>
          <w:rFonts w:ascii="IranNastaliq" w:hAnsi="IranNastaliq" w:cs="B Zar" w:hint="cs"/>
          <w:sz w:val="28"/>
          <w:szCs w:val="28"/>
          <w:rtl/>
          <w:lang w:bidi="fa-IR"/>
        </w:rPr>
        <w:softHyphen/>
        <w:t>ها و شورای صنفی پژوهشگاه، گزارشی از فعالیت</w:t>
      </w:r>
      <w:r w:rsidR="008E304F" w:rsidRPr="00CA27CA">
        <w:rPr>
          <w:rFonts w:ascii="IranNastaliq" w:hAnsi="IranNastaliq" w:cs="B Zar" w:hint="cs"/>
          <w:sz w:val="28"/>
          <w:szCs w:val="28"/>
          <w:rtl/>
          <w:lang w:bidi="fa-IR"/>
        </w:rPr>
        <w:softHyphen/>
        <w:t>های شورای صنفی را ارائه نمودند. ایشان فرمودند تشکیل کارگروه</w:t>
      </w:r>
      <w:r w:rsidR="008E304F" w:rsidRPr="00CA27CA">
        <w:rPr>
          <w:rFonts w:ascii="IranNastaliq" w:hAnsi="IranNastaliq" w:cs="B Zar" w:hint="cs"/>
          <w:sz w:val="28"/>
          <w:szCs w:val="28"/>
          <w:rtl/>
          <w:lang w:bidi="fa-IR"/>
        </w:rPr>
        <w:softHyphen/>
        <w:t>ها و مسئولیت آنرا جناب آقای دکتر کریمی، به عهده گرفته</w:t>
      </w:r>
      <w:r w:rsidR="008E304F" w:rsidRPr="00CA27CA">
        <w:rPr>
          <w:rFonts w:ascii="IranNastaliq" w:hAnsi="IranNastaliq" w:cs="B Zar" w:hint="cs"/>
          <w:sz w:val="28"/>
          <w:szCs w:val="28"/>
          <w:rtl/>
          <w:lang w:bidi="fa-IR"/>
        </w:rPr>
        <w:softHyphen/>
        <w:t xml:space="preserve">اند. ایشان در ادامه افزودند در مورد </w:t>
      </w:r>
      <w:r w:rsidR="00825469">
        <w:rPr>
          <w:rFonts w:ascii="IranNastaliq" w:hAnsi="IranNastaliq" w:cs="B Zar" w:hint="cs"/>
          <w:sz w:val="28"/>
          <w:szCs w:val="28"/>
          <w:rtl/>
          <w:lang w:bidi="fa-IR"/>
        </w:rPr>
        <w:t>فرم</w:t>
      </w:r>
      <w:r w:rsidR="008E304F" w:rsidRPr="00CA27CA">
        <w:rPr>
          <w:rFonts w:ascii="IranNastaliq" w:hAnsi="IranNastaliq" w:cs="B Zar" w:hint="cs"/>
          <w:sz w:val="28"/>
          <w:szCs w:val="28"/>
          <w:rtl/>
          <w:lang w:bidi="fa-IR"/>
        </w:rPr>
        <w:t xml:space="preserve"> گرنت پیش</w:t>
      </w:r>
      <w:r w:rsidR="008E304F" w:rsidRPr="00CA27CA">
        <w:rPr>
          <w:rFonts w:ascii="IranNastaliq" w:hAnsi="IranNastaliq" w:cs="B Zar" w:hint="cs"/>
          <w:sz w:val="28"/>
          <w:szCs w:val="28"/>
          <w:rtl/>
          <w:lang w:bidi="fa-IR"/>
        </w:rPr>
        <w:softHyphen/>
        <w:t>نویسی تهیه شده که در حال بررسی و پیگیری می</w:t>
      </w:r>
      <w:r w:rsidR="008E304F" w:rsidRPr="00CA27CA">
        <w:rPr>
          <w:rFonts w:ascii="IranNastaliq" w:hAnsi="IranNastaliq" w:cs="B Zar" w:hint="cs"/>
          <w:sz w:val="28"/>
          <w:szCs w:val="28"/>
          <w:rtl/>
          <w:lang w:bidi="fa-IR"/>
        </w:rPr>
        <w:softHyphen/>
        <w:t>باشد. همچنین در مورد عضو شدن و فعالیت همکاران در تعاونی مسکن درخواست داشتند. در راب</w:t>
      </w:r>
      <w:r w:rsidR="0052542F" w:rsidRPr="00CA27CA">
        <w:rPr>
          <w:rFonts w:ascii="IranNastaliq" w:hAnsi="IranNastaliq" w:cs="B Zar" w:hint="cs"/>
          <w:sz w:val="28"/>
          <w:szCs w:val="28"/>
          <w:rtl/>
          <w:lang w:bidi="fa-IR"/>
        </w:rPr>
        <w:t>طه با ساختار شورای صنفی فرمودند</w:t>
      </w:r>
      <w:r w:rsidR="008E304F" w:rsidRPr="00CA27CA">
        <w:rPr>
          <w:rFonts w:ascii="IranNastaliq" w:hAnsi="IranNastaliq" w:cs="B Zar" w:hint="cs"/>
          <w:sz w:val="28"/>
          <w:szCs w:val="28"/>
          <w:rtl/>
          <w:lang w:bidi="fa-IR"/>
        </w:rPr>
        <w:t>که تشکل</w:t>
      </w:r>
      <w:r w:rsidR="008E304F" w:rsidRPr="00CA27CA">
        <w:rPr>
          <w:rFonts w:ascii="IranNastaliq" w:hAnsi="IranNastaliq" w:cs="B Zar" w:hint="cs"/>
          <w:sz w:val="28"/>
          <w:szCs w:val="28"/>
          <w:rtl/>
          <w:lang w:bidi="fa-IR"/>
        </w:rPr>
        <w:softHyphen/>
        <w:t>های کل کشور را دارا می</w:t>
      </w:r>
      <w:r w:rsidR="008E304F" w:rsidRPr="00CA27CA">
        <w:rPr>
          <w:rFonts w:ascii="IranNastaliq" w:hAnsi="IranNastaliq" w:cs="B Zar" w:hint="cs"/>
          <w:sz w:val="28"/>
          <w:szCs w:val="28"/>
          <w:rtl/>
          <w:lang w:bidi="fa-IR"/>
        </w:rPr>
        <w:softHyphen/>
        <w:t>باشد</w:t>
      </w:r>
      <w:r w:rsidR="0052542F" w:rsidRPr="00CA27CA">
        <w:rPr>
          <w:rFonts w:ascii="IranNastaliq" w:hAnsi="IranNastaliq" w:cs="B Zar" w:hint="cs"/>
          <w:sz w:val="28"/>
          <w:szCs w:val="28"/>
          <w:rtl/>
          <w:lang w:bidi="fa-IR"/>
        </w:rPr>
        <w:t xml:space="preserve"> و حدود 34 دانشگاه در این شورا عضو هستند که یک شورای هماهنگی نیز در این خصوص شکل گرفته است که از هر کدام از مجامع صنفی دانشگاه</w:t>
      </w:r>
      <w:r w:rsidR="0052542F" w:rsidRPr="00CA27CA">
        <w:rPr>
          <w:rFonts w:ascii="IranNastaliq" w:hAnsi="IranNastaliq" w:cs="B Zar" w:hint="cs"/>
          <w:sz w:val="28"/>
          <w:szCs w:val="28"/>
          <w:rtl/>
          <w:lang w:bidi="fa-IR"/>
        </w:rPr>
        <w:softHyphen/>
        <w:t>ها و پژوهشگاه</w:t>
      </w:r>
      <w:r w:rsidR="0052542F" w:rsidRPr="00CA27CA">
        <w:rPr>
          <w:rFonts w:ascii="IranNastaliq" w:hAnsi="IranNastaliq" w:cs="B Zar" w:hint="cs"/>
          <w:sz w:val="28"/>
          <w:szCs w:val="28"/>
          <w:rtl/>
          <w:lang w:bidi="fa-IR"/>
        </w:rPr>
        <w:softHyphen/>
        <w:t>ها یک عضو دارد که تا به حال 6 جلسه و نشست در این خصوص برگزار شده که آخرین</w:t>
      </w:r>
      <w:r w:rsidR="00825469">
        <w:rPr>
          <w:rFonts w:ascii="IranNastaliq" w:hAnsi="IranNastaliq" w:cs="B Zar" w:hint="cs"/>
          <w:sz w:val="28"/>
          <w:szCs w:val="28"/>
          <w:rtl/>
          <w:lang w:bidi="fa-IR"/>
        </w:rPr>
        <w:t xml:space="preserve"> جلسة</w:t>
      </w:r>
      <w:r w:rsidR="0052542F" w:rsidRPr="00CA27CA">
        <w:rPr>
          <w:rFonts w:ascii="IranNastaliq" w:hAnsi="IranNastaliq" w:cs="B Zar" w:hint="cs"/>
          <w:sz w:val="28"/>
          <w:szCs w:val="28"/>
          <w:rtl/>
          <w:lang w:bidi="fa-IR"/>
        </w:rPr>
        <w:t xml:space="preserve"> آن در دانشگاه علامه</w:t>
      </w:r>
      <w:r w:rsidR="0052542F" w:rsidRPr="00CA27CA">
        <w:rPr>
          <w:rFonts w:ascii="IranNastaliq" w:hAnsi="IranNastaliq" w:cs="B Zar" w:hint="cs"/>
          <w:sz w:val="28"/>
          <w:szCs w:val="28"/>
          <w:rtl/>
          <w:lang w:bidi="fa-IR"/>
        </w:rPr>
        <w:softHyphen/>
        <w:t>طباطبایی با حضور جناب آقای دکتر سلیمی، رئیس دانشگاه برگزار گردید. نهاد دیگر آن هیئت اجرایی است که متشکل از 9 عضو می</w:t>
      </w:r>
      <w:r w:rsidR="0052542F" w:rsidRPr="00CA27CA">
        <w:rPr>
          <w:rFonts w:ascii="IranNastaliq" w:hAnsi="IranNastaliq" w:cs="B Zar" w:hint="cs"/>
          <w:sz w:val="28"/>
          <w:szCs w:val="28"/>
          <w:rtl/>
          <w:lang w:bidi="fa-IR"/>
        </w:rPr>
        <w:softHyphen/>
        <w:t>باشد که هر ماه یک جلسه برگزار می</w:t>
      </w:r>
      <w:r w:rsidR="0052542F" w:rsidRPr="00CA27CA">
        <w:rPr>
          <w:rFonts w:ascii="IranNastaliq" w:hAnsi="IranNastaliq" w:cs="B Zar" w:hint="cs"/>
          <w:sz w:val="28"/>
          <w:szCs w:val="28"/>
          <w:rtl/>
          <w:lang w:bidi="fa-IR"/>
        </w:rPr>
        <w:softHyphen/>
        <w:t>کنند. و آنچه که اخیراً در دستور کار این شورا قرار دارد، بحث عدم اقزایش حقوث اعضاء هیئت علمی می</w:t>
      </w:r>
      <w:r w:rsidR="0052542F" w:rsidRPr="00CA27CA">
        <w:rPr>
          <w:rFonts w:ascii="IranNastaliq" w:hAnsi="IranNastaliq" w:cs="B Zar" w:hint="cs"/>
          <w:sz w:val="28"/>
          <w:szCs w:val="28"/>
          <w:rtl/>
          <w:lang w:bidi="fa-IR"/>
        </w:rPr>
        <w:softHyphen/>
        <w:t>باشد که در کمیسیون تلفیق به تصویب رسیده و ممکن است در صحن مجلس نیز برده شود که قابلیت اجرا پیدا کند. که ما در دانشگاه</w:t>
      </w:r>
      <w:r w:rsidR="0052542F" w:rsidRPr="00CA27CA">
        <w:rPr>
          <w:rFonts w:ascii="IranNastaliq" w:hAnsi="IranNastaliq" w:cs="B Zar" w:hint="cs"/>
          <w:sz w:val="28"/>
          <w:szCs w:val="28"/>
          <w:rtl/>
          <w:lang w:bidi="fa-IR"/>
        </w:rPr>
        <w:softHyphen/>
        <w:t>های مختلف مکاتباتی را انجام داده</w:t>
      </w:r>
      <w:r w:rsidR="0052542F" w:rsidRPr="00CA27CA">
        <w:rPr>
          <w:rFonts w:ascii="IranNastaliq" w:hAnsi="IranNastaliq" w:cs="B Zar" w:hint="cs"/>
          <w:sz w:val="28"/>
          <w:szCs w:val="28"/>
          <w:rtl/>
          <w:lang w:bidi="fa-IR"/>
        </w:rPr>
        <w:softHyphen/>
        <w:t>ایم که امکان لغو این مسئله وجود دارد. موضوع</w:t>
      </w:r>
      <w:r w:rsidR="00825469">
        <w:rPr>
          <w:rFonts w:ascii="IranNastaliq" w:hAnsi="IranNastaliq" w:cs="B Zar" w:hint="cs"/>
          <w:sz w:val="28"/>
          <w:szCs w:val="28"/>
          <w:rtl/>
          <w:lang w:bidi="fa-IR"/>
        </w:rPr>
        <w:t xml:space="preserve"> دیگر</w:t>
      </w:r>
      <w:r w:rsidR="0052542F" w:rsidRPr="00CA27CA">
        <w:rPr>
          <w:rFonts w:ascii="IranNastaliq" w:hAnsi="IranNastaliq" w:cs="B Zar" w:hint="cs"/>
          <w:sz w:val="28"/>
          <w:szCs w:val="28"/>
          <w:rtl/>
          <w:lang w:bidi="fa-IR"/>
        </w:rPr>
        <w:t xml:space="preserve"> حکم دیوان عدالت اداری است که در سال 1386، مصوبه</w:t>
      </w:r>
      <w:r w:rsidR="0052542F" w:rsidRPr="00CA27CA">
        <w:rPr>
          <w:rFonts w:ascii="IranNastaliq" w:hAnsi="IranNastaliq" w:cs="B Zar" w:hint="cs"/>
          <w:sz w:val="28"/>
          <w:szCs w:val="28"/>
          <w:rtl/>
          <w:lang w:bidi="fa-IR"/>
        </w:rPr>
        <w:softHyphen/>
        <w:t>ای توسط هیئت دولت وقت به تصویب رسید که حقوق اعضاء هیئت علمی 8% کمتر از نرخ تورم و 8% کمتر از افزایش حقوق سایر کارکنان دولت افزایش پیدا کرده بود که طبق شکایات بعمل</w:t>
      </w:r>
      <w:r w:rsidR="0052542F" w:rsidRPr="00CA27CA">
        <w:rPr>
          <w:rFonts w:ascii="IranNastaliq" w:hAnsi="IranNastaliq" w:cs="B Zar" w:hint="cs"/>
          <w:sz w:val="28"/>
          <w:szCs w:val="28"/>
          <w:rtl/>
          <w:lang w:bidi="fa-IR"/>
        </w:rPr>
        <w:softHyphen/>
        <w:t>آمده و پیگیری</w:t>
      </w:r>
      <w:r w:rsidR="0052542F" w:rsidRPr="00CA27CA">
        <w:rPr>
          <w:rFonts w:ascii="IranNastaliq" w:hAnsi="IranNastaliq" w:cs="B Zar" w:hint="cs"/>
          <w:sz w:val="28"/>
          <w:szCs w:val="28"/>
          <w:rtl/>
          <w:lang w:bidi="fa-IR"/>
        </w:rPr>
        <w:softHyphen/>
        <w:t>های مکرر، دیوان عدالت اداری آن مصوبه را باطل اعلام نموده است. درحال</w:t>
      </w:r>
      <w:r w:rsidR="0052542F" w:rsidRPr="00CA27CA">
        <w:rPr>
          <w:rFonts w:ascii="IranNastaliq" w:hAnsi="IranNastaliq" w:cs="B Zar" w:hint="cs"/>
          <w:sz w:val="28"/>
          <w:szCs w:val="28"/>
          <w:rtl/>
          <w:lang w:bidi="fa-IR"/>
        </w:rPr>
        <w:softHyphen/>
        <w:t xml:space="preserve">حاضر موضوع دیگری که در حال پیگیری </w:t>
      </w:r>
      <w:r w:rsidR="00CA27CA" w:rsidRPr="00CA27CA">
        <w:rPr>
          <w:rFonts w:ascii="IranNastaliq" w:hAnsi="IranNastaliq" w:cs="B Zar" w:hint="cs"/>
          <w:sz w:val="28"/>
          <w:szCs w:val="28"/>
          <w:rtl/>
          <w:lang w:bidi="fa-IR"/>
        </w:rPr>
        <w:t>است</w:t>
      </w:r>
      <w:r w:rsidR="0052542F" w:rsidRPr="00CA27CA">
        <w:rPr>
          <w:rFonts w:ascii="IranNastaliq" w:hAnsi="IranNastaliq" w:cs="B Zar" w:hint="cs"/>
          <w:sz w:val="28"/>
          <w:szCs w:val="28"/>
          <w:rtl/>
          <w:lang w:bidi="fa-IR"/>
        </w:rPr>
        <w:t xml:space="preserve">، </w:t>
      </w:r>
      <w:r w:rsidR="00CA27CA" w:rsidRPr="00CA27CA">
        <w:rPr>
          <w:rFonts w:ascii="IranNastaliq" w:hAnsi="IranNastaliq" w:cs="B Zar" w:hint="cs"/>
          <w:sz w:val="28"/>
          <w:szCs w:val="28"/>
          <w:rtl/>
          <w:lang w:bidi="fa-IR"/>
        </w:rPr>
        <w:t>مسئلة 10 سال حقوق معوقه اعضاء هیئت علمی در سطح کل کشور می</w:t>
      </w:r>
      <w:r w:rsidR="00CA27CA" w:rsidRPr="00CA27CA">
        <w:rPr>
          <w:rFonts w:ascii="IranNastaliq" w:hAnsi="IranNastaliq" w:cs="B Zar" w:hint="cs"/>
          <w:sz w:val="28"/>
          <w:szCs w:val="28"/>
          <w:rtl/>
          <w:lang w:bidi="fa-IR"/>
        </w:rPr>
        <w:softHyphen/>
        <w:t>باشد که برای تحقق آن نیازمند بودجه می</w:t>
      </w:r>
      <w:r w:rsidR="00CA27CA" w:rsidRPr="00CA27CA">
        <w:rPr>
          <w:rFonts w:ascii="IranNastaliq" w:hAnsi="IranNastaliq" w:cs="B Zar" w:hint="cs"/>
          <w:sz w:val="28"/>
          <w:szCs w:val="28"/>
          <w:rtl/>
          <w:lang w:bidi="fa-IR"/>
        </w:rPr>
        <w:softHyphen/>
        <w:t>باشیم. موضوع دیگر، بحث یکسان</w:t>
      </w:r>
      <w:r w:rsidR="00CA27CA" w:rsidRPr="00CA27CA">
        <w:rPr>
          <w:rFonts w:ascii="IranNastaliq" w:hAnsi="IranNastaliq" w:cs="B Zar" w:hint="cs"/>
          <w:sz w:val="28"/>
          <w:szCs w:val="28"/>
          <w:rtl/>
          <w:lang w:bidi="fa-IR"/>
        </w:rPr>
        <w:softHyphen/>
        <w:t>سازی بین حقوق اعضاء هیئت علمی وزارت علوم، تحقیقات و فن</w:t>
      </w:r>
      <w:r w:rsidR="00CA27CA" w:rsidRPr="00CA27CA">
        <w:rPr>
          <w:rFonts w:ascii="IranNastaliq" w:hAnsi="IranNastaliq" w:cs="B Zar" w:hint="cs"/>
          <w:sz w:val="28"/>
          <w:szCs w:val="28"/>
          <w:rtl/>
          <w:lang w:bidi="fa-IR"/>
        </w:rPr>
        <w:softHyphen/>
        <w:t>آوری با اعضاء هیئت علمی وزارت بهداشت می</w:t>
      </w:r>
      <w:r w:rsidR="00CA27CA" w:rsidRPr="00CA27CA">
        <w:rPr>
          <w:rFonts w:ascii="IranNastaliq" w:hAnsi="IranNastaliq" w:cs="B Zar" w:hint="cs"/>
          <w:sz w:val="28"/>
          <w:szCs w:val="28"/>
          <w:rtl/>
          <w:lang w:bidi="fa-IR"/>
        </w:rPr>
        <w:softHyphen/>
        <w:t>باشد که این موضوع نیز به شدت در حال پیگیری می</w:t>
      </w:r>
      <w:r w:rsidR="00CA27CA" w:rsidRPr="00CA27CA">
        <w:rPr>
          <w:rFonts w:ascii="IranNastaliq" w:hAnsi="IranNastaliq" w:cs="B Zar" w:hint="cs"/>
          <w:sz w:val="28"/>
          <w:szCs w:val="28"/>
          <w:rtl/>
          <w:lang w:bidi="fa-IR"/>
        </w:rPr>
        <w:softHyphen/>
        <w:t xml:space="preserve">باشد. و موضوع آخر نیز مسئلة رفاهی اعضاء هیئت علمی است. در ستادی که در وزارت علوم بر همین اساس تشکیل شده در پی آن هستند که یکسری مسائل رفاهی را برای اعضاء هیئت علمی ایجاد نمایند. </w:t>
      </w:r>
    </w:p>
    <w:p w:rsidR="00CA27CA" w:rsidRPr="00CA27CA" w:rsidRDefault="00CA27CA" w:rsidP="00CA27CA">
      <w:pPr>
        <w:tabs>
          <w:tab w:val="left" w:pos="2295"/>
        </w:tabs>
        <w:bidi/>
        <w:spacing w:after="0"/>
        <w:ind w:left="465"/>
        <w:jc w:val="both"/>
        <w:rPr>
          <w:rFonts w:ascii="IranNastaliq" w:hAnsi="IranNastaliq" w:cs="B Zar"/>
          <w:sz w:val="28"/>
          <w:szCs w:val="28"/>
          <w:lang w:bidi="fa-IR"/>
        </w:rPr>
      </w:pPr>
      <w:r w:rsidRPr="00CA27CA">
        <w:rPr>
          <w:rFonts w:ascii="IranNastaliq" w:hAnsi="IranNastaliq" w:cs="B Zar" w:hint="cs"/>
          <w:sz w:val="28"/>
          <w:szCs w:val="28"/>
          <w:rtl/>
          <w:lang w:bidi="fa-IR"/>
        </w:rPr>
        <w:lastRenderedPageBreak/>
        <w:t>پس از پایان گزارشات جناب آقای دکتر رفیعی، در ادامه جلسه سرکار خانم دکتر نصیری، از جناب آقای دکتر کریم مجتهدی، پژوهشگر محترم پژوهشکده غرب</w:t>
      </w:r>
      <w:r w:rsidRPr="00CA27CA">
        <w:rPr>
          <w:rFonts w:ascii="IranNastaliq" w:hAnsi="IranNastaliq" w:cs="B Zar" w:hint="cs"/>
          <w:sz w:val="28"/>
          <w:szCs w:val="28"/>
          <w:rtl/>
          <w:lang w:bidi="fa-IR"/>
        </w:rPr>
        <w:softHyphen/>
        <w:t xml:space="preserve">شناسی، درخواست نمودند تا گزارشی از سفر به فرانسه را با اساتید دیگر در میان گذارند. </w:t>
      </w:r>
    </w:p>
    <w:p w:rsidR="0039606C" w:rsidRDefault="00CA27CA" w:rsidP="0039606C">
      <w:pPr>
        <w:tabs>
          <w:tab w:val="left" w:pos="2295"/>
        </w:tabs>
        <w:bidi/>
        <w:spacing w:after="0"/>
        <w:ind w:left="465"/>
        <w:jc w:val="both"/>
        <w:rPr>
          <w:rFonts w:ascii="IranNastaliq" w:hAnsi="IranNastaliq" w:cs="B Zar"/>
          <w:sz w:val="28"/>
          <w:szCs w:val="28"/>
          <w:rtl/>
          <w:lang w:bidi="fa-IR"/>
        </w:rPr>
      </w:pPr>
      <w:r w:rsidRPr="00CA27CA">
        <w:rPr>
          <w:rFonts w:ascii="IranNastaliq" w:hAnsi="IranNastaliq" w:cs="B Zar" w:hint="cs"/>
          <w:b/>
          <w:bCs/>
          <w:sz w:val="28"/>
          <w:szCs w:val="28"/>
          <w:rtl/>
          <w:lang w:bidi="fa-IR"/>
        </w:rPr>
        <w:t xml:space="preserve">جناب آقای دکتر کریم مجتهدی: </w:t>
      </w:r>
      <w:r w:rsidR="0039606C" w:rsidRPr="0039606C">
        <w:rPr>
          <w:rFonts w:ascii="IranNastaliq" w:hAnsi="IranNastaliq" w:cs="B Zar" w:hint="cs"/>
          <w:sz w:val="28"/>
          <w:szCs w:val="28"/>
          <w:rtl/>
          <w:lang w:bidi="fa-IR"/>
        </w:rPr>
        <w:t>ایشان</w:t>
      </w:r>
      <w:r w:rsidR="0039606C">
        <w:rPr>
          <w:rFonts w:ascii="IranNastaliq" w:hAnsi="IranNastaliq" w:cs="B Zar" w:hint="cs"/>
          <w:sz w:val="28"/>
          <w:szCs w:val="28"/>
          <w:rtl/>
          <w:lang w:bidi="fa-IR"/>
        </w:rPr>
        <w:t xml:space="preserve"> فرمودند بیشترین علت سفرشان به فرانسه رسالة یکی از دانشجویان قدیمی خود به نام رضا رنجبر بوده که ایشان در پی گذراندن رسالة دکتری خویش که بر اساس یکی از کتابهای بنده بوده که حدود 20 سال پیش آنرا تألیف کرده بودم، به عنوان عضوی از هئیت داوران در آن جلسه حضور یافتم. که ایشان در همین باره گزارشی از سفر خود را شرح نمودند. </w:t>
      </w:r>
    </w:p>
    <w:p w:rsidR="0039606C" w:rsidRDefault="0039606C" w:rsidP="0039606C">
      <w:pPr>
        <w:tabs>
          <w:tab w:val="left" w:pos="2295"/>
        </w:tabs>
        <w:bidi/>
        <w:spacing w:after="0"/>
        <w:jc w:val="both"/>
        <w:rPr>
          <w:rFonts w:ascii="IranNastaliq" w:hAnsi="IranNastaliq" w:cs="B Zar"/>
          <w:sz w:val="28"/>
          <w:szCs w:val="28"/>
          <w:rtl/>
          <w:lang w:bidi="fa-IR"/>
        </w:rPr>
      </w:pPr>
      <w:r w:rsidRPr="0039606C">
        <w:rPr>
          <w:rFonts w:ascii="IranNastaliq" w:hAnsi="IranNastaliq" w:cs="B Zar" w:hint="cs"/>
          <w:sz w:val="28"/>
          <w:szCs w:val="28"/>
          <w:rtl/>
          <w:lang w:bidi="fa-IR"/>
        </w:rPr>
        <w:t>در ادامه جلسه سرکار خانم دکتر نصیری، از جناب آقای دکتر کریمی مطهر، رئیس محترم گروه زبانشناسی و دبیر شورای بررسی متون و کتب علوم انسانی دعوت بعمل آوردند تا</w:t>
      </w:r>
      <w:r>
        <w:rPr>
          <w:rFonts w:ascii="IranNastaliq" w:hAnsi="IranNastaliq" w:cs="B Zar" w:hint="cs"/>
          <w:sz w:val="28"/>
          <w:szCs w:val="28"/>
          <w:rtl/>
          <w:lang w:bidi="fa-IR"/>
        </w:rPr>
        <w:t xml:space="preserve"> گزارش خود را</w:t>
      </w:r>
      <w:r w:rsidRPr="0039606C">
        <w:rPr>
          <w:rFonts w:ascii="IranNastaliq" w:hAnsi="IranNastaliq" w:cs="B Zar" w:hint="cs"/>
          <w:sz w:val="28"/>
          <w:szCs w:val="28"/>
          <w:rtl/>
          <w:lang w:bidi="fa-IR"/>
        </w:rPr>
        <w:t xml:space="preserve"> در خصوص برگزاری جشنواره «شور</w:t>
      </w:r>
      <w:r>
        <w:rPr>
          <w:rFonts w:ascii="IranNastaliq" w:hAnsi="IranNastaliq" w:cs="B Zar" w:hint="cs"/>
          <w:sz w:val="28"/>
          <w:szCs w:val="28"/>
          <w:rtl/>
          <w:lang w:bidi="fa-IR"/>
        </w:rPr>
        <w:t xml:space="preserve">ای نقد متون و کتب علوم انسانی» ارائه فرمایند. </w:t>
      </w:r>
    </w:p>
    <w:p w:rsidR="0039606C" w:rsidRPr="0039606C" w:rsidRDefault="0039606C" w:rsidP="00402E6B">
      <w:pPr>
        <w:tabs>
          <w:tab w:val="left" w:pos="2295"/>
        </w:tabs>
        <w:bidi/>
        <w:spacing w:after="0"/>
        <w:jc w:val="both"/>
        <w:rPr>
          <w:rFonts w:ascii="IranNastaliq" w:hAnsi="IranNastaliq" w:cs="B Zar"/>
          <w:sz w:val="28"/>
          <w:szCs w:val="28"/>
          <w:rtl/>
          <w:lang w:bidi="fa-IR"/>
        </w:rPr>
      </w:pPr>
      <w:r w:rsidRPr="00B56D20">
        <w:rPr>
          <w:rFonts w:ascii="IranNastaliq" w:hAnsi="IranNastaliq" w:cs="B Zar" w:hint="cs"/>
          <w:b/>
          <w:bCs/>
          <w:sz w:val="28"/>
          <w:szCs w:val="28"/>
          <w:rtl/>
          <w:lang w:bidi="fa-IR"/>
        </w:rPr>
        <w:t>جناب آقای دکتر کریمی</w:t>
      </w:r>
      <w:r w:rsidRPr="00B56D20">
        <w:rPr>
          <w:rFonts w:ascii="IranNastaliq" w:hAnsi="IranNastaliq" w:cs="B Zar"/>
          <w:b/>
          <w:bCs/>
          <w:sz w:val="28"/>
          <w:szCs w:val="28"/>
          <w:rtl/>
          <w:lang w:bidi="fa-IR"/>
        </w:rPr>
        <w:softHyphen/>
      </w:r>
      <w:r w:rsidRPr="00B56D20">
        <w:rPr>
          <w:rFonts w:ascii="IranNastaliq" w:hAnsi="IranNastaliq" w:cs="B Zar" w:hint="cs"/>
          <w:b/>
          <w:bCs/>
          <w:sz w:val="28"/>
          <w:szCs w:val="28"/>
          <w:rtl/>
          <w:lang w:bidi="fa-IR"/>
        </w:rPr>
        <w:t>مطهر:</w:t>
      </w:r>
      <w:r>
        <w:rPr>
          <w:rFonts w:ascii="IranNastaliq" w:hAnsi="IranNastaliq" w:cs="B Zar" w:hint="cs"/>
          <w:sz w:val="28"/>
          <w:szCs w:val="28"/>
          <w:rtl/>
          <w:lang w:bidi="fa-IR"/>
        </w:rPr>
        <w:t xml:space="preserve"> ایشان فرمودند شورای بررسی متون و کتب علوم انسانی به مدت 22 سال است که در حوزة نقد </w:t>
      </w:r>
      <w:r w:rsidR="00B56D20">
        <w:rPr>
          <w:rFonts w:ascii="IranNastaliq" w:hAnsi="IranNastaliq" w:cs="B Zar" w:hint="cs"/>
          <w:sz w:val="28"/>
          <w:szCs w:val="28"/>
          <w:rtl/>
          <w:lang w:bidi="fa-IR"/>
        </w:rPr>
        <w:t>فعالیت دارد و اساتید بزرگ دانشگاه</w:t>
      </w:r>
      <w:r w:rsidR="00B56D20">
        <w:rPr>
          <w:rFonts w:ascii="IranNastaliq" w:hAnsi="IranNastaliq" w:cs="B Zar"/>
          <w:sz w:val="28"/>
          <w:szCs w:val="28"/>
          <w:rtl/>
          <w:lang w:bidi="fa-IR"/>
        </w:rPr>
        <w:softHyphen/>
      </w:r>
      <w:r w:rsidR="00B56D20">
        <w:rPr>
          <w:rFonts w:ascii="IranNastaliq" w:hAnsi="IranNastaliq" w:cs="B Zar" w:hint="cs"/>
          <w:sz w:val="28"/>
          <w:szCs w:val="28"/>
          <w:rtl/>
          <w:lang w:bidi="fa-IR"/>
        </w:rPr>
        <w:t xml:space="preserve">های مختلف نیز در این حوزه با شورا همکاری و فعالیت دارند. هدف و سیاست اصلی شورا، کمک به رشد و فضای انتقادی در </w:t>
      </w:r>
      <w:r w:rsidR="00402E6B">
        <w:rPr>
          <w:rFonts w:ascii="IranNastaliq" w:hAnsi="IranNastaliq" w:cs="B Zar" w:hint="cs"/>
          <w:sz w:val="28"/>
          <w:szCs w:val="28"/>
          <w:rtl/>
          <w:lang w:bidi="fa-IR"/>
        </w:rPr>
        <w:t>دانشگاه</w:t>
      </w:r>
      <w:r w:rsidR="00402E6B">
        <w:rPr>
          <w:rFonts w:ascii="IranNastaliq" w:hAnsi="IranNastaliq" w:cs="B Zar"/>
          <w:sz w:val="28"/>
          <w:szCs w:val="28"/>
          <w:rtl/>
          <w:lang w:bidi="fa-IR"/>
        </w:rPr>
        <w:softHyphen/>
      </w:r>
      <w:r w:rsidR="00402E6B">
        <w:rPr>
          <w:rFonts w:ascii="IranNastaliq" w:hAnsi="IranNastaliq" w:cs="B Zar" w:hint="cs"/>
          <w:sz w:val="28"/>
          <w:szCs w:val="28"/>
          <w:rtl/>
          <w:lang w:bidi="fa-IR"/>
        </w:rPr>
        <w:t>ها و مؤسسات علمی</w:t>
      </w:r>
      <w:r w:rsidR="00B56D20">
        <w:rPr>
          <w:rFonts w:ascii="IranNastaliq" w:hAnsi="IranNastaliq" w:cs="B Zar" w:hint="cs"/>
          <w:sz w:val="28"/>
          <w:szCs w:val="28"/>
          <w:rtl/>
          <w:lang w:bidi="fa-IR"/>
        </w:rPr>
        <w:t xml:space="preserve"> می</w:t>
      </w:r>
      <w:r w:rsidR="00B56D20">
        <w:rPr>
          <w:rFonts w:ascii="IranNastaliq" w:hAnsi="IranNastaliq" w:cs="B Zar"/>
          <w:sz w:val="28"/>
          <w:szCs w:val="28"/>
          <w:rtl/>
          <w:lang w:bidi="fa-IR"/>
        </w:rPr>
        <w:softHyphen/>
      </w:r>
      <w:r w:rsidR="00B56D20">
        <w:rPr>
          <w:rFonts w:ascii="IranNastaliq" w:hAnsi="IranNastaliq" w:cs="B Zar" w:hint="cs"/>
          <w:sz w:val="28"/>
          <w:szCs w:val="28"/>
          <w:rtl/>
          <w:lang w:bidi="fa-IR"/>
        </w:rPr>
        <w:t xml:space="preserve">باشد. </w:t>
      </w:r>
      <w:r w:rsidR="00402E6B">
        <w:rPr>
          <w:rFonts w:ascii="IranNastaliq" w:hAnsi="IranNastaliq" w:cs="B Zar" w:hint="cs"/>
          <w:sz w:val="28"/>
          <w:szCs w:val="28"/>
          <w:rtl/>
          <w:lang w:bidi="fa-IR"/>
        </w:rPr>
        <w:t>و در این زمینه سعی شده تا در توسعة فرهنگ نقد و تقویت جایگاه علوم انسانی در دانشگاه</w:t>
      </w:r>
      <w:r w:rsidR="00402E6B">
        <w:rPr>
          <w:rFonts w:ascii="IranNastaliq" w:hAnsi="IranNastaliq" w:cs="B Zar"/>
          <w:sz w:val="28"/>
          <w:szCs w:val="28"/>
          <w:rtl/>
          <w:lang w:bidi="fa-IR"/>
        </w:rPr>
        <w:softHyphen/>
      </w:r>
      <w:r w:rsidR="00402E6B">
        <w:rPr>
          <w:rFonts w:ascii="IranNastaliq" w:hAnsi="IranNastaliq" w:cs="B Zar" w:hint="cs"/>
          <w:sz w:val="28"/>
          <w:szCs w:val="28"/>
          <w:rtl/>
          <w:lang w:bidi="fa-IR"/>
        </w:rPr>
        <w:t>ها فعالیت داشته باشیم. شورای متون تنها مجموعة علمی است که بصورت تخصصی،گفتگو و نقد در پژوهشگران را نهادینه می</w:t>
      </w:r>
      <w:r w:rsidR="00402E6B">
        <w:rPr>
          <w:rFonts w:ascii="IranNastaliq" w:hAnsi="IranNastaliq" w:cs="B Zar"/>
          <w:sz w:val="28"/>
          <w:szCs w:val="28"/>
          <w:rtl/>
          <w:lang w:bidi="fa-IR"/>
        </w:rPr>
        <w:softHyphen/>
      </w:r>
      <w:r w:rsidR="00402E6B">
        <w:rPr>
          <w:rFonts w:ascii="IranNastaliq" w:hAnsi="IranNastaliq" w:cs="B Zar" w:hint="cs"/>
          <w:sz w:val="28"/>
          <w:szCs w:val="28"/>
          <w:rtl/>
          <w:lang w:bidi="fa-IR"/>
        </w:rPr>
        <w:t>کند و در سطح کشور تنها مجلة نقد مختص شورای متون است که بصورت ماهنامه به چاپ می</w:t>
      </w:r>
      <w:r w:rsidR="00402E6B">
        <w:rPr>
          <w:rFonts w:ascii="IranNastaliq" w:hAnsi="IranNastaliq" w:cs="B Zar"/>
          <w:sz w:val="28"/>
          <w:szCs w:val="28"/>
          <w:rtl/>
          <w:lang w:bidi="fa-IR"/>
        </w:rPr>
        <w:softHyphen/>
      </w:r>
      <w:r w:rsidR="00402E6B">
        <w:rPr>
          <w:rFonts w:ascii="IranNastaliq" w:hAnsi="IranNastaliq" w:cs="B Zar" w:hint="cs"/>
          <w:sz w:val="28"/>
          <w:szCs w:val="28"/>
          <w:rtl/>
          <w:lang w:bidi="fa-IR"/>
        </w:rPr>
        <w:t>رسد. ایشان در ادامه افزودند، تعامل با انجمن</w:t>
      </w:r>
      <w:r w:rsidR="00402E6B">
        <w:rPr>
          <w:rFonts w:ascii="IranNastaliq" w:hAnsi="IranNastaliq" w:cs="B Zar"/>
          <w:sz w:val="28"/>
          <w:szCs w:val="28"/>
          <w:rtl/>
          <w:lang w:bidi="fa-IR"/>
        </w:rPr>
        <w:softHyphen/>
      </w:r>
      <w:r w:rsidR="00402E6B">
        <w:rPr>
          <w:rFonts w:ascii="IranNastaliq" w:hAnsi="IranNastaliq" w:cs="B Zar" w:hint="cs"/>
          <w:sz w:val="28"/>
          <w:szCs w:val="28"/>
          <w:rtl/>
          <w:lang w:bidi="fa-IR"/>
        </w:rPr>
        <w:t xml:space="preserve">های علمی و مراکز دانشگاهی و... جایگاهی ویژه به شورا بخشیده است که پشتوانه آن بیش از دوهزار عضو هیئت علمی است که به اشکال مختلف با شورا همکاری دارند. </w:t>
      </w:r>
    </w:p>
    <w:p w:rsidR="001B3E57" w:rsidRDefault="00402E6B" w:rsidP="00F60D4B">
      <w:pPr>
        <w:tabs>
          <w:tab w:val="left" w:pos="2295"/>
        </w:tabs>
        <w:bidi/>
        <w:spacing w:after="0"/>
        <w:jc w:val="both"/>
        <w:rPr>
          <w:rFonts w:ascii="IranNastaliq" w:hAnsi="IranNastaliq" w:cs="B Zar"/>
          <w:sz w:val="28"/>
          <w:szCs w:val="28"/>
          <w:rtl/>
          <w:lang w:bidi="fa-IR"/>
        </w:rPr>
      </w:pPr>
      <w:r w:rsidRPr="0039606C">
        <w:rPr>
          <w:rFonts w:ascii="IranNastaliq" w:hAnsi="IranNastaliq" w:cs="B Zar" w:hint="cs"/>
          <w:sz w:val="28"/>
          <w:szCs w:val="28"/>
          <w:rtl/>
          <w:lang w:bidi="fa-IR"/>
        </w:rPr>
        <w:t>جشنواره «شور</w:t>
      </w:r>
      <w:r>
        <w:rPr>
          <w:rFonts w:ascii="IranNastaliq" w:hAnsi="IranNastaliq" w:cs="B Zar" w:hint="cs"/>
          <w:sz w:val="28"/>
          <w:szCs w:val="28"/>
          <w:rtl/>
          <w:lang w:bidi="fa-IR"/>
        </w:rPr>
        <w:t>ای نقد متون و کتب علوم انسانی» که در تاریخ 30 آذرماه سال جاری برگزار گردید، بیش از 300 نفر شرکت</w:t>
      </w:r>
      <w:r>
        <w:rPr>
          <w:rFonts w:ascii="IranNastaliq" w:hAnsi="IranNastaliq" w:cs="B Zar"/>
          <w:sz w:val="28"/>
          <w:szCs w:val="28"/>
          <w:rtl/>
          <w:lang w:bidi="fa-IR"/>
        </w:rPr>
        <w:softHyphen/>
      </w:r>
      <w:r w:rsidR="00395FC0">
        <w:rPr>
          <w:rFonts w:ascii="IranNastaliq" w:hAnsi="IranNastaliq" w:cs="B Zar" w:hint="cs"/>
          <w:sz w:val="28"/>
          <w:szCs w:val="28"/>
          <w:rtl/>
          <w:lang w:bidi="fa-IR"/>
        </w:rPr>
        <w:t>کننده داشت که در واقع نکوداشت بیش از دو دهه فعالیت حرفه</w:t>
      </w:r>
      <w:r w:rsidR="00395FC0">
        <w:rPr>
          <w:rFonts w:ascii="IranNastaliq" w:hAnsi="IranNastaliq" w:cs="B Zar"/>
          <w:sz w:val="28"/>
          <w:szCs w:val="28"/>
          <w:rtl/>
          <w:lang w:bidi="fa-IR"/>
        </w:rPr>
        <w:softHyphen/>
      </w:r>
      <w:r w:rsidR="00395FC0">
        <w:rPr>
          <w:rFonts w:ascii="IranNastaliq" w:hAnsi="IranNastaliq" w:cs="B Zar" w:hint="cs"/>
          <w:sz w:val="28"/>
          <w:szCs w:val="28"/>
          <w:rtl/>
          <w:lang w:bidi="fa-IR"/>
        </w:rPr>
        <w:t>ای شورا در حوزة نقد متون دانشگاهی با حضور میهمانان ویژه بود. در کنار این جشنواره بیش از صد مقالة انتقادی از صاحبنظران علوم انسانی، و از 40 دانشگاه کشور و همچنین از 20 استان، مقالات مختلف از اساتید دریافت کردیم. 11 مقاله از دانشگاه</w:t>
      </w:r>
      <w:r w:rsidR="00395FC0">
        <w:rPr>
          <w:rFonts w:ascii="IranNastaliq" w:hAnsi="IranNastaliq" w:cs="B Zar"/>
          <w:sz w:val="28"/>
          <w:szCs w:val="28"/>
          <w:rtl/>
          <w:lang w:bidi="fa-IR"/>
        </w:rPr>
        <w:softHyphen/>
      </w:r>
      <w:r w:rsidR="00395FC0">
        <w:rPr>
          <w:rFonts w:ascii="IranNastaliq" w:hAnsi="IranNastaliq" w:cs="B Zar" w:hint="cs"/>
          <w:sz w:val="28"/>
          <w:szCs w:val="28"/>
          <w:rtl/>
          <w:lang w:bidi="fa-IR"/>
        </w:rPr>
        <w:t>های آزاد کشور، 10 مقاله از پژوهشگاه علوم انسانی و مطالعات فرهنگی، 9 مقاله از اساتید دانشگاه تهران، 8 مقاله از دانشگاه علامه</w:t>
      </w:r>
      <w:r w:rsidR="00395FC0">
        <w:rPr>
          <w:rFonts w:ascii="IranNastaliq" w:hAnsi="IranNastaliq" w:cs="B Zar"/>
          <w:sz w:val="28"/>
          <w:szCs w:val="28"/>
          <w:rtl/>
          <w:lang w:bidi="fa-IR"/>
        </w:rPr>
        <w:softHyphen/>
      </w:r>
      <w:r w:rsidR="00395FC0">
        <w:rPr>
          <w:rFonts w:ascii="IranNastaliq" w:hAnsi="IranNastaliq" w:cs="B Zar" w:hint="cs"/>
          <w:sz w:val="28"/>
          <w:szCs w:val="28"/>
          <w:rtl/>
          <w:lang w:bidi="fa-IR"/>
        </w:rPr>
        <w:t xml:space="preserve">طباطبایی، 8 مقاله از دانشگاه الزهرا، 5 مقاله از دانشگاه خوارزمی، 5 مقاله از دانشگاه بوعلی همدان، و بقیة </w:t>
      </w:r>
      <w:r w:rsidR="00395FC0">
        <w:rPr>
          <w:rFonts w:ascii="IranNastaliq" w:hAnsi="IranNastaliq" w:cs="B Zar" w:hint="cs"/>
          <w:sz w:val="28"/>
          <w:szCs w:val="28"/>
          <w:rtl/>
          <w:lang w:bidi="fa-IR"/>
        </w:rPr>
        <w:lastRenderedPageBreak/>
        <w:t>مقالات در رشته</w:t>
      </w:r>
      <w:r w:rsidR="00395FC0">
        <w:rPr>
          <w:rFonts w:ascii="IranNastaliq" w:hAnsi="IranNastaliq" w:cs="B Zar"/>
          <w:sz w:val="28"/>
          <w:szCs w:val="28"/>
          <w:rtl/>
          <w:lang w:bidi="fa-IR"/>
        </w:rPr>
        <w:softHyphen/>
      </w:r>
      <w:r w:rsidR="00395FC0">
        <w:rPr>
          <w:rFonts w:ascii="IranNastaliq" w:hAnsi="IranNastaliq" w:cs="B Zar" w:hint="cs"/>
          <w:sz w:val="28"/>
          <w:szCs w:val="28"/>
          <w:rtl/>
          <w:lang w:bidi="fa-IR"/>
        </w:rPr>
        <w:t>های مختلف از 33 دانشگاه سراسر کشور بودند که به دبیرخانه همایش ارسال شده بودند.</w:t>
      </w:r>
      <w:r w:rsidR="001B3E57">
        <w:rPr>
          <w:rFonts w:ascii="IranNastaliq" w:hAnsi="IranNastaliq" w:cs="B Zar" w:hint="cs"/>
          <w:sz w:val="28"/>
          <w:szCs w:val="28"/>
          <w:rtl/>
          <w:lang w:bidi="fa-IR"/>
        </w:rPr>
        <w:t xml:space="preserve"> در محورهای مختلف نیز مقال</w:t>
      </w:r>
      <w:r w:rsidR="00F60D4B">
        <w:rPr>
          <w:rFonts w:ascii="IranNastaliq" w:hAnsi="IranNastaliq" w:cs="B Zar" w:hint="cs"/>
          <w:sz w:val="28"/>
          <w:szCs w:val="28"/>
          <w:rtl/>
          <w:lang w:bidi="fa-IR"/>
        </w:rPr>
        <w:t>اتی دریافت شد از جمله: 41 مقاله در محور تجارت حرفه</w:t>
      </w:r>
      <w:r w:rsidR="00F60D4B">
        <w:rPr>
          <w:rFonts w:ascii="IranNastaliq" w:hAnsi="IranNastaliq" w:cs="B Zar"/>
          <w:sz w:val="28"/>
          <w:szCs w:val="28"/>
          <w:rtl/>
          <w:lang w:bidi="fa-IR"/>
        </w:rPr>
        <w:softHyphen/>
      </w:r>
      <w:r w:rsidR="00F60D4B">
        <w:rPr>
          <w:rFonts w:ascii="IranNastaliq" w:hAnsi="IranNastaliq" w:cs="B Zar" w:hint="cs"/>
          <w:sz w:val="28"/>
          <w:szCs w:val="28"/>
          <w:rtl/>
          <w:lang w:bidi="fa-IR"/>
        </w:rPr>
        <w:t>ای نقد، 23 مقاله در محور مبانی نقد، 14 مقاله در محور چشم</w:t>
      </w:r>
      <w:r w:rsidR="00F60D4B">
        <w:rPr>
          <w:rFonts w:ascii="IranNastaliq" w:hAnsi="IranNastaliq" w:cs="B Zar"/>
          <w:sz w:val="28"/>
          <w:szCs w:val="28"/>
          <w:rtl/>
          <w:lang w:bidi="fa-IR"/>
        </w:rPr>
        <w:softHyphen/>
      </w:r>
      <w:r w:rsidR="00F60D4B">
        <w:rPr>
          <w:rFonts w:ascii="IranNastaliq" w:hAnsi="IranNastaliq" w:cs="B Zar" w:hint="cs"/>
          <w:sz w:val="28"/>
          <w:szCs w:val="28"/>
          <w:rtl/>
          <w:lang w:bidi="fa-IR"/>
        </w:rPr>
        <w:t xml:space="preserve">انداز نقد مطلوب، 13 مقاله در محور روش نقد و در نهایت 14 مقاله در محورهای مختلف دیگر که در این میان 79 مقاله، واجد شرایط برای چاپ در کمیتة علمی تشخیص داده شد که یک شماره از همان مجله علمی ـ پژوهشی پژوهشنامه انتقادی همراه مقالات برتر بصورت 15 مقاله به چاپ رسیدند و بقیة مقالات را بصورت دو مجموعة مقالات که در روز همایش آماده شده بودند را داشتیم. </w:t>
      </w:r>
    </w:p>
    <w:p w:rsidR="00DE5DDE" w:rsidRDefault="00DE5DDE" w:rsidP="00DE5DDE">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از لحاظ گروه</w:t>
      </w:r>
      <w:r>
        <w:rPr>
          <w:rFonts w:ascii="IranNastaliq" w:hAnsi="IranNastaliq" w:cs="B Zar"/>
          <w:sz w:val="28"/>
          <w:szCs w:val="28"/>
          <w:rtl/>
          <w:lang w:bidi="fa-IR"/>
        </w:rPr>
        <w:softHyphen/>
      </w:r>
      <w:r>
        <w:rPr>
          <w:rFonts w:ascii="IranNastaliq" w:hAnsi="IranNastaliq" w:cs="B Zar" w:hint="cs"/>
          <w:sz w:val="28"/>
          <w:szCs w:val="28"/>
          <w:rtl/>
          <w:lang w:bidi="fa-IR"/>
        </w:rPr>
        <w:t>های تخصصی در حوزة علوم تربیتی 18 مقاله، گروه زبان</w:t>
      </w:r>
      <w:r>
        <w:rPr>
          <w:rFonts w:ascii="IranNastaliq" w:hAnsi="IranNastaliq" w:cs="B Zar"/>
          <w:sz w:val="28"/>
          <w:szCs w:val="28"/>
          <w:rtl/>
          <w:lang w:bidi="fa-IR"/>
        </w:rPr>
        <w:softHyphen/>
      </w:r>
      <w:r>
        <w:rPr>
          <w:rFonts w:ascii="IranNastaliq" w:hAnsi="IranNastaliq" w:cs="B Zar" w:hint="cs"/>
          <w:sz w:val="28"/>
          <w:szCs w:val="28"/>
          <w:rtl/>
          <w:lang w:bidi="fa-IR"/>
        </w:rPr>
        <w:t>شناسی و زبان</w:t>
      </w:r>
      <w:r>
        <w:rPr>
          <w:rFonts w:ascii="IranNastaliq" w:hAnsi="IranNastaliq" w:cs="B Zar"/>
          <w:sz w:val="28"/>
          <w:szCs w:val="28"/>
          <w:rtl/>
          <w:lang w:bidi="fa-IR"/>
        </w:rPr>
        <w:softHyphen/>
      </w:r>
      <w:r>
        <w:rPr>
          <w:rFonts w:ascii="IranNastaliq" w:hAnsi="IranNastaliq" w:cs="B Zar" w:hint="cs"/>
          <w:sz w:val="28"/>
          <w:szCs w:val="28"/>
          <w:rtl/>
          <w:lang w:bidi="fa-IR"/>
        </w:rPr>
        <w:t>های خارجی 16 مقاله، در ادبیات فارسی 15 مقاله، علوم سیاسی 14 مقاله، فلسفه و کلام 8 مقاله، و مابقی مقالات که بالغ بر صد مقاله بودند مربوط به رشته</w:t>
      </w:r>
      <w:r>
        <w:rPr>
          <w:rFonts w:ascii="IranNastaliq" w:hAnsi="IranNastaliq" w:cs="B Zar"/>
          <w:sz w:val="28"/>
          <w:szCs w:val="28"/>
          <w:rtl/>
          <w:lang w:bidi="fa-IR"/>
        </w:rPr>
        <w:softHyphen/>
      </w:r>
      <w:r>
        <w:rPr>
          <w:rFonts w:ascii="IranNastaliq" w:hAnsi="IranNastaliq" w:cs="B Zar" w:hint="cs"/>
          <w:sz w:val="28"/>
          <w:szCs w:val="28"/>
          <w:rtl/>
          <w:lang w:bidi="fa-IR"/>
        </w:rPr>
        <w:t>های اقتصاد، علوم اجتماعی، روش</w:t>
      </w:r>
      <w:r>
        <w:rPr>
          <w:rFonts w:ascii="IranNastaliq" w:hAnsi="IranNastaliq" w:cs="B Zar"/>
          <w:sz w:val="28"/>
          <w:szCs w:val="28"/>
          <w:rtl/>
          <w:lang w:bidi="fa-IR"/>
        </w:rPr>
        <w:softHyphen/>
      </w:r>
      <w:r>
        <w:rPr>
          <w:rFonts w:ascii="IranNastaliq" w:hAnsi="IranNastaliq" w:cs="B Zar" w:hint="cs"/>
          <w:sz w:val="28"/>
          <w:szCs w:val="28"/>
          <w:rtl/>
          <w:lang w:bidi="fa-IR"/>
        </w:rPr>
        <w:t>شناسی، روان</w:t>
      </w:r>
      <w:r>
        <w:rPr>
          <w:rFonts w:ascii="IranNastaliq" w:hAnsi="IranNastaliq" w:cs="B Zar"/>
          <w:sz w:val="28"/>
          <w:szCs w:val="28"/>
          <w:rtl/>
          <w:lang w:bidi="fa-IR"/>
        </w:rPr>
        <w:softHyphen/>
      </w:r>
      <w:r>
        <w:rPr>
          <w:rFonts w:ascii="IranNastaliq" w:hAnsi="IranNastaliq" w:cs="B Zar" w:hint="cs"/>
          <w:sz w:val="28"/>
          <w:szCs w:val="28"/>
          <w:rtl/>
          <w:lang w:bidi="fa-IR"/>
        </w:rPr>
        <w:t>شناسی، هنر، باستان</w:t>
      </w:r>
      <w:r>
        <w:rPr>
          <w:rFonts w:ascii="IranNastaliq" w:hAnsi="IranNastaliq" w:cs="B Zar"/>
          <w:sz w:val="28"/>
          <w:szCs w:val="28"/>
          <w:rtl/>
          <w:lang w:bidi="fa-IR"/>
        </w:rPr>
        <w:softHyphen/>
      </w:r>
      <w:r>
        <w:rPr>
          <w:rFonts w:ascii="IranNastaliq" w:hAnsi="IranNastaliq" w:cs="B Zar" w:hint="cs"/>
          <w:sz w:val="28"/>
          <w:szCs w:val="28"/>
          <w:rtl/>
          <w:lang w:bidi="fa-IR"/>
        </w:rPr>
        <w:t xml:space="preserve">شناسی، تاریخ و همچنین ادبیات عرب بودند. </w:t>
      </w:r>
    </w:p>
    <w:p w:rsidR="00DE5DDE" w:rsidRDefault="00DE5DDE" w:rsidP="00DE5DDE">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در جشنواره مذکور به پاس زحمات علمی اساتید و پیشکسوتان و صاحبنظرانی که در حوزة نقد فعالیت می</w:t>
      </w:r>
      <w:r>
        <w:rPr>
          <w:rFonts w:ascii="IranNastaliq" w:hAnsi="IranNastaliq" w:cs="B Zar"/>
          <w:sz w:val="28"/>
          <w:szCs w:val="28"/>
          <w:rtl/>
          <w:lang w:bidi="fa-IR"/>
        </w:rPr>
        <w:softHyphen/>
      </w:r>
      <w:r>
        <w:rPr>
          <w:rFonts w:ascii="IranNastaliq" w:hAnsi="IranNastaliq" w:cs="B Zar" w:hint="cs"/>
          <w:sz w:val="28"/>
          <w:szCs w:val="28"/>
          <w:rtl/>
          <w:lang w:bidi="fa-IR"/>
        </w:rPr>
        <w:t>کردند، 11 پنل و نشست تخصصی داشتیم که توسط مؤلفین مقالاتی که به جشنواره ارسال شده بود به مدت 2 ساعت</w:t>
      </w:r>
      <w:r w:rsidR="008D0047">
        <w:rPr>
          <w:rFonts w:ascii="IranNastaliq" w:hAnsi="IranNastaliq" w:cs="B Zar" w:hint="cs"/>
          <w:sz w:val="28"/>
          <w:szCs w:val="28"/>
          <w:rtl/>
          <w:lang w:bidi="fa-IR"/>
        </w:rPr>
        <w:t xml:space="preserve"> نشست</w:t>
      </w:r>
      <w:r w:rsidR="008D0047">
        <w:rPr>
          <w:rFonts w:ascii="IranNastaliq" w:hAnsi="IranNastaliq" w:cs="B Zar"/>
          <w:sz w:val="28"/>
          <w:szCs w:val="28"/>
          <w:rtl/>
          <w:lang w:bidi="fa-IR"/>
        </w:rPr>
        <w:softHyphen/>
      </w:r>
      <w:r w:rsidR="008D0047">
        <w:rPr>
          <w:rFonts w:ascii="IranNastaliq" w:hAnsi="IranNastaliq" w:cs="B Zar" w:hint="cs"/>
          <w:sz w:val="28"/>
          <w:szCs w:val="28"/>
          <w:rtl/>
          <w:lang w:bidi="fa-IR"/>
        </w:rPr>
        <w:t>های تخصصی</w:t>
      </w:r>
      <w:r>
        <w:rPr>
          <w:rFonts w:ascii="IranNastaliq" w:hAnsi="IranNastaliq" w:cs="B Zar" w:hint="cs"/>
          <w:sz w:val="28"/>
          <w:szCs w:val="28"/>
          <w:rtl/>
          <w:lang w:bidi="fa-IR"/>
        </w:rPr>
        <w:t xml:space="preserve"> برگزار گردید.</w:t>
      </w:r>
    </w:p>
    <w:p w:rsidR="00DE5DDE" w:rsidRDefault="00DE5DDE" w:rsidP="008D0047">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در مراسم اختتامیه نیز از برگزیدگان گروه</w:t>
      </w:r>
      <w:r>
        <w:rPr>
          <w:rFonts w:ascii="IranNastaliq" w:hAnsi="IranNastaliq" w:cs="B Zar"/>
          <w:sz w:val="28"/>
          <w:szCs w:val="28"/>
          <w:rtl/>
          <w:lang w:bidi="fa-IR"/>
        </w:rPr>
        <w:softHyphen/>
      </w:r>
      <w:r>
        <w:rPr>
          <w:rFonts w:ascii="IranNastaliq" w:hAnsi="IranNastaliq" w:cs="B Zar" w:hint="cs"/>
          <w:sz w:val="28"/>
          <w:szCs w:val="28"/>
          <w:rtl/>
          <w:lang w:bidi="fa-IR"/>
        </w:rPr>
        <w:t>های هفده</w:t>
      </w:r>
      <w:r>
        <w:rPr>
          <w:rFonts w:ascii="IranNastaliq" w:hAnsi="IranNastaliq" w:cs="B Zar"/>
          <w:sz w:val="28"/>
          <w:szCs w:val="28"/>
          <w:rtl/>
          <w:lang w:bidi="fa-IR"/>
        </w:rPr>
        <w:softHyphen/>
      </w:r>
      <w:r>
        <w:rPr>
          <w:rFonts w:ascii="IranNastaliq" w:hAnsi="IranNastaliq" w:cs="B Zar" w:hint="cs"/>
          <w:sz w:val="28"/>
          <w:szCs w:val="28"/>
          <w:rtl/>
          <w:lang w:bidi="fa-IR"/>
        </w:rPr>
        <w:t>گانه تخصصی در چهار مقوله ب</w:t>
      </w:r>
      <w:r w:rsidR="008D0047">
        <w:rPr>
          <w:rFonts w:ascii="IranNastaliq" w:hAnsi="IranNastaliq" w:cs="B Zar" w:hint="cs"/>
          <w:sz w:val="28"/>
          <w:szCs w:val="28"/>
          <w:rtl/>
          <w:lang w:bidi="fa-IR"/>
        </w:rPr>
        <w:t>ا</w:t>
      </w:r>
      <w:r>
        <w:rPr>
          <w:rFonts w:ascii="IranNastaliq" w:hAnsi="IranNastaliq" w:cs="B Zar" w:hint="cs"/>
          <w:sz w:val="28"/>
          <w:szCs w:val="28"/>
          <w:rtl/>
          <w:lang w:bidi="fa-IR"/>
        </w:rPr>
        <w:t xml:space="preserve"> عنوان عضو</w:t>
      </w:r>
      <w:r w:rsidR="008D0047">
        <w:rPr>
          <w:rFonts w:ascii="IranNastaliq" w:hAnsi="IranNastaliq" w:cs="B Zar" w:hint="cs"/>
          <w:sz w:val="28"/>
          <w:szCs w:val="28"/>
          <w:rtl/>
          <w:lang w:bidi="fa-IR"/>
        </w:rPr>
        <w:t xml:space="preserve"> </w:t>
      </w:r>
      <w:r>
        <w:rPr>
          <w:rFonts w:ascii="IranNastaliq" w:hAnsi="IranNastaliq" w:cs="B Zar" w:hint="cs"/>
          <w:sz w:val="28"/>
          <w:szCs w:val="28"/>
          <w:rtl/>
          <w:lang w:bidi="fa-IR"/>
        </w:rPr>
        <w:t>ممتاز گروه</w:t>
      </w:r>
      <w:r>
        <w:rPr>
          <w:rFonts w:ascii="IranNastaliq" w:hAnsi="IranNastaliq" w:cs="B Zar"/>
          <w:sz w:val="28"/>
          <w:szCs w:val="28"/>
          <w:rtl/>
          <w:lang w:bidi="fa-IR"/>
        </w:rPr>
        <w:softHyphen/>
      </w:r>
      <w:r>
        <w:rPr>
          <w:rFonts w:ascii="IranNastaliq" w:hAnsi="IranNastaliq" w:cs="B Zar" w:hint="cs"/>
          <w:sz w:val="28"/>
          <w:szCs w:val="28"/>
          <w:rtl/>
          <w:lang w:bidi="fa-IR"/>
        </w:rPr>
        <w:t>های تخصص</w:t>
      </w:r>
      <w:r w:rsidR="008D0047">
        <w:rPr>
          <w:rFonts w:ascii="IranNastaliq" w:hAnsi="IranNastaliq" w:cs="B Zar" w:hint="cs"/>
          <w:sz w:val="28"/>
          <w:szCs w:val="28"/>
          <w:rtl/>
          <w:lang w:bidi="fa-IR"/>
        </w:rPr>
        <w:t>ی،</w:t>
      </w:r>
      <w:r>
        <w:rPr>
          <w:rFonts w:ascii="IranNastaliq" w:hAnsi="IranNastaliq" w:cs="B Zar" w:hint="cs"/>
          <w:sz w:val="28"/>
          <w:szCs w:val="28"/>
          <w:rtl/>
          <w:lang w:bidi="fa-IR"/>
        </w:rPr>
        <w:t xml:space="preserve"> اساتید پیشکسوت گروه</w:t>
      </w:r>
      <w:r w:rsidR="008D0047">
        <w:rPr>
          <w:rFonts w:ascii="IranNastaliq" w:hAnsi="IranNastaliq" w:cs="B Zar" w:hint="cs"/>
          <w:sz w:val="28"/>
          <w:szCs w:val="28"/>
          <w:rtl/>
          <w:lang w:bidi="fa-IR"/>
        </w:rPr>
        <w:t>،</w:t>
      </w:r>
      <w:r>
        <w:rPr>
          <w:rFonts w:ascii="IranNastaliq" w:hAnsi="IranNastaliq" w:cs="B Zar" w:hint="cs"/>
          <w:sz w:val="28"/>
          <w:szCs w:val="28"/>
          <w:rtl/>
          <w:lang w:bidi="fa-IR"/>
        </w:rPr>
        <w:t xml:space="preserve"> ناقدان برتر و</w:t>
      </w:r>
      <w:r w:rsidR="008D0047">
        <w:rPr>
          <w:rFonts w:ascii="IranNastaliq" w:hAnsi="IranNastaliq" w:cs="B Zar" w:hint="cs"/>
          <w:sz w:val="28"/>
          <w:szCs w:val="28"/>
          <w:rtl/>
          <w:lang w:bidi="fa-IR"/>
        </w:rPr>
        <w:t xml:space="preserve"> همچنین</w:t>
      </w:r>
      <w:r>
        <w:rPr>
          <w:rFonts w:ascii="IranNastaliq" w:hAnsi="IranNastaliq" w:cs="B Zar" w:hint="cs"/>
          <w:sz w:val="28"/>
          <w:szCs w:val="28"/>
          <w:rtl/>
          <w:lang w:bidi="fa-IR"/>
        </w:rPr>
        <w:t xml:space="preserve"> مؤلفین برتر گروه هم تجلیل بعمل آمد.</w:t>
      </w:r>
      <w:r w:rsidR="008D0047">
        <w:rPr>
          <w:rFonts w:ascii="IranNastaliq" w:hAnsi="IranNastaliq" w:cs="B Zar" w:hint="cs"/>
          <w:sz w:val="28"/>
          <w:szCs w:val="28"/>
          <w:rtl/>
          <w:lang w:bidi="fa-IR"/>
        </w:rPr>
        <w:t xml:space="preserve"> </w:t>
      </w:r>
      <w:r>
        <w:rPr>
          <w:rFonts w:ascii="IranNastaliq" w:hAnsi="IranNastaliq" w:cs="B Zar" w:hint="cs"/>
          <w:sz w:val="28"/>
          <w:szCs w:val="28"/>
          <w:rtl/>
          <w:lang w:bidi="fa-IR"/>
        </w:rPr>
        <w:t xml:space="preserve">در </w:t>
      </w:r>
      <w:r w:rsidR="008D0047">
        <w:rPr>
          <w:rFonts w:ascii="IranNastaliq" w:hAnsi="IranNastaliq" w:cs="B Zar" w:hint="cs"/>
          <w:sz w:val="28"/>
          <w:szCs w:val="28"/>
          <w:rtl/>
          <w:lang w:bidi="fa-IR"/>
        </w:rPr>
        <w:t>پایان جناب آقای دکتر کریمی</w:t>
      </w:r>
      <w:r w:rsidR="008D0047">
        <w:rPr>
          <w:rFonts w:ascii="IranNastaliq" w:hAnsi="IranNastaliq" w:cs="B Zar"/>
          <w:sz w:val="28"/>
          <w:szCs w:val="28"/>
          <w:rtl/>
          <w:lang w:bidi="fa-IR"/>
        </w:rPr>
        <w:softHyphen/>
      </w:r>
      <w:r w:rsidR="008D0047">
        <w:rPr>
          <w:rFonts w:ascii="IranNastaliq" w:hAnsi="IranNastaliq" w:cs="B Zar" w:hint="cs"/>
          <w:sz w:val="28"/>
          <w:szCs w:val="28"/>
          <w:rtl/>
          <w:lang w:bidi="fa-IR"/>
        </w:rPr>
        <w:t>مطهر،</w:t>
      </w:r>
      <w:r>
        <w:rPr>
          <w:rFonts w:ascii="IranNastaliq" w:hAnsi="IranNastaliq" w:cs="B Zar" w:hint="cs"/>
          <w:sz w:val="28"/>
          <w:szCs w:val="28"/>
          <w:rtl/>
          <w:lang w:bidi="fa-IR"/>
        </w:rPr>
        <w:t xml:space="preserve"> از </w:t>
      </w:r>
      <w:r w:rsidR="008D0047">
        <w:rPr>
          <w:rFonts w:ascii="IranNastaliq" w:hAnsi="IranNastaliq" w:cs="B Zar" w:hint="cs"/>
          <w:sz w:val="28"/>
          <w:szCs w:val="28"/>
          <w:rtl/>
          <w:lang w:bidi="fa-IR"/>
        </w:rPr>
        <w:t xml:space="preserve">زحمات </w:t>
      </w:r>
      <w:r>
        <w:rPr>
          <w:rFonts w:ascii="IranNastaliq" w:hAnsi="IranNastaliq" w:cs="B Zar" w:hint="cs"/>
          <w:sz w:val="28"/>
          <w:szCs w:val="28"/>
          <w:rtl/>
          <w:lang w:bidi="fa-IR"/>
        </w:rPr>
        <w:t>تمامی کسانی که صمیمانه در برگزاری جشنواره با ایشان و همکارانشان همکاری داشته</w:t>
      </w:r>
      <w:r>
        <w:rPr>
          <w:rFonts w:ascii="IranNastaliq" w:hAnsi="IranNastaliq" w:cs="B Zar"/>
          <w:sz w:val="28"/>
          <w:szCs w:val="28"/>
          <w:rtl/>
          <w:lang w:bidi="fa-IR"/>
        </w:rPr>
        <w:softHyphen/>
      </w:r>
      <w:r>
        <w:rPr>
          <w:rFonts w:ascii="IranNastaliq" w:hAnsi="IranNastaliq" w:cs="B Zar" w:hint="cs"/>
          <w:sz w:val="28"/>
          <w:szCs w:val="28"/>
          <w:rtl/>
          <w:lang w:bidi="fa-IR"/>
        </w:rPr>
        <w:t xml:space="preserve">اند تشکر و قدردانی نمودند. </w:t>
      </w:r>
    </w:p>
    <w:p w:rsidR="008D0047" w:rsidRDefault="004437EE" w:rsidP="004437EE">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 xml:space="preserve">در ادامة جلسه سرکار خانم دکتر نصیری، از </w:t>
      </w:r>
      <w:r w:rsidRPr="00520462">
        <w:rPr>
          <w:rFonts w:ascii="IranNastaliq" w:hAnsi="IranNastaliq" w:cs="B Zar" w:hint="cs"/>
          <w:sz w:val="28"/>
          <w:szCs w:val="28"/>
          <w:rtl/>
          <w:lang w:bidi="fa-IR"/>
        </w:rPr>
        <w:t>جناب آقای دکتر ملایی</w:t>
      </w:r>
      <w:r w:rsidRPr="00520462">
        <w:rPr>
          <w:rFonts w:ascii="IranNastaliq" w:hAnsi="IranNastaliq" w:cs="B Zar" w:hint="cs"/>
          <w:sz w:val="28"/>
          <w:szCs w:val="28"/>
          <w:rtl/>
          <w:lang w:bidi="fa-IR"/>
        </w:rPr>
        <w:softHyphen/>
        <w:t>توانی، معاون محترم پژوهشی و تحصیلات تکمیلی</w:t>
      </w:r>
      <w:r>
        <w:rPr>
          <w:rFonts w:ascii="IranNastaliq" w:hAnsi="IranNastaliq" w:cs="B Zar" w:hint="cs"/>
          <w:sz w:val="28"/>
          <w:szCs w:val="28"/>
          <w:rtl/>
          <w:lang w:bidi="fa-IR"/>
        </w:rPr>
        <w:t xml:space="preserve"> دعوت نمودند تا</w:t>
      </w:r>
      <w:r w:rsidRPr="00520462">
        <w:rPr>
          <w:rFonts w:ascii="IranNastaliq" w:hAnsi="IranNastaliq" w:cs="B Zar" w:hint="cs"/>
          <w:sz w:val="28"/>
          <w:szCs w:val="28"/>
          <w:rtl/>
          <w:lang w:bidi="fa-IR"/>
        </w:rPr>
        <w:t xml:space="preserve"> در خصوص معرفی برنامه</w:t>
      </w:r>
      <w:r w:rsidRPr="00520462">
        <w:rPr>
          <w:rFonts w:ascii="IranNastaliq" w:hAnsi="IranNastaliq" w:cs="B Zar" w:hint="cs"/>
          <w:sz w:val="28"/>
          <w:szCs w:val="28"/>
          <w:rtl/>
          <w:lang w:bidi="fa-IR"/>
        </w:rPr>
        <w:softHyphen/>
        <w:t>ها و ارائه عملکردهای آتی معاونت پژوهشی پژوهشگاه علوم انسانی و مطالعات فرهنگی</w:t>
      </w:r>
      <w:r>
        <w:rPr>
          <w:rFonts w:ascii="IranNastaliq" w:hAnsi="IranNastaliq" w:cs="B Zar" w:hint="cs"/>
          <w:sz w:val="28"/>
          <w:szCs w:val="28"/>
          <w:rtl/>
          <w:lang w:bidi="fa-IR"/>
        </w:rPr>
        <w:t xml:space="preserve"> گزارشی را ارائه نمایند. </w:t>
      </w:r>
    </w:p>
    <w:p w:rsidR="004437EE" w:rsidRDefault="004437EE" w:rsidP="00030801">
      <w:pPr>
        <w:tabs>
          <w:tab w:val="left" w:pos="2295"/>
        </w:tabs>
        <w:bidi/>
        <w:spacing w:after="0"/>
        <w:jc w:val="both"/>
        <w:rPr>
          <w:rFonts w:ascii="IranNastaliq" w:hAnsi="IranNastaliq" w:cs="B Zar"/>
          <w:sz w:val="28"/>
          <w:szCs w:val="28"/>
          <w:rtl/>
          <w:lang w:bidi="fa-IR"/>
        </w:rPr>
      </w:pPr>
      <w:r w:rsidRPr="004437EE">
        <w:rPr>
          <w:rFonts w:ascii="IranNastaliq" w:hAnsi="IranNastaliq" w:cs="B Zar" w:hint="cs"/>
          <w:b/>
          <w:bCs/>
          <w:sz w:val="28"/>
          <w:szCs w:val="28"/>
          <w:rtl/>
          <w:lang w:bidi="fa-IR"/>
        </w:rPr>
        <w:t>جناب آقای دکتر ملایی</w:t>
      </w:r>
      <w:r w:rsidRPr="004437EE">
        <w:rPr>
          <w:rFonts w:ascii="IranNastaliq" w:hAnsi="IranNastaliq" w:cs="B Zar"/>
          <w:b/>
          <w:bCs/>
          <w:sz w:val="28"/>
          <w:szCs w:val="28"/>
          <w:rtl/>
          <w:lang w:bidi="fa-IR"/>
        </w:rPr>
        <w:softHyphen/>
      </w:r>
      <w:r w:rsidRPr="004437EE">
        <w:rPr>
          <w:rFonts w:ascii="IranNastaliq" w:hAnsi="IranNastaliq" w:cs="B Zar" w:hint="cs"/>
          <w:b/>
          <w:bCs/>
          <w:sz w:val="28"/>
          <w:szCs w:val="28"/>
          <w:rtl/>
          <w:lang w:bidi="fa-IR"/>
        </w:rPr>
        <w:t>توانی:</w:t>
      </w:r>
      <w:r>
        <w:rPr>
          <w:rFonts w:ascii="IranNastaliq" w:hAnsi="IranNastaliq" w:cs="B Zar" w:hint="cs"/>
          <w:sz w:val="28"/>
          <w:szCs w:val="28"/>
          <w:rtl/>
          <w:lang w:bidi="fa-IR"/>
        </w:rPr>
        <w:t xml:space="preserve"> ایشان سخنرانی خود را با موضوع محورهای اصلی برنامه</w:t>
      </w:r>
      <w:r>
        <w:rPr>
          <w:rFonts w:ascii="IranNastaliq" w:hAnsi="IranNastaliq" w:cs="B Zar"/>
          <w:sz w:val="28"/>
          <w:szCs w:val="28"/>
          <w:rtl/>
          <w:lang w:bidi="fa-IR"/>
        </w:rPr>
        <w:softHyphen/>
      </w:r>
      <w:r>
        <w:rPr>
          <w:rFonts w:ascii="IranNastaliq" w:hAnsi="IranNastaliq" w:cs="B Zar" w:hint="cs"/>
          <w:sz w:val="28"/>
          <w:szCs w:val="28"/>
          <w:rtl/>
          <w:lang w:bidi="fa-IR"/>
        </w:rPr>
        <w:t>های پیش</w:t>
      </w:r>
      <w:r>
        <w:rPr>
          <w:rFonts w:ascii="IranNastaliq" w:hAnsi="IranNastaliq" w:cs="B Zar"/>
          <w:sz w:val="28"/>
          <w:szCs w:val="28"/>
          <w:rtl/>
          <w:lang w:bidi="fa-IR"/>
        </w:rPr>
        <w:softHyphen/>
      </w:r>
      <w:r>
        <w:rPr>
          <w:rFonts w:ascii="IranNastaliq" w:hAnsi="IranNastaliq" w:cs="B Zar" w:hint="cs"/>
          <w:sz w:val="28"/>
          <w:szCs w:val="28"/>
          <w:rtl/>
          <w:lang w:bidi="fa-IR"/>
        </w:rPr>
        <w:t>رو در پژوهشگاه آغاز نمودند و فرمودند وقتی از برنامه سخن می</w:t>
      </w:r>
      <w:r>
        <w:rPr>
          <w:rFonts w:ascii="IranNastaliq" w:hAnsi="IranNastaliq" w:cs="B Zar"/>
          <w:sz w:val="28"/>
          <w:szCs w:val="28"/>
          <w:rtl/>
          <w:lang w:bidi="fa-IR"/>
        </w:rPr>
        <w:softHyphen/>
      </w:r>
      <w:r>
        <w:rPr>
          <w:rFonts w:ascii="IranNastaliq" w:hAnsi="IranNastaliq" w:cs="B Zar" w:hint="cs"/>
          <w:sz w:val="28"/>
          <w:szCs w:val="28"/>
          <w:rtl/>
          <w:lang w:bidi="fa-IR"/>
        </w:rPr>
        <w:t>گوییم ناظر هست بر یک نوع آسیب</w:t>
      </w:r>
      <w:r>
        <w:rPr>
          <w:rFonts w:ascii="IranNastaliq" w:hAnsi="IranNastaliq" w:cs="B Zar"/>
          <w:sz w:val="28"/>
          <w:szCs w:val="28"/>
          <w:rtl/>
          <w:lang w:bidi="fa-IR"/>
        </w:rPr>
        <w:softHyphen/>
      </w:r>
      <w:r>
        <w:rPr>
          <w:rFonts w:ascii="IranNastaliq" w:hAnsi="IranNastaliq" w:cs="B Zar" w:hint="cs"/>
          <w:sz w:val="28"/>
          <w:szCs w:val="28"/>
          <w:rtl/>
          <w:lang w:bidi="fa-IR"/>
        </w:rPr>
        <w:t>شناسی وضع موجود، شناخت نقصان</w:t>
      </w:r>
      <w:r>
        <w:rPr>
          <w:rFonts w:ascii="IranNastaliq" w:hAnsi="IranNastaliq" w:cs="B Zar"/>
          <w:sz w:val="28"/>
          <w:szCs w:val="28"/>
          <w:rtl/>
          <w:lang w:bidi="fa-IR"/>
        </w:rPr>
        <w:softHyphen/>
      </w:r>
      <w:r>
        <w:rPr>
          <w:rFonts w:ascii="IranNastaliq" w:hAnsi="IranNastaliq" w:cs="B Zar" w:hint="cs"/>
          <w:sz w:val="28"/>
          <w:szCs w:val="28"/>
          <w:rtl/>
          <w:lang w:bidi="fa-IR"/>
        </w:rPr>
        <w:t>ها و کاستی</w:t>
      </w:r>
      <w:r>
        <w:rPr>
          <w:rFonts w:ascii="IranNastaliq" w:hAnsi="IranNastaliq" w:cs="B Zar"/>
          <w:sz w:val="28"/>
          <w:szCs w:val="28"/>
          <w:rtl/>
          <w:lang w:bidi="fa-IR"/>
        </w:rPr>
        <w:softHyphen/>
      </w:r>
      <w:r>
        <w:rPr>
          <w:rFonts w:ascii="IranNastaliq" w:hAnsi="IranNastaliq" w:cs="B Zar" w:hint="cs"/>
          <w:sz w:val="28"/>
          <w:szCs w:val="28"/>
          <w:rtl/>
          <w:lang w:bidi="fa-IR"/>
        </w:rPr>
        <w:t>های موجود و طرح افق</w:t>
      </w:r>
      <w:r>
        <w:rPr>
          <w:rFonts w:ascii="IranNastaliq" w:hAnsi="IranNastaliq" w:cs="B Zar"/>
          <w:sz w:val="28"/>
          <w:szCs w:val="28"/>
          <w:rtl/>
          <w:lang w:bidi="fa-IR"/>
        </w:rPr>
        <w:softHyphen/>
      </w:r>
      <w:r>
        <w:rPr>
          <w:rFonts w:ascii="IranNastaliq" w:hAnsi="IranNastaliq" w:cs="B Zar" w:hint="cs"/>
          <w:sz w:val="28"/>
          <w:szCs w:val="28"/>
          <w:rtl/>
          <w:lang w:bidi="fa-IR"/>
        </w:rPr>
        <w:t>هایی برای آینده. ایشان اضافه نمودند، در این راستا یک طرح اولیه را که از تجربیات در پذیرش مسئولیت</w:t>
      </w:r>
      <w:r>
        <w:rPr>
          <w:rFonts w:ascii="IranNastaliq" w:hAnsi="IranNastaliq" w:cs="B Zar"/>
          <w:sz w:val="28"/>
          <w:szCs w:val="28"/>
          <w:rtl/>
          <w:lang w:bidi="fa-IR"/>
        </w:rPr>
        <w:softHyphen/>
      </w:r>
      <w:r>
        <w:rPr>
          <w:rFonts w:ascii="IranNastaliq" w:hAnsi="IranNastaliq" w:cs="B Zar" w:hint="cs"/>
          <w:sz w:val="28"/>
          <w:szCs w:val="28"/>
          <w:rtl/>
          <w:lang w:bidi="fa-IR"/>
        </w:rPr>
        <w:t>های مختلف آموخته</w:t>
      </w:r>
      <w:r>
        <w:rPr>
          <w:rFonts w:ascii="IranNastaliq" w:hAnsi="IranNastaliq" w:cs="B Zar"/>
          <w:sz w:val="28"/>
          <w:szCs w:val="28"/>
          <w:rtl/>
          <w:lang w:bidi="fa-IR"/>
        </w:rPr>
        <w:softHyphen/>
      </w:r>
      <w:r>
        <w:rPr>
          <w:rFonts w:ascii="IranNastaliq" w:hAnsi="IranNastaliq" w:cs="B Zar" w:hint="cs"/>
          <w:sz w:val="28"/>
          <w:szCs w:val="28"/>
          <w:rtl/>
          <w:lang w:bidi="fa-IR"/>
        </w:rPr>
        <w:t xml:space="preserve">اند را ارائه نمودند و امیدوار هستند که اساتید نیز </w:t>
      </w:r>
      <w:r>
        <w:rPr>
          <w:rFonts w:ascii="IranNastaliq" w:hAnsi="IranNastaliq" w:cs="B Zar" w:hint="cs"/>
          <w:sz w:val="28"/>
          <w:szCs w:val="28"/>
          <w:rtl/>
          <w:lang w:bidi="fa-IR"/>
        </w:rPr>
        <w:lastRenderedPageBreak/>
        <w:t>یاری کنند تا طرح</w:t>
      </w:r>
      <w:r>
        <w:rPr>
          <w:rFonts w:ascii="IranNastaliq" w:hAnsi="IranNastaliq" w:cs="B Zar"/>
          <w:sz w:val="28"/>
          <w:szCs w:val="28"/>
          <w:rtl/>
          <w:lang w:bidi="fa-IR"/>
        </w:rPr>
        <w:softHyphen/>
      </w:r>
      <w:r>
        <w:rPr>
          <w:rFonts w:ascii="IranNastaliq" w:hAnsi="IranNastaliq" w:cs="B Zar" w:hint="cs"/>
          <w:sz w:val="28"/>
          <w:szCs w:val="28"/>
          <w:rtl/>
          <w:lang w:bidi="fa-IR"/>
        </w:rPr>
        <w:t>ها و ایده</w:t>
      </w:r>
      <w:r>
        <w:rPr>
          <w:rFonts w:ascii="IranNastaliq" w:hAnsi="IranNastaliq" w:cs="B Zar"/>
          <w:sz w:val="28"/>
          <w:szCs w:val="28"/>
          <w:rtl/>
          <w:lang w:bidi="fa-IR"/>
        </w:rPr>
        <w:softHyphen/>
      </w:r>
      <w:r>
        <w:rPr>
          <w:rFonts w:ascii="IranNastaliq" w:hAnsi="IranNastaliq" w:cs="B Zar" w:hint="cs"/>
          <w:sz w:val="28"/>
          <w:szCs w:val="28"/>
          <w:rtl/>
          <w:lang w:bidi="fa-IR"/>
        </w:rPr>
        <w:t>های موردنظر پخته</w:t>
      </w:r>
      <w:r>
        <w:rPr>
          <w:rFonts w:ascii="IranNastaliq" w:hAnsi="IranNastaliq" w:cs="B Zar"/>
          <w:sz w:val="28"/>
          <w:szCs w:val="28"/>
          <w:rtl/>
          <w:lang w:bidi="fa-IR"/>
        </w:rPr>
        <w:softHyphen/>
      </w:r>
      <w:r>
        <w:rPr>
          <w:rFonts w:ascii="IranNastaliq" w:hAnsi="IranNastaliq" w:cs="B Zar" w:hint="cs"/>
          <w:sz w:val="28"/>
          <w:szCs w:val="28"/>
          <w:rtl/>
          <w:lang w:bidi="fa-IR"/>
        </w:rPr>
        <w:t>تر شوند تا به عنوان مبنای عمل ما قرار گیرند. ایشان فرمودند محور برنامه</w:t>
      </w:r>
      <w:r>
        <w:rPr>
          <w:rFonts w:ascii="IranNastaliq" w:hAnsi="IranNastaliq" w:cs="B Zar"/>
          <w:sz w:val="28"/>
          <w:szCs w:val="28"/>
          <w:rtl/>
          <w:lang w:bidi="fa-IR"/>
        </w:rPr>
        <w:softHyphen/>
      </w:r>
      <w:r>
        <w:rPr>
          <w:rFonts w:ascii="IranNastaliq" w:hAnsi="IranNastaliq" w:cs="B Zar" w:hint="cs"/>
          <w:sz w:val="28"/>
          <w:szCs w:val="28"/>
          <w:rtl/>
          <w:lang w:bidi="fa-IR"/>
        </w:rPr>
        <w:t>ها حدود 10 مورد می</w:t>
      </w:r>
      <w:r>
        <w:rPr>
          <w:rFonts w:ascii="IranNastaliq" w:hAnsi="IranNastaliq" w:cs="B Zar"/>
          <w:sz w:val="28"/>
          <w:szCs w:val="28"/>
          <w:rtl/>
          <w:lang w:bidi="fa-IR"/>
        </w:rPr>
        <w:softHyphen/>
      </w:r>
      <w:r>
        <w:rPr>
          <w:rFonts w:ascii="IranNastaliq" w:hAnsi="IranNastaliq" w:cs="B Zar" w:hint="cs"/>
          <w:sz w:val="28"/>
          <w:szCs w:val="28"/>
          <w:rtl/>
          <w:lang w:bidi="fa-IR"/>
        </w:rPr>
        <w:t>باشد که برخی از آنها موارد جزئی</w:t>
      </w:r>
      <w:r>
        <w:rPr>
          <w:rFonts w:ascii="IranNastaliq" w:hAnsi="IranNastaliq" w:cs="B Zar"/>
          <w:sz w:val="28"/>
          <w:szCs w:val="28"/>
          <w:rtl/>
          <w:lang w:bidi="fa-IR"/>
        </w:rPr>
        <w:softHyphen/>
      </w:r>
      <w:r>
        <w:rPr>
          <w:rFonts w:ascii="IranNastaliq" w:hAnsi="IranNastaliq" w:cs="B Zar" w:hint="cs"/>
          <w:sz w:val="28"/>
          <w:szCs w:val="28"/>
          <w:rtl/>
          <w:lang w:bidi="fa-IR"/>
        </w:rPr>
        <w:t xml:space="preserve">تری نیز دارند که به برخی از آنها اشارة </w:t>
      </w:r>
      <w:r w:rsidR="00030801">
        <w:rPr>
          <w:rFonts w:ascii="IranNastaliq" w:hAnsi="IranNastaliq" w:cs="B Zar" w:hint="cs"/>
          <w:sz w:val="28"/>
          <w:szCs w:val="28"/>
          <w:rtl/>
          <w:lang w:bidi="fa-IR"/>
        </w:rPr>
        <w:t xml:space="preserve">مختصری داشتند: </w:t>
      </w:r>
    </w:p>
    <w:p w:rsidR="00030801" w:rsidRDefault="00030801" w:rsidP="00030801">
      <w:pPr>
        <w:pStyle w:val="ListParagraph"/>
        <w:numPr>
          <w:ilvl w:val="0"/>
          <w:numId w:val="2"/>
        </w:numPr>
        <w:tabs>
          <w:tab w:val="left" w:pos="2295"/>
        </w:tabs>
        <w:bidi/>
        <w:spacing w:after="0"/>
        <w:jc w:val="both"/>
        <w:rPr>
          <w:rFonts w:ascii="IranNastaliq" w:hAnsi="IranNastaliq" w:cs="B Zar"/>
          <w:sz w:val="28"/>
          <w:szCs w:val="28"/>
          <w:lang w:bidi="fa-IR"/>
        </w:rPr>
      </w:pPr>
      <w:r w:rsidRPr="00030801">
        <w:rPr>
          <w:rFonts w:ascii="IranNastaliq" w:hAnsi="IranNastaliq" w:cs="B Zar" w:hint="cs"/>
          <w:b/>
          <w:bCs/>
          <w:sz w:val="28"/>
          <w:szCs w:val="28"/>
          <w:rtl/>
          <w:lang w:bidi="fa-IR"/>
        </w:rPr>
        <w:t>ایجاد یک ساختار پژوهشی</w:t>
      </w:r>
      <w:r>
        <w:rPr>
          <w:rFonts w:ascii="IranNastaliq" w:hAnsi="IranNastaliq" w:cs="B Zar" w:hint="cs"/>
          <w:sz w:val="28"/>
          <w:szCs w:val="28"/>
          <w:rtl/>
          <w:lang w:bidi="fa-IR"/>
        </w:rPr>
        <w:t>: محورهایی که در این حوزه در نظر گرفته شده</w:t>
      </w:r>
      <w:r>
        <w:rPr>
          <w:rFonts w:ascii="IranNastaliq" w:hAnsi="IranNastaliq" w:cs="B Zar"/>
          <w:sz w:val="28"/>
          <w:szCs w:val="28"/>
          <w:rtl/>
          <w:lang w:bidi="fa-IR"/>
        </w:rPr>
        <w:softHyphen/>
      </w:r>
      <w:r>
        <w:rPr>
          <w:rFonts w:ascii="IranNastaliq" w:hAnsi="IranNastaliq" w:cs="B Zar" w:hint="cs"/>
          <w:sz w:val="28"/>
          <w:szCs w:val="28"/>
          <w:rtl/>
          <w:lang w:bidi="fa-IR"/>
        </w:rPr>
        <w:t>اند شامل موارد زیر می</w:t>
      </w:r>
      <w:r>
        <w:rPr>
          <w:rFonts w:ascii="IranNastaliq" w:hAnsi="IranNastaliq" w:cs="B Zar"/>
          <w:sz w:val="28"/>
          <w:szCs w:val="28"/>
          <w:rtl/>
          <w:lang w:bidi="fa-IR"/>
        </w:rPr>
        <w:softHyphen/>
      </w:r>
      <w:r>
        <w:rPr>
          <w:rFonts w:ascii="IranNastaliq" w:hAnsi="IranNastaliq" w:cs="B Zar" w:hint="cs"/>
          <w:sz w:val="28"/>
          <w:szCs w:val="28"/>
          <w:rtl/>
          <w:lang w:bidi="fa-IR"/>
        </w:rPr>
        <w:t xml:space="preserve">باشند: </w:t>
      </w:r>
    </w:p>
    <w:p w:rsidR="00030801" w:rsidRDefault="00030801" w:rsidP="00030801">
      <w:pPr>
        <w:pStyle w:val="ListParagraph"/>
        <w:numPr>
          <w:ilvl w:val="0"/>
          <w:numId w:val="4"/>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تقویت نهادمندی معاونت و تثبیت ساختار اداری آن </w:t>
      </w:r>
    </w:p>
    <w:p w:rsidR="00030801" w:rsidRDefault="00030801" w:rsidP="00030801">
      <w:pPr>
        <w:pStyle w:val="ListParagraph"/>
        <w:numPr>
          <w:ilvl w:val="0"/>
          <w:numId w:val="4"/>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بازتعریف ساختار سازمانی و چابک</w:t>
      </w:r>
      <w:r>
        <w:rPr>
          <w:rFonts w:ascii="IranNastaliq" w:hAnsi="IranNastaliq" w:cs="B Zar"/>
          <w:sz w:val="28"/>
          <w:szCs w:val="28"/>
          <w:rtl/>
          <w:lang w:bidi="fa-IR"/>
        </w:rPr>
        <w:softHyphen/>
      </w:r>
      <w:r>
        <w:rPr>
          <w:rFonts w:ascii="IranNastaliq" w:hAnsi="IranNastaliq" w:cs="B Zar" w:hint="cs"/>
          <w:sz w:val="28"/>
          <w:szCs w:val="28"/>
          <w:rtl/>
          <w:lang w:bidi="fa-IR"/>
        </w:rPr>
        <w:t>تر شدن و تخصصی</w:t>
      </w:r>
      <w:r>
        <w:rPr>
          <w:rFonts w:ascii="IranNastaliq" w:hAnsi="IranNastaliq" w:cs="B Zar"/>
          <w:sz w:val="28"/>
          <w:szCs w:val="28"/>
          <w:rtl/>
          <w:lang w:bidi="fa-IR"/>
        </w:rPr>
        <w:softHyphen/>
      </w:r>
      <w:r>
        <w:rPr>
          <w:rFonts w:ascii="IranNastaliq" w:hAnsi="IranNastaliq" w:cs="B Zar" w:hint="cs"/>
          <w:sz w:val="28"/>
          <w:szCs w:val="28"/>
          <w:rtl/>
          <w:lang w:bidi="fa-IR"/>
        </w:rPr>
        <w:t xml:space="preserve">تر شدن امور </w:t>
      </w:r>
    </w:p>
    <w:p w:rsidR="00030801" w:rsidRPr="00030801" w:rsidRDefault="00030801" w:rsidP="00030801">
      <w:pPr>
        <w:pStyle w:val="ListParagraph"/>
        <w:numPr>
          <w:ilvl w:val="0"/>
          <w:numId w:val="4"/>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تقسیم کار بر اساس نوع و ماهیت وظایف </w:t>
      </w:r>
    </w:p>
    <w:p w:rsidR="00030801" w:rsidRDefault="00030801" w:rsidP="00030801">
      <w:pPr>
        <w:pStyle w:val="ListParagraph"/>
        <w:numPr>
          <w:ilvl w:val="0"/>
          <w:numId w:val="4"/>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کمک به روان</w:t>
      </w:r>
      <w:r>
        <w:rPr>
          <w:rFonts w:ascii="IranNastaliq" w:hAnsi="IranNastaliq" w:cs="B Zar"/>
          <w:sz w:val="28"/>
          <w:szCs w:val="28"/>
          <w:rtl/>
          <w:lang w:bidi="fa-IR"/>
        </w:rPr>
        <w:softHyphen/>
      </w:r>
      <w:r>
        <w:rPr>
          <w:rFonts w:ascii="IranNastaliq" w:hAnsi="IranNastaliq" w:cs="B Zar" w:hint="cs"/>
          <w:sz w:val="28"/>
          <w:szCs w:val="28"/>
          <w:rtl/>
          <w:lang w:bidi="fa-IR"/>
        </w:rPr>
        <w:t xml:space="preserve">تر شدن فرایند امور اداری مرتبط با معاونت </w:t>
      </w:r>
    </w:p>
    <w:p w:rsidR="00030801" w:rsidRDefault="00030801" w:rsidP="00030801">
      <w:pPr>
        <w:pStyle w:val="ListParagraph"/>
        <w:numPr>
          <w:ilvl w:val="0"/>
          <w:numId w:val="4"/>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بازنگری در شرح خدمات، فعالیت</w:t>
      </w:r>
      <w:r>
        <w:rPr>
          <w:rFonts w:ascii="IranNastaliq" w:hAnsi="IranNastaliq" w:cs="B Zar"/>
          <w:sz w:val="28"/>
          <w:szCs w:val="28"/>
          <w:rtl/>
          <w:lang w:bidi="fa-IR"/>
        </w:rPr>
        <w:softHyphen/>
      </w:r>
      <w:r>
        <w:rPr>
          <w:rFonts w:ascii="IranNastaliq" w:hAnsi="IranNastaliq" w:cs="B Zar" w:hint="cs"/>
          <w:sz w:val="28"/>
          <w:szCs w:val="28"/>
          <w:rtl/>
          <w:lang w:bidi="fa-IR"/>
        </w:rPr>
        <w:t>ها و مسئولیت</w:t>
      </w:r>
      <w:r>
        <w:rPr>
          <w:rFonts w:ascii="IranNastaliq" w:hAnsi="IranNastaliq" w:cs="B Zar"/>
          <w:sz w:val="28"/>
          <w:szCs w:val="28"/>
          <w:rtl/>
          <w:lang w:bidi="fa-IR"/>
        </w:rPr>
        <w:softHyphen/>
      </w:r>
      <w:r>
        <w:rPr>
          <w:rFonts w:ascii="IranNastaliq" w:hAnsi="IranNastaliq" w:cs="B Zar" w:hint="cs"/>
          <w:sz w:val="28"/>
          <w:szCs w:val="28"/>
          <w:rtl/>
          <w:lang w:bidi="fa-IR"/>
        </w:rPr>
        <w:t>های مدیریت</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تابع </w:t>
      </w:r>
    </w:p>
    <w:p w:rsidR="00030801" w:rsidRDefault="00030801" w:rsidP="00030801">
      <w:pPr>
        <w:pStyle w:val="ListParagraph"/>
        <w:numPr>
          <w:ilvl w:val="0"/>
          <w:numId w:val="2"/>
        </w:numPr>
        <w:tabs>
          <w:tab w:val="left" w:pos="2295"/>
        </w:tabs>
        <w:bidi/>
        <w:spacing w:after="0"/>
        <w:jc w:val="both"/>
        <w:rPr>
          <w:rFonts w:ascii="IranNastaliq" w:hAnsi="IranNastaliq" w:cs="B Zar"/>
          <w:sz w:val="28"/>
          <w:szCs w:val="28"/>
          <w:lang w:bidi="fa-IR"/>
        </w:rPr>
      </w:pPr>
      <w:r w:rsidRPr="00030801">
        <w:rPr>
          <w:rFonts w:ascii="IranNastaliq" w:hAnsi="IranNastaliq" w:cs="B Zar" w:hint="cs"/>
          <w:b/>
          <w:bCs/>
          <w:sz w:val="28"/>
          <w:szCs w:val="28"/>
          <w:rtl/>
          <w:lang w:bidi="fa-IR"/>
        </w:rPr>
        <w:t>کمیسیون</w:t>
      </w:r>
      <w:r w:rsidRPr="00030801">
        <w:rPr>
          <w:rFonts w:ascii="IranNastaliq" w:hAnsi="IranNastaliq" w:cs="B Zar"/>
          <w:b/>
          <w:bCs/>
          <w:sz w:val="28"/>
          <w:szCs w:val="28"/>
          <w:rtl/>
          <w:lang w:bidi="fa-IR"/>
        </w:rPr>
        <w:softHyphen/>
      </w:r>
      <w:r w:rsidRPr="00030801">
        <w:rPr>
          <w:rFonts w:ascii="IranNastaliq" w:hAnsi="IranNastaliq" w:cs="B Zar" w:hint="cs"/>
          <w:b/>
          <w:bCs/>
          <w:sz w:val="28"/>
          <w:szCs w:val="28"/>
          <w:rtl/>
          <w:lang w:bidi="fa-IR"/>
        </w:rPr>
        <w:t>ها</w:t>
      </w:r>
      <w:r>
        <w:rPr>
          <w:rFonts w:ascii="IranNastaliq" w:hAnsi="IranNastaliq" w:cs="B Zar" w:hint="cs"/>
          <w:b/>
          <w:bCs/>
          <w:sz w:val="28"/>
          <w:szCs w:val="28"/>
          <w:rtl/>
          <w:lang w:bidi="fa-IR"/>
        </w:rPr>
        <w:t>:</w:t>
      </w:r>
      <w:r>
        <w:rPr>
          <w:rFonts w:ascii="IranNastaliq" w:hAnsi="IranNastaliq" w:cs="B Zar" w:hint="cs"/>
          <w:sz w:val="28"/>
          <w:szCs w:val="28"/>
          <w:rtl/>
          <w:lang w:bidi="fa-IR"/>
        </w:rPr>
        <w:t xml:space="preserve"> به عنوان دومین محور هستند که پس از پشت سر گذاشتن مشکلات، بحران</w:t>
      </w:r>
      <w:r>
        <w:rPr>
          <w:rFonts w:ascii="IranNastaliq" w:hAnsi="IranNastaliq" w:cs="B Zar"/>
          <w:sz w:val="28"/>
          <w:szCs w:val="28"/>
          <w:rtl/>
          <w:lang w:bidi="fa-IR"/>
        </w:rPr>
        <w:softHyphen/>
      </w:r>
      <w:r>
        <w:rPr>
          <w:rFonts w:ascii="IranNastaliq" w:hAnsi="IranNastaliq" w:cs="B Zar" w:hint="cs"/>
          <w:sz w:val="28"/>
          <w:szCs w:val="28"/>
          <w:rtl/>
          <w:lang w:bidi="fa-IR"/>
        </w:rPr>
        <w:t>ها و چالش</w:t>
      </w:r>
      <w:r>
        <w:rPr>
          <w:rFonts w:ascii="IranNastaliq" w:hAnsi="IranNastaliq" w:cs="B Zar"/>
          <w:sz w:val="28"/>
          <w:szCs w:val="28"/>
          <w:rtl/>
          <w:lang w:bidi="fa-IR"/>
        </w:rPr>
        <w:softHyphen/>
      </w:r>
      <w:r>
        <w:rPr>
          <w:rFonts w:ascii="IranNastaliq" w:hAnsi="IranNastaliq" w:cs="B Zar" w:hint="cs"/>
          <w:sz w:val="28"/>
          <w:szCs w:val="28"/>
          <w:rtl/>
          <w:lang w:bidi="fa-IR"/>
        </w:rPr>
        <w:t xml:space="preserve">ها به یک نهاد باثبات تبدیل شده و باید برای برطرف نمودن نقایص آن اقداماتی حقوقی صورت گیرد تا در درون پژوهشگاه و معاونت و شورای پژوهشی باقی بماند. در همین حوزه محورهای پیشنهادی زیر در نظر گرفته شده است: </w:t>
      </w:r>
    </w:p>
    <w:p w:rsidR="00030801" w:rsidRDefault="00C1379B" w:rsidP="00030801">
      <w:pPr>
        <w:pStyle w:val="ListParagraph"/>
        <w:numPr>
          <w:ilvl w:val="0"/>
          <w:numId w:val="7"/>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گنجاندن کمیسیون</w:t>
      </w:r>
      <w:r>
        <w:rPr>
          <w:rFonts w:ascii="IranNastaliq" w:hAnsi="IranNastaliq" w:cs="B Zar"/>
          <w:sz w:val="28"/>
          <w:szCs w:val="28"/>
          <w:rtl/>
          <w:lang w:bidi="fa-IR"/>
        </w:rPr>
        <w:softHyphen/>
      </w:r>
      <w:r>
        <w:rPr>
          <w:rFonts w:ascii="IranNastaliq" w:hAnsi="IranNastaliq" w:cs="B Zar" w:hint="cs"/>
          <w:sz w:val="28"/>
          <w:szCs w:val="28"/>
          <w:rtl/>
          <w:lang w:bidi="fa-IR"/>
        </w:rPr>
        <w:t xml:space="preserve">ها در ساختار معاونت و شورای پژوهشی </w:t>
      </w:r>
    </w:p>
    <w:p w:rsidR="00C1379B" w:rsidRDefault="00C1379B" w:rsidP="00C1379B">
      <w:pPr>
        <w:pStyle w:val="ListParagraph"/>
        <w:numPr>
          <w:ilvl w:val="0"/>
          <w:numId w:val="7"/>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تقویت جایگاه کمیسیون</w:t>
      </w:r>
      <w:r>
        <w:rPr>
          <w:rFonts w:ascii="IranNastaliq" w:hAnsi="IranNastaliq" w:cs="B Zar"/>
          <w:sz w:val="28"/>
          <w:szCs w:val="28"/>
          <w:rtl/>
          <w:lang w:bidi="fa-IR"/>
        </w:rPr>
        <w:softHyphen/>
      </w:r>
      <w:r>
        <w:rPr>
          <w:rFonts w:ascii="IranNastaliq" w:hAnsi="IranNastaliq" w:cs="B Zar" w:hint="cs"/>
          <w:sz w:val="28"/>
          <w:szCs w:val="28"/>
          <w:rtl/>
          <w:lang w:bidi="fa-IR"/>
        </w:rPr>
        <w:t>ها از طریق برگزاری دقیق</w:t>
      </w:r>
      <w:r>
        <w:rPr>
          <w:rFonts w:ascii="IranNastaliq" w:hAnsi="IranNastaliq" w:cs="B Zar"/>
          <w:sz w:val="28"/>
          <w:szCs w:val="28"/>
          <w:rtl/>
          <w:lang w:bidi="fa-IR"/>
        </w:rPr>
        <w:softHyphen/>
      </w:r>
      <w:r>
        <w:rPr>
          <w:rFonts w:ascii="IranNastaliq" w:hAnsi="IranNastaliq" w:cs="B Zar" w:hint="cs"/>
          <w:sz w:val="28"/>
          <w:szCs w:val="28"/>
          <w:rtl/>
          <w:lang w:bidi="fa-IR"/>
        </w:rPr>
        <w:t>تر و تخصصی</w:t>
      </w:r>
      <w:r>
        <w:rPr>
          <w:rFonts w:ascii="IranNastaliq" w:hAnsi="IranNastaliq" w:cs="B Zar"/>
          <w:sz w:val="28"/>
          <w:szCs w:val="28"/>
          <w:rtl/>
          <w:lang w:bidi="fa-IR"/>
        </w:rPr>
        <w:softHyphen/>
      </w:r>
      <w:r>
        <w:rPr>
          <w:rFonts w:ascii="IranNastaliq" w:hAnsi="IranNastaliq" w:cs="B Zar" w:hint="cs"/>
          <w:sz w:val="28"/>
          <w:szCs w:val="28"/>
          <w:rtl/>
          <w:lang w:bidi="fa-IR"/>
        </w:rPr>
        <w:t>تر کمیسیون</w:t>
      </w:r>
      <w:r>
        <w:rPr>
          <w:rFonts w:ascii="IranNastaliq" w:hAnsi="IranNastaliq" w:cs="B Zar"/>
          <w:sz w:val="28"/>
          <w:szCs w:val="28"/>
          <w:rtl/>
          <w:lang w:bidi="fa-IR"/>
        </w:rPr>
        <w:softHyphen/>
      </w:r>
      <w:r>
        <w:rPr>
          <w:rFonts w:ascii="IranNastaliq" w:hAnsi="IranNastaliq" w:cs="B Zar" w:hint="cs"/>
          <w:sz w:val="28"/>
          <w:szCs w:val="28"/>
          <w:rtl/>
          <w:lang w:bidi="fa-IR"/>
        </w:rPr>
        <w:t xml:space="preserve">ها </w:t>
      </w:r>
    </w:p>
    <w:p w:rsidR="00C1379B" w:rsidRDefault="00C1379B" w:rsidP="00C1379B">
      <w:pPr>
        <w:pStyle w:val="ListParagraph"/>
        <w:numPr>
          <w:ilvl w:val="0"/>
          <w:numId w:val="7"/>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رفع کاستی</w:t>
      </w:r>
      <w:r>
        <w:rPr>
          <w:rFonts w:ascii="IranNastaliq" w:hAnsi="IranNastaliq" w:cs="B Zar"/>
          <w:sz w:val="28"/>
          <w:szCs w:val="28"/>
          <w:rtl/>
          <w:lang w:bidi="fa-IR"/>
        </w:rPr>
        <w:softHyphen/>
      </w:r>
      <w:r>
        <w:rPr>
          <w:rFonts w:ascii="IranNastaliq" w:hAnsi="IranNastaliq" w:cs="B Zar" w:hint="cs"/>
          <w:sz w:val="28"/>
          <w:szCs w:val="28"/>
          <w:rtl/>
          <w:lang w:bidi="fa-IR"/>
        </w:rPr>
        <w:t>های کنونی کمیسیون</w:t>
      </w:r>
      <w:r>
        <w:rPr>
          <w:rFonts w:ascii="IranNastaliq" w:hAnsi="IranNastaliq" w:cs="B Zar"/>
          <w:sz w:val="28"/>
          <w:szCs w:val="28"/>
          <w:rtl/>
          <w:lang w:bidi="fa-IR"/>
        </w:rPr>
        <w:softHyphen/>
      </w:r>
      <w:r>
        <w:rPr>
          <w:rFonts w:ascii="IranNastaliq" w:hAnsi="IranNastaliq" w:cs="B Zar" w:hint="cs"/>
          <w:sz w:val="28"/>
          <w:szCs w:val="28"/>
          <w:rtl/>
          <w:lang w:bidi="fa-IR"/>
        </w:rPr>
        <w:t xml:space="preserve">ها با توجه به تجربه عملکرد آنها </w:t>
      </w:r>
    </w:p>
    <w:p w:rsidR="00C1379B" w:rsidRDefault="00C1379B" w:rsidP="00C1379B">
      <w:pPr>
        <w:pStyle w:val="ListParagraph"/>
        <w:numPr>
          <w:ilvl w:val="0"/>
          <w:numId w:val="7"/>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نوشتن شرح وظایف و اختیارات و ترکیب اعضاء کمیسیون</w:t>
      </w:r>
      <w:r>
        <w:rPr>
          <w:rFonts w:ascii="IranNastaliq" w:hAnsi="IranNastaliq" w:cs="B Zar"/>
          <w:sz w:val="28"/>
          <w:szCs w:val="28"/>
          <w:rtl/>
          <w:lang w:bidi="fa-IR"/>
        </w:rPr>
        <w:softHyphen/>
      </w:r>
      <w:r>
        <w:rPr>
          <w:rFonts w:ascii="IranNastaliq" w:hAnsi="IranNastaliq" w:cs="B Zar" w:hint="cs"/>
          <w:sz w:val="28"/>
          <w:szCs w:val="28"/>
          <w:rtl/>
          <w:lang w:bidi="fa-IR"/>
        </w:rPr>
        <w:t xml:space="preserve">ها </w:t>
      </w:r>
    </w:p>
    <w:p w:rsidR="00C1379B" w:rsidRDefault="00C1379B" w:rsidP="00C1379B">
      <w:pPr>
        <w:pStyle w:val="ListParagraph"/>
        <w:numPr>
          <w:ilvl w:val="0"/>
          <w:numId w:val="2"/>
        </w:numPr>
        <w:tabs>
          <w:tab w:val="left" w:pos="2295"/>
        </w:tabs>
        <w:bidi/>
        <w:spacing w:after="0"/>
        <w:jc w:val="both"/>
        <w:rPr>
          <w:rFonts w:ascii="IranNastaliq" w:hAnsi="IranNastaliq" w:cs="B Zar"/>
          <w:sz w:val="28"/>
          <w:szCs w:val="28"/>
          <w:lang w:bidi="fa-IR"/>
        </w:rPr>
      </w:pPr>
      <w:r w:rsidRPr="00C1379B">
        <w:rPr>
          <w:rFonts w:ascii="IranNastaliq" w:hAnsi="IranNastaliq" w:cs="B Zar" w:hint="cs"/>
          <w:b/>
          <w:bCs/>
          <w:sz w:val="28"/>
          <w:szCs w:val="28"/>
          <w:rtl/>
          <w:lang w:bidi="fa-IR"/>
        </w:rPr>
        <w:t>طرح</w:t>
      </w:r>
      <w:r w:rsidRPr="00C1379B">
        <w:rPr>
          <w:rFonts w:ascii="IranNastaliq" w:hAnsi="IranNastaliq" w:cs="B Zar"/>
          <w:b/>
          <w:bCs/>
          <w:sz w:val="28"/>
          <w:szCs w:val="28"/>
          <w:rtl/>
          <w:lang w:bidi="fa-IR"/>
        </w:rPr>
        <w:softHyphen/>
      </w:r>
      <w:r w:rsidRPr="00C1379B">
        <w:rPr>
          <w:rFonts w:ascii="IranNastaliq" w:hAnsi="IranNastaliq" w:cs="B Zar" w:hint="cs"/>
          <w:b/>
          <w:bCs/>
          <w:sz w:val="28"/>
          <w:szCs w:val="28"/>
          <w:rtl/>
          <w:lang w:bidi="fa-IR"/>
        </w:rPr>
        <w:t>نامه</w:t>
      </w:r>
      <w:r w:rsidRPr="00C1379B">
        <w:rPr>
          <w:rFonts w:ascii="IranNastaliq" w:hAnsi="IranNastaliq" w:cs="B Zar"/>
          <w:b/>
          <w:bCs/>
          <w:sz w:val="28"/>
          <w:szCs w:val="28"/>
          <w:rtl/>
          <w:lang w:bidi="fa-IR"/>
        </w:rPr>
        <w:softHyphen/>
      </w:r>
      <w:r w:rsidRPr="00C1379B">
        <w:rPr>
          <w:rFonts w:ascii="IranNastaliq" w:hAnsi="IranNastaliq" w:cs="B Zar" w:hint="cs"/>
          <w:b/>
          <w:bCs/>
          <w:sz w:val="28"/>
          <w:szCs w:val="28"/>
          <w:rtl/>
          <w:lang w:bidi="fa-IR"/>
        </w:rPr>
        <w:t>های پژوهشی:</w:t>
      </w:r>
      <w:r>
        <w:rPr>
          <w:rFonts w:ascii="IranNastaliq" w:hAnsi="IranNastaliq" w:cs="B Zar" w:hint="cs"/>
          <w:sz w:val="28"/>
          <w:szCs w:val="28"/>
          <w:rtl/>
          <w:lang w:bidi="fa-IR"/>
        </w:rPr>
        <w:t xml:space="preserve"> به عنوان سومین محور و جزء مهمترین فعالیتی است که بصورت روزانه در پژوهشگاه صورت می</w:t>
      </w:r>
      <w:r>
        <w:rPr>
          <w:rFonts w:ascii="IranNastaliq" w:hAnsi="IranNastaliq" w:cs="B Zar"/>
          <w:sz w:val="28"/>
          <w:szCs w:val="28"/>
          <w:rtl/>
          <w:lang w:bidi="fa-IR"/>
        </w:rPr>
        <w:softHyphen/>
      </w:r>
      <w:r>
        <w:rPr>
          <w:rFonts w:ascii="IranNastaliq" w:hAnsi="IranNastaliq" w:cs="B Zar" w:hint="cs"/>
          <w:sz w:val="28"/>
          <w:szCs w:val="28"/>
          <w:rtl/>
          <w:lang w:bidi="fa-IR"/>
        </w:rPr>
        <w:t xml:space="preserve">گیرد که در این خصوص حدود 14 برنامه داریم که محورهای مهم آن شامل: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بازنگری در شیوه</w:t>
      </w:r>
      <w:r>
        <w:rPr>
          <w:rFonts w:ascii="IranNastaliq" w:hAnsi="IranNastaliq" w:cs="B Zar"/>
          <w:sz w:val="28"/>
          <w:szCs w:val="28"/>
          <w:rtl/>
          <w:lang w:bidi="fa-IR"/>
        </w:rPr>
        <w:softHyphen/>
      </w:r>
      <w:r>
        <w:rPr>
          <w:rFonts w:ascii="IranNastaliq" w:hAnsi="IranNastaliq" w:cs="B Zar" w:hint="cs"/>
          <w:sz w:val="28"/>
          <w:szCs w:val="28"/>
          <w:rtl/>
          <w:lang w:bidi="fa-IR"/>
        </w:rPr>
        <w:t>های کنونی انجام طرح</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تنوع در نوع طرح</w:t>
      </w:r>
      <w:r>
        <w:rPr>
          <w:rFonts w:ascii="IranNastaliq" w:hAnsi="IranNastaliq" w:cs="B Zar"/>
          <w:sz w:val="28"/>
          <w:szCs w:val="28"/>
          <w:rtl/>
          <w:lang w:bidi="fa-IR"/>
        </w:rPr>
        <w:softHyphen/>
      </w:r>
      <w:r>
        <w:rPr>
          <w:rFonts w:ascii="IranNastaliq" w:hAnsi="IranNastaliq" w:cs="B Zar" w:hint="cs"/>
          <w:sz w:val="28"/>
          <w:szCs w:val="28"/>
          <w:rtl/>
          <w:lang w:bidi="fa-IR"/>
        </w:rPr>
        <w:t>ها و طرح</w:t>
      </w:r>
      <w:r>
        <w:rPr>
          <w:rFonts w:ascii="IranNastaliq" w:hAnsi="IranNastaliq" w:cs="B Zar"/>
          <w:sz w:val="28"/>
          <w:szCs w:val="28"/>
          <w:rtl/>
          <w:lang w:bidi="fa-IR"/>
        </w:rPr>
        <w:softHyphen/>
      </w:r>
      <w:r>
        <w:rPr>
          <w:rFonts w:ascii="IranNastaliq" w:hAnsi="IranNastaliq" w:cs="B Zar" w:hint="cs"/>
          <w:sz w:val="28"/>
          <w:szCs w:val="28"/>
          <w:rtl/>
          <w:lang w:bidi="fa-IR"/>
        </w:rPr>
        <w:t>نامه</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ایجاد فرصت</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بهتر برای اعضاء هیئت علمی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lastRenderedPageBreak/>
        <w:t>تلاش برای متنوع</w:t>
      </w:r>
      <w:r>
        <w:rPr>
          <w:rFonts w:ascii="IranNastaliq" w:hAnsi="IranNastaliq" w:cs="B Zar"/>
          <w:sz w:val="28"/>
          <w:szCs w:val="28"/>
          <w:rtl/>
          <w:lang w:bidi="fa-IR"/>
        </w:rPr>
        <w:softHyphen/>
      </w:r>
      <w:r>
        <w:rPr>
          <w:rFonts w:ascii="IranNastaliq" w:hAnsi="IranNastaliq" w:cs="B Zar" w:hint="cs"/>
          <w:sz w:val="28"/>
          <w:szCs w:val="28"/>
          <w:rtl/>
          <w:lang w:bidi="fa-IR"/>
        </w:rPr>
        <w:t xml:space="preserve">سازی دستاورهای پژوهشی اعضاء هیئت علمی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تقویت مطالعات میان</w:t>
      </w:r>
      <w:r>
        <w:rPr>
          <w:rFonts w:ascii="IranNastaliq" w:hAnsi="IranNastaliq" w:cs="B Zar"/>
          <w:sz w:val="28"/>
          <w:szCs w:val="28"/>
          <w:rtl/>
          <w:lang w:bidi="fa-IR"/>
        </w:rPr>
        <w:softHyphen/>
      </w:r>
      <w:r>
        <w:rPr>
          <w:rFonts w:ascii="IranNastaliq" w:hAnsi="IranNastaliq" w:cs="B Zar" w:hint="cs"/>
          <w:sz w:val="28"/>
          <w:szCs w:val="28"/>
          <w:rtl/>
          <w:lang w:bidi="fa-IR"/>
        </w:rPr>
        <w:t>رشته</w:t>
      </w:r>
      <w:r>
        <w:rPr>
          <w:rFonts w:ascii="IranNastaliq" w:hAnsi="IranNastaliq" w:cs="B Zar"/>
          <w:sz w:val="28"/>
          <w:szCs w:val="28"/>
          <w:rtl/>
          <w:lang w:bidi="fa-IR"/>
        </w:rPr>
        <w:softHyphen/>
      </w:r>
      <w:r>
        <w:rPr>
          <w:rFonts w:ascii="IranNastaliq" w:hAnsi="IranNastaliq" w:cs="B Zar" w:hint="cs"/>
          <w:sz w:val="28"/>
          <w:szCs w:val="28"/>
          <w:rtl/>
          <w:lang w:bidi="fa-IR"/>
        </w:rPr>
        <w:t>ای</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گسترش مطالعات مسئله</w:t>
      </w:r>
      <w:r>
        <w:rPr>
          <w:rFonts w:ascii="IranNastaliq" w:hAnsi="IranNastaliq" w:cs="B Zar"/>
          <w:sz w:val="28"/>
          <w:szCs w:val="28"/>
          <w:rtl/>
          <w:lang w:bidi="fa-IR"/>
        </w:rPr>
        <w:softHyphen/>
      </w:r>
      <w:r>
        <w:rPr>
          <w:rFonts w:ascii="IranNastaliq" w:hAnsi="IranNastaliq" w:cs="B Zar" w:hint="cs"/>
          <w:sz w:val="28"/>
          <w:szCs w:val="28"/>
          <w:rtl/>
          <w:lang w:bidi="fa-IR"/>
        </w:rPr>
        <w:t xml:space="preserve">مند تولید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نزدیک</w:t>
      </w:r>
      <w:r>
        <w:rPr>
          <w:rFonts w:ascii="IranNastaliq" w:hAnsi="IranNastaliq" w:cs="B Zar"/>
          <w:sz w:val="28"/>
          <w:szCs w:val="28"/>
          <w:rtl/>
          <w:lang w:bidi="fa-IR"/>
        </w:rPr>
        <w:softHyphen/>
      </w:r>
      <w:r>
        <w:rPr>
          <w:rFonts w:ascii="IranNastaliq" w:hAnsi="IranNastaliq" w:cs="B Zar" w:hint="cs"/>
          <w:sz w:val="28"/>
          <w:szCs w:val="28"/>
          <w:rtl/>
          <w:lang w:bidi="fa-IR"/>
        </w:rPr>
        <w:t>تر شدن به شاخصه</w:t>
      </w:r>
      <w:r>
        <w:rPr>
          <w:rFonts w:ascii="IranNastaliq" w:hAnsi="IranNastaliq" w:cs="B Zar"/>
          <w:sz w:val="28"/>
          <w:szCs w:val="28"/>
          <w:rtl/>
          <w:lang w:bidi="fa-IR"/>
        </w:rPr>
        <w:softHyphen/>
      </w:r>
      <w:r>
        <w:rPr>
          <w:rFonts w:ascii="IranNastaliq" w:hAnsi="IranNastaliq" w:cs="B Zar" w:hint="cs"/>
          <w:sz w:val="28"/>
          <w:szCs w:val="28"/>
          <w:rtl/>
          <w:lang w:bidi="fa-IR"/>
        </w:rPr>
        <w:t>های جهانی تولید علم در تراز بین</w:t>
      </w:r>
      <w:r>
        <w:rPr>
          <w:rFonts w:ascii="IranNastaliq" w:hAnsi="IranNastaliq" w:cs="B Zar"/>
          <w:sz w:val="28"/>
          <w:szCs w:val="28"/>
          <w:rtl/>
          <w:lang w:bidi="fa-IR"/>
        </w:rPr>
        <w:softHyphen/>
      </w:r>
      <w:r>
        <w:rPr>
          <w:rFonts w:ascii="IranNastaliq" w:hAnsi="IranNastaliq" w:cs="B Zar" w:hint="cs"/>
          <w:sz w:val="28"/>
          <w:szCs w:val="28"/>
          <w:rtl/>
          <w:lang w:bidi="fa-IR"/>
        </w:rPr>
        <w:t>المللی با حفظ ویژگی</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فرهنگی و تمدنی ایران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تلاش برای افزایش سطح کیفی پژوهش</w:t>
      </w:r>
      <w:r>
        <w:rPr>
          <w:rFonts w:ascii="IranNastaliq" w:hAnsi="IranNastaliq" w:cs="B Zar"/>
          <w:sz w:val="28"/>
          <w:szCs w:val="28"/>
          <w:rtl/>
          <w:lang w:bidi="fa-IR"/>
        </w:rPr>
        <w:softHyphen/>
      </w:r>
      <w:r>
        <w:rPr>
          <w:rFonts w:ascii="IranNastaliq" w:hAnsi="IranNastaliq" w:cs="B Zar" w:hint="cs"/>
          <w:sz w:val="28"/>
          <w:szCs w:val="28"/>
          <w:rtl/>
          <w:lang w:bidi="fa-IR"/>
        </w:rPr>
        <w:t xml:space="preserve">ها </w:t>
      </w:r>
    </w:p>
    <w:p w:rsidR="00C1379B" w:rsidRDefault="00C1379B"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تلاش برای کاهش فشارهای ذهنی و روانی اعضاء هیئت علمی در زمینة انجام طرح</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w:t>
      </w:r>
    </w:p>
    <w:p w:rsidR="00C1379B" w:rsidRDefault="00A42096" w:rsidP="00C1379B">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تشویق اعضاء هیئت علمی که دارای طرح</w:t>
      </w:r>
      <w:r>
        <w:rPr>
          <w:rFonts w:ascii="IranNastaliq" w:hAnsi="IranNastaliq" w:cs="B Zar"/>
          <w:sz w:val="28"/>
          <w:szCs w:val="28"/>
          <w:rtl/>
          <w:lang w:bidi="fa-IR"/>
        </w:rPr>
        <w:softHyphen/>
      </w:r>
      <w:r>
        <w:rPr>
          <w:rFonts w:ascii="IranNastaliq" w:hAnsi="IranNastaliq" w:cs="B Zar" w:hint="cs"/>
          <w:sz w:val="28"/>
          <w:szCs w:val="28"/>
          <w:rtl/>
          <w:lang w:bidi="fa-IR"/>
        </w:rPr>
        <w:t>های پژوهشی نیستند به انجام یک طرح پژوهشی جدید</w:t>
      </w:r>
    </w:p>
    <w:p w:rsidR="00A42096" w:rsidRDefault="00A42096" w:rsidP="00A42096">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تشویش اعضاء هیئت علمی</w:t>
      </w:r>
      <w:r>
        <w:rPr>
          <w:rFonts w:ascii="IranNastaliq" w:hAnsi="IranNastaliq" w:cs="B Zar"/>
          <w:sz w:val="28"/>
          <w:szCs w:val="28"/>
          <w:rtl/>
          <w:lang w:bidi="fa-IR"/>
        </w:rPr>
        <w:softHyphen/>
      </w:r>
      <w:r>
        <w:rPr>
          <w:rFonts w:ascii="IranNastaliq" w:hAnsi="IranNastaliq" w:cs="B Zar" w:hint="cs"/>
          <w:sz w:val="28"/>
          <w:szCs w:val="28"/>
          <w:rtl/>
          <w:lang w:bidi="fa-IR"/>
        </w:rPr>
        <w:t>ای که زمان انقضای طرح</w:t>
      </w:r>
      <w:r>
        <w:rPr>
          <w:rFonts w:ascii="IranNastaliq" w:hAnsi="IranNastaliq" w:cs="B Zar"/>
          <w:sz w:val="28"/>
          <w:szCs w:val="28"/>
          <w:rtl/>
          <w:lang w:bidi="fa-IR"/>
        </w:rPr>
        <w:softHyphen/>
      </w:r>
      <w:r>
        <w:rPr>
          <w:rFonts w:ascii="IranNastaliq" w:hAnsi="IranNastaliq" w:cs="B Zar" w:hint="cs"/>
          <w:sz w:val="28"/>
          <w:szCs w:val="28"/>
          <w:rtl/>
          <w:lang w:bidi="fa-IR"/>
        </w:rPr>
        <w:t>های در دست اجرای آنها فرا رسیده و برانگیختن آنها به تکمیل و انجام طرح</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w:t>
      </w:r>
    </w:p>
    <w:p w:rsidR="00A42096" w:rsidRDefault="00A42096" w:rsidP="00A42096">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تشویق اعضاء هیئت علمی که طرح</w:t>
      </w:r>
      <w:r>
        <w:rPr>
          <w:rFonts w:ascii="IranNastaliq" w:hAnsi="IranNastaliq" w:cs="B Zar"/>
          <w:sz w:val="28"/>
          <w:szCs w:val="28"/>
          <w:rtl/>
          <w:lang w:bidi="fa-IR"/>
        </w:rPr>
        <w:softHyphen/>
      </w:r>
      <w:r>
        <w:rPr>
          <w:rFonts w:ascii="IranNastaliq" w:hAnsi="IranNastaliq" w:cs="B Zar" w:hint="cs"/>
          <w:sz w:val="28"/>
          <w:szCs w:val="28"/>
          <w:rtl/>
          <w:lang w:bidi="fa-IR"/>
        </w:rPr>
        <w:t>های جدید دارند ولی طرح</w:t>
      </w:r>
      <w:r>
        <w:rPr>
          <w:rFonts w:ascii="IranNastaliq" w:hAnsi="IranNastaliq" w:cs="B Zar"/>
          <w:sz w:val="28"/>
          <w:szCs w:val="28"/>
          <w:rtl/>
          <w:lang w:bidi="fa-IR"/>
        </w:rPr>
        <w:softHyphen/>
      </w:r>
      <w:r>
        <w:rPr>
          <w:rFonts w:ascii="IranNastaliq" w:hAnsi="IranNastaliq" w:cs="B Zar" w:hint="cs"/>
          <w:sz w:val="28"/>
          <w:szCs w:val="28"/>
          <w:rtl/>
          <w:lang w:bidi="fa-IR"/>
        </w:rPr>
        <w:t>های گذشتة خود را تسویه نکرده و تحویل نداده</w:t>
      </w:r>
      <w:r>
        <w:rPr>
          <w:rFonts w:ascii="IranNastaliq" w:hAnsi="IranNastaliq" w:cs="B Zar"/>
          <w:sz w:val="28"/>
          <w:szCs w:val="28"/>
          <w:rtl/>
          <w:lang w:bidi="fa-IR"/>
        </w:rPr>
        <w:softHyphen/>
      </w:r>
      <w:r>
        <w:rPr>
          <w:rFonts w:ascii="IranNastaliq" w:hAnsi="IranNastaliq" w:cs="B Zar" w:hint="cs"/>
          <w:sz w:val="28"/>
          <w:szCs w:val="28"/>
          <w:rtl/>
          <w:lang w:bidi="fa-IR"/>
        </w:rPr>
        <w:t xml:space="preserve">اند و پیگیری مشکلات آنها در زمینة مذکور </w:t>
      </w:r>
    </w:p>
    <w:p w:rsidR="00A42096" w:rsidRDefault="00A42096" w:rsidP="00A42096">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 تشویق اعضاء هیئت علمی به انجام طرح</w:t>
      </w:r>
      <w:r>
        <w:rPr>
          <w:rFonts w:ascii="IranNastaliq" w:hAnsi="IranNastaliq" w:cs="B Zar"/>
          <w:sz w:val="28"/>
          <w:szCs w:val="28"/>
          <w:rtl/>
          <w:lang w:bidi="fa-IR"/>
        </w:rPr>
        <w:softHyphen/>
      </w:r>
      <w:r>
        <w:rPr>
          <w:rFonts w:ascii="IranNastaliq" w:hAnsi="IranNastaliq" w:cs="B Zar" w:hint="cs"/>
          <w:sz w:val="28"/>
          <w:szCs w:val="28"/>
          <w:rtl/>
          <w:lang w:bidi="fa-IR"/>
        </w:rPr>
        <w:t>های کارفرمایی و طرح</w:t>
      </w:r>
      <w:r>
        <w:rPr>
          <w:rFonts w:ascii="IranNastaliq" w:hAnsi="IranNastaliq" w:cs="B Zar"/>
          <w:sz w:val="28"/>
          <w:szCs w:val="28"/>
          <w:rtl/>
          <w:lang w:bidi="fa-IR"/>
        </w:rPr>
        <w:softHyphen/>
      </w:r>
      <w:r>
        <w:rPr>
          <w:rFonts w:ascii="IranNastaliq" w:hAnsi="IranNastaliq" w:cs="B Zar" w:hint="cs"/>
          <w:sz w:val="28"/>
          <w:szCs w:val="28"/>
          <w:rtl/>
          <w:lang w:bidi="fa-IR"/>
        </w:rPr>
        <w:t>های کلان ملی و بین</w:t>
      </w:r>
      <w:r>
        <w:rPr>
          <w:rFonts w:ascii="IranNastaliq" w:hAnsi="IranNastaliq" w:cs="B Zar"/>
          <w:sz w:val="28"/>
          <w:szCs w:val="28"/>
          <w:rtl/>
          <w:lang w:bidi="fa-IR"/>
        </w:rPr>
        <w:softHyphen/>
      </w:r>
      <w:r>
        <w:rPr>
          <w:rFonts w:ascii="IranNastaliq" w:hAnsi="IranNastaliq" w:cs="B Zar" w:hint="cs"/>
          <w:sz w:val="28"/>
          <w:szCs w:val="28"/>
          <w:rtl/>
          <w:lang w:bidi="fa-IR"/>
        </w:rPr>
        <w:t xml:space="preserve">المللی </w:t>
      </w:r>
    </w:p>
    <w:p w:rsidR="00A42096" w:rsidRDefault="00A42096" w:rsidP="00A42096">
      <w:pPr>
        <w:pStyle w:val="ListParagraph"/>
        <w:numPr>
          <w:ilvl w:val="0"/>
          <w:numId w:val="8"/>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ساماندهی استمهال</w:t>
      </w:r>
      <w:r>
        <w:rPr>
          <w:rFonts w:ascii="IranNastaliq" w:hAnsi="IranNastaliq" w:cs="B Zar"/>
          <w:sz w:val="28"/>
          <w:szCs w:val="28"/>
          <w:rtl/>
          <w:lang w:bidi="fa-IR"/>
        </w:rPr>
        <w:softHyphen/>
      </w:r>
      <w:r>
        <w:rPr>
          <w:rFonts w:ascii="IranNastaliq" w:hAnsi="IranNastaliq" w:cs="B Zar" w:hint="cs"/>
          <w:sz w:val="28"/>
          <w:szCs w:val="28"/>
          <w:rtl/>
          <w:lang w:bidi="fa-IR"/>
        </w:rPr>
        <w:t xml:space="preserve">ها </w:t>
      </w:r>
    </w:p>
    <w:p w:rsidR="00A42096" w:rsidRDefault="00A42096" w:rsidP="00A42096">
      <w:pPr>
        <w:pStyle w:val="ListParagraph"/>
        <w:numPr>
          <w:ilvl w:val="0"/>
          <w:numId w:val="2"/>
        </w:numPr>
        <w:tabs>
          <w:tab w:val="left" w:pos="2295"/>
        </w:tabs>
        <w:bidi/>
        <w:spacing w:after="0"/>
        <w:jc w:val="both"/>
        <w:rPr>
          <w:rFonts w:ascii="IranNastaliq" w:hAnsi="IranNastaliq" w:cs="B Zar"/>
          <w:sz w:val="28"/>
          <w:szCs w:val="28"/>
          <w:lang w:bidi="fa-IR"/>
        </w:rPr>
      </w:pPr>
      <w:r w:rsidRPr="00A42096">
        <w:rPr>
          <w:rFonts w:ascii="IranNastaliq" w:hAnsi="IranNastaliq" w:cs="B Zar" w:hint="cs"/>
          <w:b/>
          <w:bCs/>
          <w:sz w:val="28"/>
          <w:szCs w:val="28"/>
          <w:rtl/>
          <w:lang w:bidi="fa-IR"/>
        </w:rPr>
        <w:t>نظارت تخصصی بر فراورده</w:t>
      </w:r>
      <w:r w:rsidRPr="00A42096">
        <w:rPr>
          <w:rFonts w:ascii="IranNastaliq" w:hAnsi="IranNastaliq" w:cs="B Zar"/>
          <w:b/>
          <w:bCs/>
          <w:sz w:val="28"/>
          <w:szCs w:val="28"/>
          <w:rtl/>
          <w:lang w:bidi="fa-IR"/>
        </w:rPr>
        <w:softHyphen/>
      </w:r>
      <w:r w:rsidRPr="00A42096">
        <w:rPr>
          <w:rFonts w:ascii="IranNastaliq" w:hAnsi="IranNastaliq" w:cs="B Zar" w:hint="cs"/>
          <w:b/>
          <w:bCs/>
          <w:sz w:val="28"/>
          <w:szCs w:val="28"/>
          <w:rtl/>
          <w:lang w:bidi="fa-IR"/>
        </w:rPr>
        <w:t>ها و دستاوردهای تخصصی حاصل از اجرای طرح</w:t>
      </w:r>
      <w:r w:rsidRPr="00A42096">
        <w:rPr>
          <w:rFonts w:ascii="IranNastaliq" w:hAnsi="IranNastaliq" w:cs="B Zar"/>
          <w:b/>
          <w:bCs/>
          <w:sz w:val="28"/>
          <w:szCs w:val="28"/>
          <w:rtl/>
          <w:lang w:bidi="fa-IR"/>
        </w:rPr>
        <w:softHyphen/>
      </w:r>
      <w:r w:rsidRPr="00A42096">
        <w:rPr>
          <w:rFonts w:ascii="IranNastaliq" w:hAnsi="IranNastaliq" w:cs="B Zar" w:hint="cs"/>
          <w:b/>
          <w:bCs/>
          <w:sz w:val="28"/>
          <w:szCs w:val="28"/>
          <w:rtl/>
          <w:lang w:bidi="fa-IR"/>
        </w:rPr>
        <w:t>های پژوهشی</w:t>
      </w:r>
      <w:r>
        <w:rPr>
          <w:rFonts w:ascii="IranNastaliq" w:hAnsi="IranNastaliq" w:cs="B Zar" w:hint="cs"/>
          <w:b/>
          <w:bCs/>
          <w:sz w:val="28"/>
          <w:szCs w:val="28"/>
          <w:rtl/>
          <w:lang w:bidi="fa-IR"/>
        </w:rPr>
        <w:t>:</w:t>
      </w:r>
      <w:r>
        <w:rPr>
          <w:rFonts w:ascii="IranNastaliq" w:hAnsi="IranNastaliq" w:cs="B Zar" w:hint="cs"/>
          <w:sz w:val="28"/>
          <w:szCs w:val="28"/>
          <w:rtl/>
          <w:lang w:bidi="fa-IR"/>
        </w:rPr>
        <w:t xml:space="preserve"> به عنوان محور چهارم چند مورد برای آن پیش</w:t>
      </w:r>
      <w:r>
        <w:rPr>
          <w:rFonts w:ascii="IranNastaliq" w:hAnsi="IranNastaliq" w:cs="B Zar"/>
          <w:sz w:val="28"/>
          <w:szCs w:val="28"/>
          <w:rtl/>
          <w:lang w:bidi="fa-IR"/>
        </w:rPr>
        <w:softHyphen/>
      </w:r>
      <w:r>
        <w:rPr>
          <w:rFonts w:ascii="IranNastaliq" w:hAnsi="IranNastaliq" w:cs="B Zar" w:hint="cs"/>
          <w:sz w:val="28"/>
          <w:szCs w:val="28"/>
          <w:rtl/>
          <w:lang w:bidi="fa-IR"/>
        </w:rPr>
        <w:t xml:space="preserve">بینی شده است: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انجام دقیق تعهدات طبق مصوبة شورای پژوهشی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تقویت سازوکار داوری طرح</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پژوهشی و نظارت علمی بر آنها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تسهیل فرایند داوری و کاهش زمان داوری طرح</w:t>
      </w:r>
      <w:r>
        <w:rPr>
          <w:rFonts w:ascii="IranNastaliq" w:hAnsi="IranNastaliq" w:cs="B Zar"/>
          <w:sz w:val="28"/>
          <w:szCs w:val="28"/>
          <w:rtl/>
          <w:lang w:bidi="fa-IR"/>
        </w:rPr>
        <w:softHyphen/>
      </w:r>
      <w:r>
        <w:rPr>
          <w:rFonts w:ascii="IranNastaliq" w:hAnsi="IranNastaliq" w:cs="B Zar" w:hint="cs"/>
          <w:sz w:val="28"/>
          <w:szCs w:val="28"/>
          <w:rtl/>
          <w:lang w:bidi="fa-IR"/>
        </w:rPr>
        <w:t xml:space="preserve">ها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تلاش برای محرمانه ماندن اسامی داوران و پرهیز از فشار بر داوران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برگزاری جلسة دفاعیة طرح</w:t>
      </w:r>
      <w:r>
        <w:rPr>
          <w:rFonts w:ascii="IranNastaliq" w:hAnsi="IranNastaliq" w:cs="B Zar"/>
          <w:sz w:val="28"/>
          <w:szCs w:val="28"/>
          <w:rtl/>
          <w:lang w:bidi="fa-IR"/>
        </w:rPr>
        <w:softHyphen/>
      </w:r>
      <w:r>
        <w:rPr>
          <w:rFonts w:ascii="IranNastaliq" w:hAnsi="IranNastaliq" w:cs="B Zar" w:hint="cs"/>
          <w:sz w:val="28"/>
          <w:szCs w:val="28"/>
          <w:rtl/>
          <w:lang w:bidi="fa-IR"/>
        </w:rPr>
        <w:t>های پژوهشی و فراهم</w:t>
      </w:r>
      <w:r>
        <w:rPr>
          <w:rFonts w:ascii="IranNastaliq" w:hAnsi="IranNastaliq" w:cs="B Zar"/>
          <w:sz w:val="28"/>
          <w:szCs w:val="28"/>
          <w:rtl/>
          <w:lang w:bidi="fa-IR"/>
        </w:rPr>
        <w:softHyphen/>
      </w:r>
      <w:r>
        <w:rPr>
          <w:rFonts w:ascii="IranNastaliq" w:hAnsi="IranNastaliq" w:cs="B Zar" w:hint="cs"/>
          <w:sz w:val="28"/>
          <w:szCs w:val="28"/>
          <w:rtl/>
          <w:lang w:bidi="fa-IR"/>
        </w:rPr>
        <w:t xml:space="preserve"> آوردن امکان گفتگوی علمی میان پژوهشگران و داوران </w:t>
      </w:r>
    </w:p>
    <w:p w:rsidR="00C87095" w:rsidRDefault="00C87095" w:rsidP="00C87095">
      <w:pPr>
        <w:pStyle w:val="ListParagraph"/>
        <w:numPr>
          <w:ilvl w:val="0"/>
          <w:numId w:val="9"/>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گسترش فرهنگ نقد و گفتگو </w:t>
      </w:r>
    </w:p>
    <w:p w:rsidR="00C87095" w:rsidRDefault="00C87095" w:rsidP="00C87095">
      <w:pPr>
        <w:pStyle w:val="ListParagraph"/>
        <w:numPr>
          <w:ilvl w:val="0"/>
          <w:numId w:val="2"/>
        </w:numPr>
        <w:tabs>
          <w:tab w:val="left" w:pos="2295"/>
        </w:tabs>
        <w:bidi/>
        <w:spacing w:after="0"/>
        <w:jc w:val="both"/>
        <w:rPr>
          <w:rFonts w:ascii="IranNastaliq" w:hAnsi="IranNastaliq" w:cs="B Zar"/>
          <w:sz w:val="28"/>
          <w:szCs w:val="28"/>
          <w:lang w:bidi="fa-IR"/>
        </w:rPr>
      </w:pPr>
      <w:r w:rsidRPr="00C87095">
        <w:rPr>
          <w:rFonts w:ascii="IranNastaliq" w:hAnsi="IranNastaliq" w:cs="B Zar" w:hint="cs"/>
          <w:b/>
          <w:bCs/>
          <w:sz w:val="28"/>
          <w:szCs w:val="28"/>
          <w:rtl/>
          <w:lang w:bidi="fa-IR"/>
        </w:rPr>
        <w:lastRenderedPageBreak/>
        <w:t xml:space="preserve">ساماندهی برنامة انتخاب پژوهشگران برتر: </w:t>
      </w:r>
      <w:r w:rsidR="00CE1B2C" w:rsidRPr="00CE1B2C">
        <w:rPr>
          <w:rFonts w:ascii="IranNastaliq" w:hAnsi="IranNastaliq" w:cs="B Zar" w:hint="cs"/>
          <w:sz w:val="28"/>
          <w:szCs w:val="28"/>
          <w:rtl/>
          <w:lang w:bidi="fa-IR"/>
        </w:rPr>
        <w:t>دراین</w:t>
      </w:r>
      <w:r w:rsidR="00CE1B2C" w:rsidRPr="00CE1B2C">
        <w:rPr>
          <w:rFonts w:ascii="IranNastaliq" w:hAnsi="IranNastaliq" w:cs="B Zar"/>
          <w:sz w:val="28"/>
          <w:szCs w:val="28"/>
          <w:rtl/>
          <w:lang w:bidi="fa-IR"/>
        </w:rPr>
        <w:softHyphen/>
      </w:r>
      <w:r w:rsidR="00CE1B2C" w:rsidRPr="00CE1B2C">
        <w:rPr>
          <w:rFonts w:ascii="IranNastaliq" w:hAnsi="IranNastaliq" w:cs="B Zar" w:hint="cs"/>
          <w:sz w:val="28"/>
          <w:szCs w:val="28"/>
          <w:rtl/>
          <w:lang w:bidi="fa-IR"/>
        </w:rPr>
        <w:t>باره باید یک بازنگری عمیق و روشمند</w:t>
      </w:r>
      <w:r w:rsidR="00CE1B2C">
        <w:rPr>
          <w:rFonts w:ascii="IranNastaliq" w:hAnsi="IranNastaliq" w:cs="B Zar" w:hint="cs"/>
          <w:b/>
          <w:bCs/>
          <w:sz w:val="28"/>
          <w:szCs w:val="28"/>
          <w:rtl/>
          <w:lang w:bidi="fa-IR"/>
        </w:rPr>
        <w:t xml:space="preserve"> </w:t>
      </w:r>
      <w:r w:rsidR="00CE1B2C" w:rsidRPr="00CE1B2C">
        <w:rPr>
          <w:rFonts w:ascii="IranNastaliq" w:hAnsi="IranNastaliq" w:cs="B Zar" w:hint="cs"/>
          <w:sz w:val="28"/>
          <w:szCs w:val="28"/>
          <w:rtl/>
          <w:lang w:bidi="fa-IR"/>
        </w:rPr>
        <w:t>صورت گیرد تا نگرانی</w:t>
      </w:r>
      <w:r w:rsidR="00CE1B2C" w:rsidRPr="00CE1B2C">
        <w:rPr>
          <w:rFonts w:ascii="IranNastaliq" w:hAnsi="IranNastaliq" w:cs="B Zar"/>
          <w:sz w:val="28"/>
          <w:szCs w:val="28"/>
          <w:rtl/>
          <w:lang w:bidi="fa-IR"/>
        </w:rPr>
        <w:softHyphen/>
      </w:r>
      <w:r w:rsidR="00CE1B2C" w:rsidRPr="00CE1B2C">
        <w:rPr>
          <w:rFonts w:ascii="IranNastaliq" w:hAnsi="IranNastaliq" w:cs="B Zar" w:hint="cs"/>
          <w:sz w:val="28"/>
          <w:szCs w:val="28"/>
          <w:rtl/>
          <w:lang w:bidi="fa-IR"/>
        </w:rPr>
        <w:t>ها و خطاها به حداقل برسد</w:t>
      </w:r>
      <w:r w:rsidR="00CE1B2C">
        <w:rPr>
          <w:rFonts w:ascii="IranNastaliq" w:hAnsi="IranNastaliq" w:cs="B Zar" w:hint="cs"/>
          <w:sz w:val="28"/>
          <w:szCs w:val="28"/>
          <w:rtl/>
          <w:lang w:bidi="fa-IR"/>
        </w:rPr>
        <w:t>.</w:t>
      </w:r>
      <w:r w:rsidR="00CE1B2C" w:rsidRPr="00CE1B2C">
        <w:rPr>
          <w:rFonts w:ascii="IranNastaliq" w:hAnsi="IranNastaliq" w:cs="B Zar" w:hint="cs"/>
          <w:sz w:val="28"/>
          <w:szCs w:val="28"/>
          <w:rtl/>
          <w:lang w:bidi="fa-IR"/>
        </w:rPr>
        <w:t>که در این مورد محورهای پیش</w:t>
      </w:r>
      <w:r w:rsidR="00CE1B2C" w:rsidRPr="00CE1B2C">
        <w:rPr>
          <w:rFonts w:ascii="IranNastaliq" w:hAnsi="IranNastaliq" w:cs="B Zar"/>
          <w:sz w:val="28"/>
          <w:szCs w:val="28"/>
          <w:rtl/>
          <w:lang w:bidi="fa-IR"/>
        </w:rPr>
        <w:softHyphen/>
      </w:r>
      <w:r w:rsidR="00CE1B2C" w:rsidRPr="00CE1B2C">
        <w:rPr>
          <w:rFonts w:ascii="IranNastaliq" w:hAnsi="IranNastaliq" w:cs="B Zar" w:hint="cs"/>
          <w:sz w:val="28"/>
          <w:szCs w:val="28"/>
          <w:rtl/>
          <w:lang w:bidi="fa-IR"/>
        </w:rPr>
        <w:t>بینی شده به شرح زیر می</w:t>
      </w:r>
      <w:r w:rsidR="00CE1B2C" w:rsidRPr="00CE1B2C">
        <w:rPr>
          <w:rFonts w:ascii="IranNastaliq" w:hAnsi="IranNastaliq" w:cs="B Zar"/>
          <w:sz w:val="28"/>
          <w:szCs w:val="28"/>
          <w:rtl/>
          <w:lang w:bidi="fa-IR"/>
        </w:rPr>
        <w:softHyphen/>
      </w:r>
      <w:r w:rsidR="00CE1B2C" w:rsidRPr="00CE1B2C">
        <w:rPr>
          <w:rFonts w:ascii="IranNastaliq" w:hAnsi="IranNastaliq" w:cs="B Zar" w:hint="cs"/>
          <w:sz w:val="28"/>
          <w:szCs w:val="28"/>
          <w:rtl/>
          <w:lang w:bidi="fa-IR"/>
        </w:rPr>
        <w:t xml:space="preserve">باشد: </w:t>
      </w:r>
    </w:p>
    <w:p w:rsidR="00CE1B2C" w:rsidRDefault="00CE1B2C" w:rsidP="00CE1B2C">
      <w:pPr>
        <w:pStyle w:val="ListParagraph"/>
        <w:numPr>
          <w:ilvl w:val="0"/>
          <w:numId w:val="10"/>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بازنگری اساسی در آئین</w:t>
      </w:r>
      <w:r>
        <w:rPr>
          <w:rFonts w:ascii="IranNastaliq" w:hAnsi="IranNastaliq" w:cs="B Zar"/>
          <w:sz w:val="28"/>
          <w:szCs w:val="28"/>
          <w:rtl/>
          <w:lang w:bidi="fa-IR"/>
        </w:rPr>
        <w:softHyphen/>
      </w:r>
      <w:r>
        <w:rPr>
          <w:rFonts w:ascii="IranNastaliq" w:hAnsi="IranNastaliq" w:cs="B Zar" w:hint="cs"/>
          <w:sz w:val="28"/>
          <w:szCs w:val="28"/>
          <w:rtl/>
          <w:lang w:bidi="fa-IR"/>
        </w:rPr>
        <w:t>نامه</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انتخاب پژوهشگر برتر به ویژه از نظر روش، مبنا و معیارهای انتخاب پژوهشگران </w:t>
      </w:r>
    </w:p>
    <w:p w:rsidR="00CE1B2C" w:rsidRDefault="00CE1B2C" w:rsidP="00CE1B2C">
      <w:pPr>
        <w:pStyle w:val="ListParagraph"/>
        <w:numPr>
          <w:ilvl w:val="0"/>
          <w:numId w:val="10"/>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توجه به شاخص</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کیفی و اثربخشی و فرزانگی در علم </w:t>
      </w:r>
    </w:p>
    <w:p w:rsidR="00CE1B2C" w:rsidRDefault="00CE1B2C" w:rsidP="00CE1B2C">
      <w:pPr>
        <w:pStyle w:val="ListParagraph"/>
        <w:numPr>
          <w:ilvl w:val="0"/>
          <w:numId w:val="10"/>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کاهش حاشیه</w:t>
      </w:r>
      <w:r>
        <w:rPr>
          <w:rFonts w:ascii="IranNastaliq" w:hAnsi="IranNastaliq" w:cs="B Zar"/>
          <w:sz w:val="28"/>
          <w:szCs w:val="28"/>
          <w:rtl/>
          <w:lang w:bidi="fa-IR"/>
        </w:rPr>
        <w:softHyphen/>
      </w:r>
      <w:r>
        <w:rPr>
          <w:rFonts w:ascii="IranNastaliq" w:hAnsi="IranNastaliq" w:cs="B Zar" w:hint="cs"/>
          <w:sz w:val="28"/>
          <w:szCs w:val="28"/>
          <w:rtl/>
          <w:lang w:bidi="fa-IR"/>
        </w:rPr>
        <w:t>ها و نارضایتی</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ناشی از انتخاب پژوهشگران برتر </w:t>
      </w:r>
    </w:p>
    <w:p w:rsidR="00CE1B2C" w:rsidRDefault="00CE1B2C" w:rsidP="00CE1B2C">
      <w:pPr>
        <w:pStyle w:val="ListParagraph"/>
        <w:numPr>
          <w:ilvl w:val="0"/>
          <w:numId w:val="10"/>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اصلاح سازوکارهای انتخاب پژوهشگران با مشارکت پژوهشکده</w:t>
      </w:r>
      <w:r>
        <w:rPr>
          <w:rFonts w:ascii="IranNastaliq" w:hAnsi="IranNastaliq" w:cs="B Zar"/>
          <w:sz w:val="28"/>
          <w:szCs w:val="28"/>
          <w:rtl/>
          <w:lang w:bidi="fa-IR"/>
        </w:rPr>
        <w:softHyphen/>
      </w:r>
      <w:r>
        <w:rPr>
          <w:rFonts w:ascii="IranNastaliq" w:hAnsi="IranNastaliq" w:cs="B Zar" w:hint="cs"/>
          <w:sz w:val="28"/>
          <w:szCs w:val="28"/>
          <w:rtl/>
          <w:lang w:bidi="fa-IR"/>
        </w:rPr>
        <w:t>ها و کمیسیون</w:t>
      </w:r>
      <w:r>
        <w:rPr>
          <w:rFonts w:ascii="IranNastaliq" w:hAnsi="IranNastaliq" w:cs="B Zar"/>
          <w:sz w:val="28"/>
          <w:szCs w:val="28"/>
          <w:rtl/>
          <w:lang w:bidi="fa-IR"/>
        </w:rPr>
        <w:softHyphen/>
      </w:r>
      <w:r>
        <w:rPr>
          <w:rFonts w:ascii="IranNastaliq" w:hAnsi="IranNastaliq" w:cs="B Zar" w:hint="cs"/>
          <w:sz w:val="28"/>
          <w:szCs w:val="28"/>
          <w:rtl/>
          <w:lang w:bidi="fa-IR"/>
        </w:rPr>
        <w:t>های تخصصی هیئت</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ممیزه </w:t>
      </w:r>
    </w:p>
    <w:p w:rsidR="00CE1B2C" w:rsidRPr="00F57A37" w:rsidRDefault="00CE1B2C" w:rsidP="00CE1B2C">
      <w:pPr>
        <w:tabs>
          <w:tab w:val="left" w:pos="2295"/>
        </w:tabs>
        <w:bidi/>
        <w:spacing w:after="0"/>
        <w:jc w:val="both"/>
        <w:rPr>
          <w:rFonts w:ascii="IranNastaliq" w:hAnsi="IranNastaliq" w:cs="B Zar"/>
          <w:sz w:val="28"/>
          <w:szCs w:val="28"/>
          <w:lang w:bidi="fa-IR"/>
        </w:rPr>
      </w:pPr>
      <w:r w:rsidRPr="00F57A37">
        <w:rPr>
          <w:rFonts w:ascii="IranNastaliq" w:hAnsi="IranNastaliq" w:cs="B Zar" w:hint="cs"/>
          <w:sz w:val="28"/>
          <w:szCs w:val="28"/>
          <w:rtl/>
          <w:lang w:bidi="fa-IR"/>
        </w:rPr>
        <w:t>محورهای بعدی به شرح ذیل می</w:t>
      </w:r>
      <w:r w:rsidRPr="00F57A37">
        <w:rPr>
          <w:rFonts w:ascii="IranNastaliq" w:hAnsi="IranNastaliq" w:cs="B Zar"/>
          <w:sz w:val="28"/>
          <w:szCs w:val="28"/>
          <w:rtl/>
          <w:lang w:bidi="fa-IR"/>
        </w:rPr>
        <w:softHyphen/>
      </w:r>
      <w:r w:rsidRPr="00F57A37">
        <w:rPr>
          <w:rFonts w:ascii="IranNastaliq" w:hAnsi="IranNastaliq" w:cs="B Zar" w:hint="cs"/>
          <w:sz w:val="28"/>
          <w:szCs w:val="28"/>
          <w:rtl/>
          <w:lang w:bidi="fa-IR"/>
        </w:rPr>
        <w:t xml:space="preserve">باشند: </w:t>
      </w:r>
    </w:p>
    <w:p w:rsidR="00CE1B2C" w:rsidRPr="00F57A37" w:rsidRDefault="00F57A37" w:rsidP="00CE1B2C">
      <w:pPr>
        <w:pStyle w:val="ListParagraph"/>
        <w:numPr>
          <w:ilvl w:val="0"/>
          <w:numId w:val="2"/>
        </w:numPr>
        <w:tabs>
          <w:tab w:val="left" w:pos="2295"/>
        </w:tabs>
        <w:bidi/>
        <w:spacing w:after="0"/>
        <w:jc w:val="both"/>
        <w:rPr>
          <w:rFonts w:ascii="IranNastaliq" w:hAnsi="IranNastaliq" w:cs="B Zar"/>
          <w:b/>
          <w:bCs/>
          <w:sz w:val="28"/>
          <w:szCs w:val="28"/>
          <w:lang w:bidi="fa-IR"/>
        </w:rPr>
      </w:pPr>
      <w:r w:rsidRPr="00F57A37">
        <w:rPr>
          <w:rFonts w:ascii="IranNastaliq" w:hAnsi="IranNastaliq" w:cs="B Zar" w:hint="cs"/>
          <w:b/>
          <w:bCs/>
          <w:sz w:val="28"/>
          <w:szCs w:val="28"/>
          <w:rtl/>
          <w:lang w:bidi="fa-IR"/>
        </w:rPr>
        <w:t>ازسرگیری فعالیت سایت معاونت پژوهشی و انعکاس اخبار، مصوبات و گزارش</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 xml:space="preserve">ها </w:t>
      </w:r>
    </w:p>
    <w:p w:rsidR="00F57A37" w:rsidRPr="00F57A37" w:rsidRDefault="00F57A37" w:rsidP="00F57A37">
      <w:pPr>
        <w:pStyle w:val="ListParagraph"/>
        <w:numPr>
          <w:ilvl w:val="0"/>
          <w:numId w:val="2"/>
        </w:numPr>
        <w:tabs>
          <w:tab w:val="left" w:pos="2295"/>
        </w:tabs>
        <w:bidi/>
        <w:spacing w:after="0"/>
        <w:jc w:val="both"/>
        <w:rPr>
          <w:rFonts w:ascii="IranNastaliq" w:hAnsi="IranNastaliq" w:cs="B Zar"/>
          <w:b/>
          <w:bCs/>
          <w:sz w:val="28"/>
          <w:szCs w:val="28"/>
          <w:lang w:bidi="fa-IR"/>
        </w:rPr>
      </w:pPr>
      <w:r w:rsidRPr="00F57A37">
        <w:rPr>
          <w:rFonts w:ascii="IranNastaliq" w:hAnsi="IranNastaliq" w:cs="B Zar" w:hint="cs"/>
          <w:b/>
          <w:bCs/>
          <w:sz w:val="28"/>
          <w:szCs w:val="28"/>
          <w:rtl/>
          <w:lang w:bidi="fa-IR"/>
        </w:rPr>
        <w:t>حرکت به سوی استفاده از سامانة پژوهشی، نرم</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افزارها و سایر فناوری</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 xml:space="preserve">های جدید </w:t>
      </w:r>
    </w:p>
    <w:p w:rsidR="00F57A37" w:rsidRPr="00F57A37" w:rsidRDefault="00F57A37" w:rsidP="00F57A37">
      <w:pPr>
        <w:pStyle w:val="ListParagraph"/>
        <w:numPr>
          <w:ilvl w:val="0"/>
          <w:numId w:val="2"/>
        </w:numPr>
        <w:tabs>
          <w:tab w:val="left" w:pos="2295"/>
        </w:tabs>
        <w:bidi/>
        <w:spacing w:after="0"/>
        <w:jc w:val="both"/>
        <w:rPr>
          <w:rFonts w:ascii="IranNastaliq" w:hAnsi="IranNastaliq" w:cs="B Zar"/>
          <w:b/>
          <w:bCs/>
          <w:sz w:val="28"/>
          <w:szCs w:val="28"/>
          <w:lang w:bidi="fa-IR"/>
        </w:rPr>
      </w:pPr>
      <w:r w:rsidRPr="00F57A37">
        <w:rPr>
          <w:rFonts w:ascii="IranNastaliq" w:hAnsi="IranNastaliq" w:cs="B Zar" w:hint="cs"/>
          <w:b/>
          <w:bCs/>
          <w:sz w:val="28"/>
          <w:szCs w:val="28"/>
          <w:rtl/>
          <w:lang w:bidi="fa-IR"/>
        </w:rPr>
        <w:t>مستندسازی فعالیت</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 xml:space="preserve">های پژوهشی و اسکن اسناد و مدارک آرشیوی </w:t>
      </w:r>
    </w:p>
    <w:p w:rsidR="00F57A37" w:rsidRPr="00F57A37" w:rsidRDefault="00F57A37" w:rsidP="00F57A37">
      <w:pPr>
        <w:pStyle w:val="ListParagraph"/>
        <w:numPr>
          <w:ilvl w:val="0"/>
          <w:numId w:val="2"/>
        </w:numPr>
        <w:tabs>
          <w:tab w:val="left" w:pos="2295"/>
        </w:tabs>
        <w:bidi/>
        <w:spacing w:after="0"/>
        <w:jc w:val="both"/>
        <w:rPr>
          <w:rFonts w:ascii="IranNastaliq" w:hAnsi="IranNastaliq" w:cs="B Zar"/>
          <w:b/>
          <w:bCs/>
          <w:sz w:val="28"/>
          <w:szCs w:val="28"/>
          <w:lang w:bidi="fa-IR"/>
        </w:rPr>
      </w:pPr>
      <w:r w:rsidRPr="00F57A37">
        <w:rPr>
          <w:rFonts w:ascii="IranNastaliq" w:hAnsi="IranNastaliq" w:cs="B Zar" w:hint="cs"/>
          <w:b/>
          <w:bCs/>
          <w:sz w:val="28"/>
          <w:szCs w:val="28"/>
          <w:rtl/>
          <w:lang w:bidi="fa-IR"/>
        </w:rPr>
        <w:t>آزادکردن نیروی شورای پژوهشی برای سیاست</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گذاری، برنامه</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ریزی، فعالیت</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 xml:space="preserve">های راهبردی و توسعة تفکر علمی </w:t>
      </w:r>
    </w:p>
    <w:p w:rsidR="00F57A37" w:rsidRDefault="00F57A37" w:rsidP="00F57A37">
      <w:pPr>
        <w:pStyle w:val="ListParagraph"/>
        <w:numPr>
          <w:ilvl w:val="0"/>
          <w:numId w:val="2"/>
        </w:numPr>
        <w:tabs>
          <w:tab w:val="left" w:pos="2295"/>
        </w:tabs>
        <w:bidi/>
        <w:spacing w:after="0"/>
        <w:jc w:val="both"/>
        <w:rPr>
          <w:rFonts w:ascii="IranNastaliq" w:hAnsi="IranNastaliq" w:cs="B Zar"/>
          <w:sz w:val="28"/>
          <w:szCs w:val="28"/>
          <w:lang w:bidi="fa-IR"/>
        </w:rPr>
      </w:pPr>
      <w:r w:rsidRPr="00F57A37">
        <w:rPr>
          <w:rFonts w:ascii="IranNastaliq" w:hAnsi="IranNastaliq" w:cs="B Zar" w:hint="cs"/>
          <w:b/>
          <w:bCs/>
          <w:sz w:val="28"/>
          <w:szCs w:val="28"/>
          <w:rtl/>
          <w:lang w:bidi="fa-IR"/>
        </w:rPr>
        <w:t>حرکت در مسیر بین</w:t>
      </w:r>
      <w:r w:rsidRPr="00F57A37">
        <w:rPr>
          <w:rFonts w:ascii="IranNastaliq" w:hAnsi="IranNastaliq" w:cs="B Zar"/>
          <w:b/>
          <w:bCs/>
          <w:sz w:val="28"/>
          <w:szCs w:val="28"/>
          <w:rtl/>
          <w:lang w:bidi="fa-IR"/>
        </w:rPr>
        <w:softHyphen/>
      </w:r>
      <w:r w:rsidRPr="00F57A37">
        <w:rPr>
          <w:rFonts w:ascii="IranNastaliq" w:hAnsi="IranNastaliq" w:cs="B Zar" w:hint="cs"/>
          <w:b/>
          <w:bCs/>
          <w:sz w:val="28"/>
          <w:szCs w:val="28"/>
          <w:rtl/>
          <w:lang w:bidi="fa-IR"/>
        </w:rPr>
        <w:t>المللی شدن پژوهشگاه علوم انسانی و مطالعات فرهنگی</w:t>
      </w:r>
      <w:r>
        <w:rPr>
          <w:rFonts w:ascii="IranNastaliq" w:hAnsi="IranNastaliq" w:cs="B Zar" w:hint="cs"/>
          <w:b/>
          <w:bCs/>
          <w:sz w:val="28"/>
          <w:szCs w:val="28"/>
          <w:rtl/>
          <w:lang w:bidi="fa-IR"/>
        </w:rPr>
        <w:t xml:space="preserve">: </w:t>
      </w:r>
      <w:r w:rsidRPr="00F57A37">
        <w:rPr>
          <w:rFonts w:ascii="IranNastaliq" w:hAnsi="IranNastaliq" w:cs="B Zar" w:hint="cs"/>
          <w:sz w:val="28"/>
          <w:szCs w:val="28"/>
          <w:rtl/>
          <w:lang w:bidi="fa-IR"/>
        </w:rPr>
        <w:t>در این مورد 11 بند پیش</w:t>
      </w:r>
      <w:r w:rsidRPr="00F57A37">
        <w:rPr>
          <w:rFonts w:ascii="IranNastaliq" w:hAnsi="IranNastaliq" w:cs="B Zar"/>
          <w:sz w:val="28"/>
          <w:szCs w:val="28"/>
          <w:rtl/>
          <w:lang w:bidi="fa-IR"/>
        </w:rPr>
        <w:softHyphen/>
      </w:r>
      <w:r w:rsidRPr="00F57A37">
        <w:rPr>
          <w:rFonts w:ascii="IranNastaliq" w:hAnsi="IranNastaliq" w:cs="B Zar" w:hint="cs"/>
          <w:sz w:val="28"/>
          <w:szCs w:val="28"/>
          <w:rtl/>
          <w:lang w:bidi="fa-IR"/>
        </w:rPr>
        <w:t xml:space="preserve">بینی شده است: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حرکت در مسیر مدیریت دموکراتیک</w:t>
      </w:r>
      <w:r>
        <w:rPr>
          <w:rFonts w:ascii="IranNastaliq" w:hAnsi="IranNastaliq" w:cs="B Zar"/>
          <w:sz w:val="28"/>
          <w:szCs w:val="28"/>
          <w:rtl/>
          <w:lang w:bidi="fa-IR"/>
        </w:rPr>
        <w:softHyphen/>
      </w:r>
      <w:r>
        <w:rPr>
          <w:rFonts w:ascii="IranNastaliq" w:hAnsi="IranNastaliq" w:cs="B Zar" w:hint="cs"/>
          <w:sz w:val="28"/>
          <w:szCs w:val="28"/>
          <w:rtl/>
          <w:lang w:bidi="fa-IR"/>
        </w:rPr>
        <w:t xml:space="preserve">تر علم و نهادهای علمی و سیاستگذاری علمی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برنامه</w:t>
      </w:r>
      <w:r>
        <w:rPr>
          <w:rFonts w:ascii="IranNastaliq" w:hAnsi="IranNastaliq" w:cs="B Zar"/>
          <w:sz w:val="28"/>
          <w:szCs w:val="28"/>
          <w:rtl/>
          <w:lang w:bidi="fa-IR"/>
        </w:rPr>
        <w:softHyphen/>
      </w:r>
      <w:r>
        <w:rPr>
          <w:rFonts w:ascii="IranNastaliq" w:hAnsi="IranNastaliq" w:cs="B Zar" w:hint="cs"/>
          <w:sz w:val="28"/>
          <w:szCs w:val="28"/>
          <w:rtl/>
          <w:lang w:bidi="fa-IR"/>
        </w:rPr>
        <w:t>ریزی برای بین</w:t>
      </w:r>
      <w:r>
        <w:rPr>
          <w:rFonts w:ascii="IranNastaliq" w:hAnsi="IranNastaliq" w:cs="B Zar"/>
          <w:sz w:val="28"/>
          <w:szCs w:val="28"/>
          <w:rtl/>
          <w:lang w:bidi="fa-IR"/>
        </w:rPr>
        <w:softHyphen/>
      </w:r>
      <w:r>
        <w:rPr>
          <w:rFonts w:ascii="IranNastaliq" w:hAnsi="IranNastaliq" w:cs="B Zar" w:hint="cs"/>
          <w:sz w:val="28"/>
          <w:szCs w:val="28"/>
          <w:rtl/>
          <w:lang w:bidi="fa-IR"/>
        </w:rPr>
        <w:t xml:space="preserve">المللی کردن تولید، عرضه و مصرف علم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گسترش فضا و فرهنگ علمی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تقویت گفتمان</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علمی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پیوند با گروه</w:t>
      </w:r>
      <w:r>
        <w:rPr>
          <w:rFonts w:ascii="IranNastaliq" w:hAnsi="IranNastaliq" w:cs="B Zar"/>
          <w:sz w:val="28"/>
          <w:szCs w:val="28"/>
          <w:rtl/>
          <w:lang w:bidi="fa-IR"/>
        </w:rPr>
        <w:softHyphen/>
      </w:r>
      <w:r>
        <w:rPr>
          <w:rFonts w:ascii="IranNastaliq" w:hAnsi="IranNastaliq" w:cs="B Zar" w:hint="cs"/>
          <w:sz w:val="28"/>
          <w:szCs w:val="28"/>
          <w:rtl/>
          <w:lang w:bidi="fa-IR"/>
        </w:rPr>
        <w:t>ها، مجامع و نهادهای علمی بین</w:t>
      </w:r>
      <w:r>
        <w:rPr>
          <w:rFonts w:ascii="IranNastaliq" w:hAnsi="IranNastaliq" w:cs="B Zar"/>
          <w:sz w:val="28"/>
          <w:szCs w:val="28"/>
          <w:rtl/>
          <w:lang w:bidi="fa-IR"/>
        </w:rPr>
        <w:softHyphen/>
      </w:r>
      <w:r>
        <w:rPr>
          <w:rFonts w:ascii="IranNastaliq" w:hAnsi="IranNastaliq" w:cs="B Zar" w:hint="cs"/>
          <w:sz w:val="28"/>
          <w:szCs w:val="28"/>
          <w:rtl/>
          <w:lang w:bidi="fa-IR"/>
        </w:rPr>
        <w:t xml:space="preserve">المللی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شناسایی ظرفیت</w:t>
      </w:r>
      <w:r>
        <w:rPr>
          <w:rFonts w:ascii="IranNastaliq" w:hAnsi="IranNastaliq" w:cs="B Zar"/>
          <w:sz w:val="28"/>
          <w:szCs w:val="28"/>
          <w:rtl/>
          <w:lang w:bidi="fa-IR"/>
        </w:rPr>
        <w:softHyphen/>
      </w:r>
      <w:r>
        <w:rPr>
          <w:rFonts w:ascii="IranNastaliq" w:hAnsi="IranNastaliq" w:cs="B Zar" w:hint="cs"/>
          <w:sz w:val="28"/>
          <w:szCs w:val="28"/>
          <w:rtl/>
          <w:lang w:bidi="fa-IR"/>
        </w:rPr>
        <w:t xml:space="preserve">ها و توانمندیهای داخلی پژوهشگاه در این عرصه </w:t>
      </w:r>
    </w:p>
    <w:p w:rsidR="00F57A37" w:rsidRDefault="00F57A37" w:rsidP="00F57A37">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lastRenderedPageBreak/>
        <w:t>شناخت تنگناها و محدودیت</w:t>
      </w:r>
      <w:r>
        <w:rPr>
          <w:rFonts w:ascii="IranNastaliq" w:hAnsi="IranNastaliq" w:cs="B Zar"/>
          <w:sz w:val="28"/>
          <w:szCs w:val="28"/>
          <w:rtl/>
          <w:lang w:bidi="fa-IR"/>
        </w:rPr>
        <w:softHyphen/>
      </w:r>
      <w:r>
        <w:rPr>
          <w:rFonts w:ascii="IranNastaliq" w:hAnsi="IranNastaliq" w:cs="B Zar" w:hint="cs"/>
          <w:sz w:val="28"/>
          <w:szCs w:val="28"/>
          <w:rtl/>
          <w:lang w:bidi="fa-IR"/>
        </w:rPr>
        <w:t>های بین</w:t>
      </w:r>
      <w:r>
        <w:rPr>
          <w:rFonts w:ascii="IranNastaliq" w:hAnsi="IranNastaliq" w:cs="B Zar"/>
          <w:sz w:val="28"/>
          <w:szCs w:val="28"/>
          <w:rtl/>
          <w:lang w:bidi="fa-IR"/>
        </w:rPr>
        <w:softHyphen/>
      </w:r>
      <w:r>
        <w:rPr>
          <w:rFonts w:ascii="IranNastaliq" w:hAnsi="IranNastaliq" w:cs="B Zar" w:hint="cs"/>
          <w:sz w:val="28"/>
          <w:szCs w:val="28"/>
          <w:rtl/>
          <w:lang w:bidi="fa-IR"/>
        </w:rPr>
        <w:t xml:space="preserve">المللی شدن </w:t>
      </w:r>
      <w:r w:rsidR="00EC7FA5">
        <w:rPr>
          <w:rFonts w:ascii="IranNastaliq" w:hAnsi="IranNastaliq" w:cs="B Zar" w:hint="cs"/>
          <w:sz w:val="28"/>
          <w:szCs w:val="28"/>
          <w:rtl/>
          <w:lang w:bidi="fa-IR"/>
        </w:rPr>
        <w:t xml:space="preserve">پژوهشگاه و تلاش برای عبور از آنها </w:t>
      </w:r>
    </w:p>
    <w:p w:rsidR="00EC7FA5" w:rsidRDefault="00EC7FA5" w:rsidP="00EC7FA5">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ایجاد زیرساخت</w:t>
      </w:r>
      <w:r>
        <w:rPr>
          <w:rFonts w:ascii="IranNastaliq" w:hAnsi="IranNastaliq" w:cs="B Zar"/>
          <w:sz w:val="28"/>
          <w:szCs w:val="28"/>
          <w:rtl/>
          <w:lang w:bidi="fa-IR"/>
        </w:rPr>
        <w:softHyphen/>
      </w:r>
      <w:r>
        <w:rPr>
          <w:rFonts w:ascii="IranNastaliq" w:hAnsi="IranNastaliq" w:cs="B Zar" w:hint="cs"/>
          <w:sz w:val="28"/>
          <w:szCs w:val="28"/>
          <w:rtl/>
          <w:lang w:bidi="fa-IR"/>
        </w:rPr>
        <w:t>های فنی، سخت</w:t>
      </w:r>
      <w:r>
        <w:rPr>
          <w:rFonts w:ascii="IranNastaliq" w:hAnsi="IranNastaliq" w:cs="B Zar"/>
          <w:sz w:val="28"/>
          <w:szCs w:val="28"/>
          <w:rtl/>
          <w:lang w:bidi="fa-IR"/>
        </w:rPr>
        <w:softHyphen/>
      </w:r>
      <w:r>
        <w:rPr>
          <w:rFonts w:ascii="IranNastaliq" w:hAnsi="IranNastaliq" w:cs="B Zar" w:hint="cs"/>
          <w:sz w:val="28"/>
          <w:szCs w:val="28"/>
          <w:rtl/>
          <w:lang w:bidi="fa-IR"/>
        </w:rPr>
        <w:t>افزاری و نرم</w:t>
      </w:r>
      <w:r>
        <w:rPr>
          <w:rFonts w:ascii="IranNastaliq" w:hAnsi="IranNastaliq" w:cs="B Zar"/>
          <w:sz w:val="28"/>
          <w:szCs w:val="28"/>
          <w:rtl/>
          <w:lang w:bidi="fa-IR"/>
        </w:rPr>
        <w:softHyphen/>
      </w:r>
      <w:r>
        <w:rPr>
          <w:rFonts w:ascii="IranNastaliq" w:hAnsi="IranNastaliq" w:cs="B Zar" w:hint="cs"/>
          <w:sz w:val="28"/>
          <w:szCs w:val="28"/>
          <w:rtl/>
          <w:lang w:bidi="fa-IR"/>
        </w:rPr>
        <w:t>افزاری بین</w:t>
      </w:r>
      <w:r>
        <w:rPr>
          <w:rFonts w:ascii="IranNastaliq" w:hAnsi="IranNastaliq" w:cs="B Zar"/>
          <w:sz w:val="28"/>
          <w:szCs w:val="28"/>
          <w:rtl/>
          <w:lang w:bidi="fa-IR"/>
        </w:rPr>
        <w:softHyphen/>
      </w:r>
      <w:r>
        <w:rPr>
          <w:rFonts w:ascii="IranNastaliq" w:hAnsi="IranNastaliq" w:cs="B Zar" w:hint="cs"/>
          <w:sz w:val="28"/>
          <w:szCs w:val="28"/>
          <w:rtl/>
          <w:lang w:bidi="fa-IR"/>
        </w:rPr>
        <w:t xml:space="preserve">المللی شدن </w:t>
      </w:r>
    </w:p>
    <w:p w:rsidR="00EC7FA5" w:rsidRDefault="00EC7FA5" w:rsidP="00EC7FA5">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افزایش ظرفیت</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پرتال جامع علوم انسانی و تقویت آن برای عرضة دستاوردهای علوم انسانی ایران </w:t>
      </w:r>
    </w:p>
    <w:p w:rsidR="00EC7FA5" w:rsidRDefault="00EC7FA5" w:rsidP="00EC7FA5">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تلاش برای خروج از انزوای علمی </w:t>
      </w:r>
    </w:p>
    <w:p w:rsidR="00EC7FA5" w:rsidRDefault="00EC7FA5" w:rsidP="00EC7FA5">
      <w:pPr>
        <w:pStyle w:val="ListParagraph"/>
        <w:numPr>
          <w:ilvl w:val="0"/>
          <w:numId w:val="11"/>
        </w:num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حرکت هم</w:t>
      </w:r>
      <w:r>
        <w:rPr>
          <w:rFonts w:ascii="IranNastaliq" w:hAnsi="IranNastaliq" w:cs="B Zar"/>
          <w:sz w:val="28"/>
          <w:szCs w:val="28"/>
          <w:rtl/>
          <w:lang w:bidi="fa-IR"/>
        </w:rPr>
        <w:softHyphen/>
      </w:r>
      <w:r>
        <w:rPr>
          <w:rFonts w:ascii="IranNastaliq" w:hAnsi="IranNastaliq" w:cs="B Zar" w:hint="cs"/>
          <w:sz w:val="28"/>
          <w:szCs w:val="28"/>
          <w:rtl/>
          <w:lang w:bidi="fa-IR"/>
        </w:rPr>
        <w:t>افزایانه و تعریف کارهای مشترک و چندرشته</w:t>
      </w:r>
      <w:r>
        <w:rPr>
          <w:rFonts w:ascii="IranNastaliq" w:hAnsi="IranNastaliq" w:cs="B Zar"/>
          <w:sz w:val="28"/>
          <w:szCs w:val="28"/>
          <w:rtl/>
          <w:lang w:bidi="fa-IR"/>
        </w:rPr>
        <w:softHyphen/>
      </w:r>
      <w:r>
        <w:rPr>
          <w:rFonts w:ascii="IranNastaliq" w:hAnsi="IranNastaliq" w:cs="B Zar" w:hint="cs"/>
          <w:sz w:val="28"/>
          <w:szCs w:val="28"/>
          <w:rtl/>
          <w:lang w:bidi="fa-IR"/>
        </w:rPr>
        <w:t>ای به جای رویکردهای جزیره</w:t>
      </w:r>
      <w:r>
        <w:rPr>
          <w:rFonts w:ascii="IranNastaliq" w:hAnsi="IranNastaliq" w:cs="B Zar"/>
          <w:sz w:val="28"/>
          <w:szCs w:val="28"/>
          <w:rtl/>
          <w:lang w:bidi="fa-IR"/>
        </w:rPr>
        <w:softHyphen/>
      </w:r>
      <w:r>
        <w:rPr>
          <w:rFonts w:ascii="IranNastaliq" w:hAnsi="IranNastaliq" w:cs="B Zar" w:hint="cs"/>
          <w:sz w:val="28"/>
          <w:szCs w:val="28"/>
          <w:rtl/>
          <w:lang w:bidi="fa-IR"/>
        </w:rPr>
        <w:t>ای عمل کردن در حوزة علم و تخصص</w:t>
      </w:r>
      <w:r>
        <w:rPr>
          <w:rFonts w:ascii="IranNastaliq" w:hAnsi="IranNastaliq" w:cs="B Zar"/>
          <w:sz w:val="28"/>
          <w:szCs w:val="28"/>
          <w:rtl/>
          <w:lang w:bidi="fa-IR"/>
        </w:rPr>
        <w:softHyphen/>
      </w:r>
      <w:r>
        <w:rPr>
          <w:rFonts w:ascii="IranNastaliq" w:hAnsi="IranNastaliq" w:cs="B Zar" w:hint="cs"/>
          <w:sz w:val="28"/>
          <w:szCs w:val="28"/>
          <w:rtl/>
          <w:lang w:bidi="fa-IR"/>
        </w:rPr>
        <w:t xml:space="preserve">گرایی افراطی در تولید علم </w:t>
      </w:r>
    </w:p>
    <w:p w:rsidR="002F3460" w:rsidRDefault="00EC7FA5" w:rsidP="002F3460">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در پایان ایشان فرمودند</w:t>
      </w:r>
      <w:r w:rsidR="002F3460">
        <w:rPr>
          <w:rFonts w:ascii="IranNastaliq" w:hAnsi="IranNastaliq" w:cs="B Zar" w:hint="cs"/>
          <w:sz w:val="28"/>
          <w:szCs w:val="28"/>
          <w:rtl/>
          <w:lang w:bidi="fa-IR"/>
        </w:rPr>
        <w:t xml:space="preserve"> که امید دارند با تلاش</w:t>
      </w:r>
      <w:r w:rsidR="002F3460">
        <w:rPr>
          <w:rFonts w:ascii="IranNastaliq" w:hAnsi="IranNastaliq" w:cs="B Zar"/>
          <w:sz w:val="28"/>
          <w:szCs w:val="28"/>
          <w:rtl/>
          <w:lang w:bidi="fa-IR"/>
        </w:rPr>
        <w:softHyphen/>
      </w:r>
      <w:r w:rsidR="002F3460">
        <w:rPr>
          <w:rFonts w:ascii="IranNastaliq" w:hAnsi="IranNastaliq" w:cs="B Zar" w:hint="cs"/>
          <w:sz w:val="28"/>
          <w:szCs w:val="28"/>
          <w:rtl/>
          <w:lang w:bidi="fa-IR"/>
        </w:rPr>
        <w:t xml:space="preserve">های مجدانه در موارد مذکور و همکاری پژوهشگران بتوانیم این راه را به درستی بپیمائیم. </w:t>
      </w:r>
    </w:p>
    <w:p w:rsidR="002F3460" w:rsidRPr="00EC7FA5" w:rsidRDefault="002F3460" w:rsidP="002F3460">
      <w:pPr>
        <w:tabs>
          <w:tab w:val="left" w:pos="2295"/>
        </w:tabs>
        <w:bidi/>
        <w:spacing w:after="0"/>
        <w:jc w:val="both"/>
        <w:rPr>
          <w:rFonts w:ascii="IranNastaliq" w:hAnsi="IranNastaliq" w:cs="B Zar"/>
          <w:sz w:val="28"/>
          <w:szCs w:val="28"/>
          <w:lang w:bidi="fa-IR"/>
        </w:rPr>
      </w:pPr>
      <w:r>
        <w:rPr>
          <w:rFonts w:ascii="IranNastaliq" w:hAnsi="IranNastaliq" w:cs="B Zar" w:hint="cs"/>
          <w:sz w:val="28"/>
          <w:szCs w:val="28"/>
          <w:rtl/>
          <w:lang w:bidi="fa-IR"/>
        </w:rPr>
        <w:t xml:space="preserve">در ادامه سرکار خانم دکتر نصیری، از جناب آقای دکتر قبادی، ریاست محترم پژوهشگاه علوم انسانی و  مطالعات فرهنگی دعوت نمودند تا سخنرانی فرمایند. </w:t>
      </w:r>
    </w:p>
    <w:p w:rsidR="00F57A37" w:rsidRDefault="002F3460" w:rsidP="00F57A37">
      <w:pPr>
        <w:tabs>
          <w:tab w:val="left" w:pos="2295"/>
        </w:tabs>
        <w:bidi/>
        <w:spacing w:after="0"/>
        <w:jc w:val="both"/>
        <w:rPr>
          <w:rFonts w:ascii="IranNastaliq" w:hAnsi="IranNastaliq" w:cs="B Zar"/>
          <w:sz w:val="28"/>
          <w:szCs w:val="28"/>
          <w:rtl/>
          <w:lang w:bidi="fa-IR"/>
        </w:rPr>
      </w:pPr>
      <w:r w:rsidRPr="002F3460">
        <w:rPr>
          <w:rFonts w:ascii="IranNastaliq" w:hAnsi="IranNastaliq" w:cs="B Zar" w:hint="cs"/>
          <w:b/>
          <w:bCs/>
          <w:sz w:val="28"/>
          <w:szCs w:val="28"/>
          <w:rtl/>
          <w:lang w:bidi="fa-IR"/>
        </w:rPr>
        <w:t>جناب آقای دکتر قبادی، ریاست محترم پژوهشگاه علوم انسانی و  مطالعات فرهنگی:</w:t>
      </w:r>
      <w:r>
        <w:rPr>
          <w:rFonts w:ascii="IranNastaliq" w:hAnsi="IranNastaliq" w:cs="B Zar" w:hint="cs"/>
          <w:b/>
          <w:bCs/>
          <w:sz w:val="28"/>
          <w:szCs w:val="28"/>
          <w:rtl/>
          <w:lang w:bidi="fa-IR"/>
        </w:rPr>
        <w:t xml:space="preserve"> </w:t>
      </w:r>
      <w:r w:rsidRPr="002F3460">
        <w:rPr>
          <w:rFonts w:ascii="IranNastaliq" w:hAnsi="IranNastaliq" w:cs="B Zar" w:hint="cs"/>
          <w:sz w:val="28"/>
          <w:szCs w:val="28"/>
          <w:rtl/>
          <w:lang w:bidi="fa-IR"/>
        </w:rPr>
        <w:t>در ابتدا ایشان به</w:t>
      </w:r>
      <w:r>
        <w:rPr>
          <w:rFonts w:ascii="IranNastaliq" w:hAnsi="IranNastaliq" w:cs="B Zar" w:hint="cs"/>
          <w:sz w:val="28"/>
          <w:szCs w:val="28"/>
          <w:rtl/>
          <w:lang w:bidi="fa-IR"/>
        </w:rPr>
        <w:t xml:space="preserve"> جناب</w:t>
      </w:r>
      <w:r w:rsidRPr="002F3460">
        <w:rPr>
          <w:rFonts w:ascii="IranNastaliq" w:hAnsi="IranNastaliq" w:cs="B Zar" w:hint="cs"/>
          <w:sz w:val="28"/>
          <w:szCs w:val="28"/>
          <w:rtl/>
          <w:lang w:bidi="fa-IR"/>
        </w:rPr>
        <w:t xml:space="preserve"> آقای دکتر ملایی</w:t>
      </w:r>
      <w:r w:rsidRPr="002F3460">
        <w:rPr>
          <w:rFonts w:ascii="IranNastaliq" w:hAnsi="IranNastaliq" w:cs="B Zar"/>
          <w:sz w:val="28"/>
          <w:szCs w:val="28"/>
          <w:rtl/>
          <w:lang w:bidi="fa-IR"/>
        </w:rPr>
        <w:softHyphen/>
      </w:r>
      <w:r w:rsidRPr="002F3460">
        <w:rPr>
          <w:rFonts w:ascii="IranNastaliq" w:hAnsi="IranNastaliq" w:cs="B Zar" w:hint="cs"/>
          <w:sz w:val="28"/>
          <w:szCs w:val="28"/>
          <w:rtl/>
          <w:lang w:bidi="fa-IR"/>
        </w:rPr>
        <w:t>توانی، بابت انتصاب ایشان به سمت معاونت محترم پژوهشی و تحصیلات تکمیلی تبریک گفتند</w:t>
      </w:r>
      <w:r>
        <w:rPr>
          <w:rFonts w:ascii="IranNastaliq" w:hAnsi="IranNastaliq" w:cs="B Zar" w:hint="cs"/>
          <w:sz w:val="28"/>
          <w:szCs w:val="28"/>
          <w:rtl/>
          <w:lang w:bidi="fa-IR"/>
        </w:rPr>
        <w:t>؛ همچنین از معاونت محترم پژوهشی پیشین، جناب آقای دکتر علم</w:t>
      </w:r>
      <w:r>
        <w:rPr>
          <w:rFonts w:ascii="IranNastaliq" w:hAnsi="IranNastaliq" w:cs="B Zar"/>
          <w:sz w:val="28"/>
          <w:szCs w:val="28"/>
          <w:rtl/>
          <w:lang w:bidi="fa-IR"/>
        </w:rPr>
        <w:softHyphen/>
      </w:r>
      <w:r>
        <w:rPr>
          <w:rFonts w:ascii="IranNastaliq" w:hAnsi="IranNastaliq" w:cs="B Zar" w:hint="cs"/>
          <w:sz w:val="28"/>
          <w:szCs w:val="28"/>
          <w:rtl/>
          <w:lang w:bidi="fa-IR"/>
        </w:rPr>
        <w:t xml:space="preserve">الهدی، قدردانی نمودند. </w:t>
      </w:r>
    </w:p>
    <w:p w:rsidR="002D39C6" w:rsidRDefault="002B03FB" w:rsidP="002B03FB">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ایشان ضمن درخواست از اساتید و پژوهشگران پژوهشگاه به منظور همکاری با جناب آقای دکتر ملایی</w:t>
      </w:r>
      <w:r>
        <w:rPr>
          <w:rFonts w:ascii="IranNastaliq" w:hAnsi="IranNastaliq" w:cs="B Zar"/>
          <w:sz w:val="28"/>
          <w:szCs w:val="28"/>
          <w:rtl/>
          <w:lang w:bidi="fa-IR"/>
        </w:rPr>
        <w:softHyphen/>
      </w:r>
      <w:r>
        <w:rPr>
          <w:rFonts w:ascii="IranNastaliq" w:hAnsi="IranNastaliq" w:cs="B Zar" w:hint="cs"/>
          <w:sz w:val="28"/>
          <w:szCs w:val="28"/>
          <w:rtl/>
          <w:lang w:bidi="fa-IR"/>
        </w:rPr>
        <w:t>توانی، از ایشان نیز خواستند تا پیش از اعلام رسمی محورهای ترسیم</w:t>
      </w:r>
      <w:r>
        <w:rPr>
          <w:rFonts w:ascii="IranNastaliq" w:hAnsi="IranNastaliq" w:cs="B Zar"/>
          <w:sz w:val="28"/>
          <w:szCs w:val="28"/>
          <w:rtl/>
          <w:lang w:bidi="fa-IR"/>
        </w:rPr>
        <w:softHyphen/>
      </w:r>
      <w:r>
        <w:rPr>
          <w:rFonts w:ascii="IranNastaliq" w:hAnsi="IranNastaliq" w:cs="B Zar" w:hint="cs"/>
          <w:sz w:val="28"/>
          <w:szCs w:val="28"/>
          <w:rtl/>
          <w:lang w:bidi="fa-IR"/>
        </w:rPr>
        <w:t>شده و مسئله</w:t>
      </w:r>
      <w:r>
        <w:rPr>
          <w:rFonts w:ascii="IranNastaliq" w:hAnsi="IranNastaliq" w:cs="B Zar"/>
          <w:sz w:val="28"/>
          <w:szCs w:val="28"/>
          <w:rtl/>
          <w:lang w:bidi="fa-IR"/>
        </w:rPr>
        <w:softHyphen/>
      </w:r>
      <w:r>
        <w:rPr>
          <w:rFonts w:ascii="IranNastaliq" w:hAnsi="IranNastaliq" w:cs="B Zar" w:hint="cs"/>
          <w:sz w:val="28"/>
          <w:szCs w:val="28"/>
          <w:rtl/>
          <w:lang w:bidi="fa-IR"/>
        </w:rPr>
        <w:t>مند و ناظر به مسائل واقعی پژوهشگاه که عرضه نمودند، به اعضاء محترم هیئت علمی نیز فرصتی دهند که ایشان هم در این زمینه با یکدیگر تبادل</w:t>
      </w:r>
      <w:r>
        <w:rPr>
          <w:rFonts w:ascii="IranNastaliq" w:hAnsi="IranNastaliq" w:cs="B Zar"/>
          <w:sz w:val="28"/>
          <w:szCs w:val="28"/>
          <w:rtl/>
          <w:lang w:bidi="fa-IR"/>
        </w:rPr>
        <w:softHyphen/>
      </w:r>
      <w:r>
        <w:rPr>
          <w:rFonts w:ascii="IranNastaliq" w:hAnsi="IranNastaliq" w:cs="B Zar" w:hint="cs"/>
          <w:sz w:val="28"/>
          <w:szCs w:val="28"/>
          <w:rtl/>
          <w:lang w:bidi="fa-IR"/>
        </w:rPr>
        <w:t>نظر کنند و سپس دریافت و نظرات خود را در خصوص برنامه</w:t>
      </w:r>
      <w:r>
        <w:rPr>
          <w:rFonts w:ascii="IranNastaliq" w:hAnsi="IranNastaliq" w:cs="B Zar"/>
          <w:sz w:val="28"/>
          <w:szCs w:val="28"/>
          <w:rtl/>
          <w:lang w:bidi="fa-IR"/>
        </w:rPr>
        <w:softHyphen/>
      </w:r>
      <w:r>
        <w:rPr>
          <w:rFonts w:ascii="IranNastaliq" w:hAnsi="IranNastaliq" w:cs="B Zar" w:hint="cs"/>
          <w:sz w:val="28"/>
          <w:szCs w:val="28"/>
          <w:rtl/>
          <w:lang w:bidi="fa-IR"/>
        </w:rPr>
        <w:t xml:space="preserve">های پیشنهادی معاون محترم پژوهشی اعلام و عنوان نمایند. </w:t>
      </w:r>
    </w:p>
    <w:p w:rsidR="002B03FB" w:rsidRDefault="002B03FB" w:rsidP="00011433">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ایشان در این زمینه چند پیشنهاد را مطرح نمودند که یکی از آنها حرکت به سمت هویت</w:t>
      </w:r>
      <w:r>
        <w:rPr>
          <w:rFonts w:ascii="IranNastaliq" w:hAnsi="IranNastaliq" w:cs="B Zar"/>
          <w:sz w:val="28"/>
          <w:szCs w:val="28"/>
          <w:rtl/>
          <w:lang w:bidi="fa-IR"/>
        </w:rPr>
        <w:softHyphen/>
      </w:r>
      <w:r>
        <w:rPr>
          <w:rFonts w:ascii="IranNastaliq" w:hAnsi="IranNastaliq" w:cs="B Zar" w:hint="cs"/>
          <w:sz w:val="28"/>
          <w:szCs w:val="28"/>
          <w:rtl/>
          <w:lang w:bidi="fa-IR"/>
        </w:rPr>
        <w:t xml:space="preserve">مند بودن به اعتبار پژوهش و متشخص شدن پژوهشگاه در کشور و ایجاد </w:t>
      </w:r>
      <w:r w:rsidR="00AB6549">
        <w:rPr>
          <w:rFonts w:ascii="IranNastaliq" w:hAnsi="IranNastaliq" w:cs="B Zar" w:hint="cs"/>
          <w:sz w:val="28"/>
          <w:szCs w:val="28"/>
          <w:rtl/>
          <w:lang w:bidi="fa-IR"/>
        </w:rPr>
        <w:t xml:space="preserve">پایگاه ملی و فراملی برای پژوهشگاه که باید حتماً لحاظ شود </w:t>
      </w:r>
      <w:r w:rsidR="00011433">
        <w:rPr>
          <w:rFonts w:ascii="IranNastaliq" w:hAnsi="IranNastaliq" w:cs="B Zar" w:hint="cs"/>
          <w:sz w:val="28"/>
          <w:szCs w:val="28"/>
          <w:rtl/>
          <w:lang w:bidi="fa-IR"/>
        </w:rPr>
        <w:t>و</w:t>
      </w:r>
      <w:r w:rsidR="00AB6549">
        <w:rPr>
          <w:rFonts w:ascii="IranNastaliq" w:hAnsi="IranNastaliq" w:cs="B Zar" w:hint="cs"/>
          <w:sz w:val="28"/>
          <w:szCs w:val="28"/>
          <w:rtl/>
          <w:lang w:bidi="fa-IR"/>
        </w:rPr>
        <w:t xml:space="preserve"> مصداق بارز آن در طرح اعتلاست که بر همین مقصد در نظر گرفته شده است و ما باید با این همه سرمایه</w:t>
      </w:r>
      <w:r w:rsidR="00AB6549">
        <w:rPr>
          <w:rFonts w:ascii="IranNastaliq" w:hAnsi="IranNastaliq" w:cs="B Zar"/>
          <w:sz w:val="28"/>
          <w:szCs w:val="28"/>
          <w:rtl/>
          <w:lang w:bidi="fa-IR"/>
        </w:rPr>
        <w:softHyphen/>
      </w:r>
      <w:r w:rsidR="00AB6549">
        <w:rPr>
          <w:rFonts w:ascii="IranNastaliq" w:hAnsi="IranNastaliq" w:cs="B Zar" w:hint="cs"/>
          <w:sz w:val="28"/>
          <w:szCs w:val="28"/>
          <w:rtl/>
          <w:lang w:bidi="fa-IR"/>
        </w:rPr>
        <w:t>های علمی</w:t>
      </w:r>
      <w:r w:rsidR="00011433">
        <w:rPr>
          <w:rFonts w:ascii="IranNastaliq" w:hAnsi="IranNastaliq" w:cs="B Zar" w:hint="cs"/>
          <w:sz w:val="28"/>
          <w:szCs w:val="28"/>
          <w:rtl/>
          <w:lang w:bidi="fa-IR"/>
        </w:rPr>
        <w:t>،</w:t>
      </w:r>
      <w:r w:rsidR="00AB6549">
        <w:rPr>
          <w:rFonts w:ascii="IranNastaliq" w:hAnsi="IranNastaliq" w:cs="B Zar" w:hint="cs"/>
          <w:sz w:val="28"/>
          <w:szCs w:val="28"/>
          <w:rtl/>
          <w:lang w:bidi="fa-IR"/>
        </w:rPr>
        <w:t xml:space="preserve"> حق پژوهشگاه را بستانیم. نکتة بعدی رویکرد کاربردی پژوهشگاه ا</w:t>
      </w:r>
      <w:r w:rsidR="00011433">
        <w:rPr>
          <w:rFonts w:ascii="IranNastaliq" w:hAnsi="IranNastaliq" w:cs="B Zar" w:hint="cs"/>
          <w:sz w:val="28"/>
          <w:szCs w:val="28"/>
          <w:rtl/>
          <w:lang w:bidi="fa-IR"/>
        </w:rPr>
        <w:t>س</w:t>
      </w:r>
      <w:r w:rsidR="00AB6549">
        <w:rPr>
          <w:rFonts w:ascii="IranNastaliq" w:hAnsi="IranNastaliq" w:cs="B Zar" w:hint="cs"/>
          <w:sz w:val="28"/>
          <w:szCs w:val="28"/>
          <w:rtl/>
          <w:lang w:bidi="fa-IR"/>
        </w:rPr>
        <w:t>ت و باید بدانیم که اگر ما بخواهیم علوم انسانی را بومی، دینی و فرهنگی کنیم، زمانی واقع</w:t>
      </w:r>
      <w:r w:rsidR="00AB6549">
        <w:rPr>
          <w:rFonts w:ascii="IranNastaliq" w:hAnsi="IranNastaliq" w:cs="B Zar"/>
          <w:sz w:val="28"/>
          <w:szCs w:val="28"/>
          <w:rtl/>
          <w:lang w:bidi="fa-IR"/>
        </w:rPr>
        <w:softHyphen/>
      </w:r>
      <w:r w:rsidR="00AB6549">
        <w:rPr>
          <w:rFonts w:ascii="IranNastaliq" w:hAnsi="IranNastaliq" w:cs="B Zar" w:hint="cs"/>
          <w:sz w:val="28"/>
          <w:szCs w:val="28"/>
          <w:rtl/>
          <w:lang w:bidi="fa-IR"/>
        </w:rPr>
        <w:t xml:space="preserve">بینانه و دور از شعار </w:t>
      </w:r>
      <w:r w:rsidR="00011433">
        <w:rPr>
          <w:rFonts w:ascii="IranNastaliq" w:hAnsi="IranNastaliq" w:cs="B Zar" w:hint="cs"/>
          <w:sz w:val="28"/>
          <w:szCs w:val="28"/>
          <w:rtl/>
          <w:lang w:bidi="fa-IR"/>
        </w:rPr>
        <w:t>خواهد بود</w:t>
      </w:r>
      <w:r w:rsidR="00AB6549">
        <w:rPr>
          <w:rFonts w:ascii="IranNastaliq" w:hAnsi="IranNastaliq" w:cs="B Zar" w:hint="cs"/>
          <w:sz w:val="28"/>
          <w:szCs w:val="28"/>
          <w:rtl/>
          <w:lang w:bidi="fa-IR"/>
        </w:rPr>
        <w:t xml:space="preserve"> که ما در مسی</w:t>
      </w:r>
      <w:r w:rsidR="00011433">
        <w:rPr>
          <w:rFonts w:ascii="IranNastaliq" w:hAnsi="IranNastaliq" w:cs="B Zar" w:hint="cs"/>
          <w:sz w:val="28"/>
          <w:szCs w:val="28"/>
          <w:rtl/>
          <w:lang w:bidi="fa-IR"/>
        </w:rPr>
        <w:t>ر</w:t>
      </w:r>
      <w:r w:rsidR="00AB6549">
        <w:rPr>
          <w:rFonts w:ascii="IranNastaliq" w:hAnsi="IranNastaliq" w:cs="B Zar" w:hint="cs"/>
          <w:sz w:val="28"/>
          <w:szCs w:val="28"/>
          <w:rtl/>
          <w:lang w:bidi="fa-IR"/>
        </w:rPr>
        <w:t xml:space="preserve"> کاربردی شدن پیش برویم. </w:t>
      </w:r>
    </w:p>
    <w:p w:rsidR="00924B99" w:rsidRDefault="004E3777" w:rsidP="004E3777">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lastRenderedPageBreak/>
        <w:t>در ادامه سرکار خانم دکتر نصیری از جناب آقای دکتر هادی وکیلی</w:t>
      </w:r>
      <w:r w:rsidRPr="004E3777">
        <w:rPr>
          <w:rFonts w:ascii="IranNastaliq" w:hAnsi="IranNastaliq" w:cs="B Zar" w:hint="cs"/>
          <w:sz w:val="28"/>
          <w:szCs w:val="28"/>
          <w:rtl/>
          <w:lang w:bidi="fa-IR"/>
        </w:rPr>
        <w:t xml:space="preserve"> </w:t>
      </w:r>
      <w:r w:rsidRPr="00520462">
        <w:rPr>
          <w:rFonts w:ascii="IranNastaliq" w:hAnsi="IranNastaliq" w:cs="B Zar" w:hint="cs"/>
          <w:sz w:val="28"/>
          <w:szCs w:val="28"/>
          <w:rtl/>
          <w:lang w:bidi="fa-IR"/>
        </w:rPr>
        <w:t>عضو محترم هیئت علمی پژوهشکده حکمت معاصر</w:t>
      </w:r>
      <w:r>
        <w:rPr>
          <w:rFonts w:ascii="IranNastaliq" w:hAnsi="IranNastaliq" w:cs="B Zar" w:hint="cs"/>
          <w:sz w:val="28"/>
          <w:szCs w:val="28"/>
          <w:rtl/>
          <w:lang w:bidi="fa-IR"/>
        </w:rPr>
        <w:t xml:space="preserve"> دعوت نمودند تا سخنرانی خود را </w:t>
      </w:r>
      <w:r w:rsidRPr="00520462">
        <w:rPr>
          <w:rFonts w:ascii="IranNastaliq" w:hAnsi="IranNastaliq" w:cs="B Zar" w:hint="cs"/>
          <w:sz w:val="28"/>
          <w:szCs w:val="28"/>
          <w:rtl/>
          <w:lang w:bidi="fa-IR"/>
        </w:rPr>
        <w:t xml:space="preserve"> با عنوان «چگونه دانشیار شده</w:t>
      </w:r>
      <w:r w:rsidRPr="00520462">
        <w:rPr>
          <w:rFonts w:ascii="IranNastaliq" w:hAnsi="IranNastaliq" w:cs="B Zar" w:hint="cs"/>
          <w:sz w:val="28"/>
          <w:szCs w:val="28"/>
          <w:rtl/>
          <w:lang w:bidi="fa-IR"/>
        </w:rPr>
        <w:softHyphen/>
        <w:t>ام؟»</w:t>
      </w:r>
      <w:r>
        <w:rPr>
          <w:rFonts w:ascii="IranNastaliq" w:hAnsi="IranNastaliq" w:cs="B Zar" w:hint="cs"/>
          <w:sz w:val="28"/>
          <w:szCs w:val="28"/>
          <w:rtl/>
          <w:lang w:bidi="fa-IR"/>
        </w:rPr>
        <w:t xml:space="preserve"> را ارائه نمایند. </w:t>
      </w:r>
    </w:p>
    <w:p w:rsidR="004E3777" w:rsidRDefault="004E3777" w:rsidP="004E3777">
      <w:pPr>
        <w:tabs>
          <w:tab w:val="left" w:pos="2295"/>
        </w:tabs>
        <w:bidi/>
        <w:spacing w:after="0"/>
        <w:jc w:val="both"/>
        <w:rPr>
          <w:rFonts w:ascii="IranNastaliq" w:hAnsi="IranNastaliq" w:cs="B Zar"/>
          <w:sz w:val="28"/>
          <w:szCs w:val="28"/>
          <w:rtl/>
          <w:lang w:bidi="fa-IR"/>
        </w:rPr>
      </w:pPr>
      <w:r w:rsidRPr="00E65815">
        <w:rPr>
          <w:rFonts w:ascii="IranNastaliq" w:hAnsi="IranNastaliq" w:cs="B Zar" w:hint="cs"/>
          <w:b/>
          <w:bCs/>
          <w:sz w:val="28"/>
          <w:szCs w:val="28"/>
          <w:rtl/>
          <w:lang w:bidi="fa-IR"/>
        </w:rPr>
        <w:t>جناب آقای دکتر هادی وکیلی:</w:t>
      </w:r>
      <w:r>
        <w:rPr>
          <w:rFonts w:ascii="IranNastaliq" w:hAnsi="IranNastaliq" w:cs="B Zar" w:hint="cs"/>
          <w:sz w:val="28"/>
          <w:szCs w:val="28"/>
          <w:rtl/>
          <w:lang w:bidi="fa-IR"/>
        </w:rPr>
        <w:t xml:space="preserve"> </w:t>
      </w:r>
      <w:r w:rsidR="00E65815">
        <w:rPr>
          <w:rFonts w:ascii="IranNastaliq" w:hAnsi="IranNastaliq" w:cs="B Zar" w:hint="cs"/>
          <w:sz w:val="28"/>
          <w:szCs w:val="28"/>
          <w:rtl/>
          <w:lang w:bidi="fa-IR"/>
        </w:rPr>
        <w:t>ایشان در سخنرانی خود گزارشی از وضعیت تحصیلی، پرونده</w:t>
      </w:r>
      <w:r w:rsidR="00E65815">
        <w:rPr>
          <w:rFonts w:ascii="IranNastaliq" w:hAnsi="IranNastaliq" w:cs="B Zar"/>
          <w:sz w:val="28"/>
          <w:szCs w:val="28"/>
          <w:rtl/>
          <w:lang w:bidi="fa-IR"/>
        </w:rPr>
        <w:softHyphen/>
      </w:r>
      <w:r w:rsidR="00E65815">
        <w:rPr>
          <w:rFonts w:ascii="IranNastaliq" w:hAnsi="IranNastaliq" w:cs="B Zar" w:hint="cs"/>
          <w:sz w:val="28"/>
          <w:szCs w:val="28"/>
          <w:rtl/>
          <w:lang w:bidi="fa-IR"/>
        </w:rPr>
        <w:t xml:space="preserve">های آموزشی، پژوهشی و علمی خود ارائه نمودند. همچنین علائق پژوهشی خود را عنوان کردند و توضیحاتی در این زمینه ارائه دادند. </w:t>
      </w:r>
    </w:p>
    <w:p w:rsidR="00471DF8" w:rsidRDefault="00471DF8" w:rsidP="00471DF8">
      <w:pPr>
        <w:tabs>
          <w:tab w:val="left" w:pos="2295"/>
        </w:tabs>
        <w:bidi/>
        <w:spacing w:after="0"/>
        <w:jc w:val="both"/>
        <w:rPr>
          <w:rFonts w:ascii="IranNastaliq" w:hAnsi="IranNastaliq" w:cs="B Zar"/>
          <w:sz w:val="28"/>
          <w:szCs w:val="28"/>
          <w:rtl/>
          <w:lang w:bidi="fa-IR"/>
        </w:rPr>
      </w:pPr>
      <w:r>
        <w:rPr>
          <w:rFonts w:ascii="IranNastaliq" w:hAnsi="IranNastaliq" w:cs="B Zar" w:hint="cs"/>
          <w:sz w:val="28"/>
          <w:szCs w:val="28"/>
          <w:rtl/>
          <w:lang w:bidi="fa-IR"/>
        </w:rPr>
        <w:t>در پایان جلسه سرکار خانم دکتر نصیری، از جناب آقای دکتر قبادی، جناب آقای دکتر مجتهدی، جناب آقای دکتر ملایی</w:t>
      </w:r>
      <w:r>
        <w:rPr>
          <w:rFonts w:ascii="IranNastaliq" w:hAnsi="IranNastaliq" w:cs="B Zar"/>
          <w:sz w:val="28"/>
          <w:szCs w:val="28"/>
          <w:rtl/>
          <w:lang w:bidi="fa-IR"/>
        </w:rPr>
        <w:softHyphen/>
      </w:r>
      <w:r>
        <w:rPr>
          <w:rFonts w:ascii="IranNastaliq" w:hAnsi="IranNastaliq" w:cs="B Zar" w:hint="cs"/>
          <w:sz w:val="28"/>
          <w:szCs w:val="28"/>
          <w:rtl/>
          <w:lang w:bidi="fa-IR"/>
        </w:rPr>
        <w:t>توانی، جناب آقای دکتر امیری</w:t>
      </w:r>
      <w:r>
        <w:rPr>
          <w:rFonts w:ascii="IranNastaliq" w:hAnsi="IranNastaliq" w:cs="B Zar"/>
          <w:sz w:val="28"/>
          <w:szCs w:val="28"/>
          <w:rtl/>
          <w:lang w:bidi="fa-IR"/>
        </w:rPr>
        <w:softHyphen/>
      </w:r>
      <w:r>
        <w:rPr>
          <w:rFonts w:ascii="IranNastaliq" w:hAnsi="IranNastaliq" w:cs="B Zar" w:hint="cs"/>
          <w:sz w:val="28"/>
          <w:szCs w:val="28"/>
          <w:rtl/>
          <w:lang w:bidi="fa-IR"/>
        </w:rPr>
        <w:t>تهرانی</w:t>
      </w:r>
      <w:r>
        <w:rPr>
          <w:rFonts w:ascii="IranNastaliq" w:hAnsi="IranNastaliq" w:cs="B Zar"/>
          <w:sz w:val="28"/>
          <w:szCs w:val="28"/>
          <w:rtl/>
          <w:lang w:bidi="fa-IR"/>
        </w:rPr>
        <w:softHyphen/>
      </w:r>
      <w:r>
        <w:rPr>
          <w:rFonts w:ascii="IranNastaliq" w:hAnsi="IranNastaliq" w:cs="B Zar" w:hint="cs"/>
          <w:sz w:val="28"/>
          <w:szCs w:val="28"/>
          <w:rtl/>
          <w:lang w:bidi="fa-IR"/>
        </w:rPr>
        <w:t>زاده، جهت اهداء تقدیرنامه</w:t>
      </w:r>
      <w:r>
        <w:rPr>
          <w:rFonts w:ascii="IranNastaliq" w:hAnsi="IranNastaliq" w:cs="B Zar"/>
          <w:sz w:val="28"/>
          <w:szCs w:val="28"/>
          <w:rtl/>
          <w:lang w:bidi="fa-IR"/>
        </w:rPr>
        <w:softHyphen/>
      </w:r>
      <w:r>
        <w:rPr>
          <w:rFonts w:ascii="IranNastaliq" w:hAnsi="IranNastaliq" w:cs="B Zar" w:hint="cs"/>
          <w:sz w:val="28"/>
          <w:szCs w:val="28"/>
          <w:rtl/>
          <w:lang w:bidi="fa-IR"/>
        </w:rPr>
        <w:t>ها و گواهی</w:t>
      </w:r>
      <w:r>
        <w:rPr>
          <w:rFonts w:ascii="IranNastaliq" w:hAnsi="IranNastaliq" w:cs="B Zar"/>
          <w:sz w:val="28"/>
          <w:szCs w:val="28"/>
          <w:rtl/>
          <w:lang w:bidi="fa-IR"/>
        </w:rPr>
        <w:softHyphen/>
      </w:r>
      <w:r>
        <w:rPr>
          <w:rFonts w:ascii="IranNastaliq" w:hAnsi="IranNastaliq" w:cs="B Zar" w:hint="cs"/>
          <w:sz w:val="28"/>
          <w:szCs w:val="28"/>
          <w:rtl/>
          <w:lang w:bidi="fa-IR"/>
        </w:rPr>
        <w:t>نامه</w:t>
      </w:r>
      <w:r>
        <w:rPr>
          <w:rFonts w:ascii="IranNastaliq" w:hAnsi="IranNastaliq" w:cs="B Zar"/>
          <w:sz w:val="28"/>
          <w:szCs w:val="28"/>
          <w:rtl/>
          <w:lang w:bidi="fa-IR"/>
        </w:rPr>
        <w:softHyphen/>
      </w:r>
      <w:r>
        <w:rPr>
          <w:rFonts w:ascii="IranNastaliq" w:hAnsi="IranNastaliq" w:cs="B Zar" w:hint="cs"/>
          <w:sz w:val="28"/>
          <w:szCs w:val="28"/>
          <w:rtl/>
          <w:lang w:bidi="fa-IR"/>
        </w:rPr>
        <w:t>های کرسی</w:t>
      </w:r>
      <w:r>
        <w:rPr>
          <w:rFonts w:ascii="IranNastaliq" w:hAnsi="IranNastaliq" w:cs="B Zar"/>
          <w:sz w:val="28"/>
          <w:szCs w:val="28"/>
          <w:rtl/>
          <w:lang w:bidi="fa-IR"/>
        </w:rPr>
        <w:softHyphen/>
      </w:r>
      <w:r>
        <w:rPr>
          <w:rFonts w:ascii="IranNastaliq" w:hAnsi="IranNastaliq" w:cs="B Zar" w:hint="cs"/>
          <w:sz w:val="28"/>
          <w:szCs w:val="28"/>
          <w:rtl/>
          <w:lang w:bidi="fa-IR"/>
        </w:rPr>
        <w:t>های نقد، نظریه</w:t>
      </w:r>
      <w:r>
        <w:rPr>
          <w:rFonts w:ascii="IranNastaliq" w:hAnsi="IranNastaliq" w:cs="B Zar"/>
          <w:sz w:val="28"/>
          <w:szCs w:val="28"/>
          <w:rtl/>
          <w:lang w:bidi="fa-IR"/>
        </w:rPr>
        <w:softHyphen/>
      </w:r>
      <w:r>
        <w:rPr>
          <w:rFonts w:ascii="IranNastaliq" w:hAnsi="IranNastaliq" w:cs="B Zar" w:hint="cs"/>
          <w:sz w:val="28"/>
          <w:szCs w:val="28"/>
          <w:rtl/>
          <w:lang w:bidi="fa-IR"/>
        </w:rPr>
        <w:t>پردازی و آزاداندیشی دعوت بعمل آوردند تا گواهی</w:t>
      </w:r>
      <w:r>
        <w:rPr>
          <w:rFonts w:ascii="IranNastaliq" w:hAnsi="IranNastaliq" w:cs="B Zar"/>
          <w:sz w:val="28"/>
          <w:szCs w:val="28"/>
          <w:rtl/>
          <w:lang w:bidi="fa-IR"/>
        </w:rPr>
        <w:softHyphen/>
      </w:r>
      <w:r>
        <w:rPr>
          <w:rFonts w:ascii="IranNastaliq" w:hAnsi="IranNastaliq" w:cs="B Zar" w:hint="cs"/>
          <w:sz w:val="28"/>
          <w:szCs w:val="28"/>
          <w:rtl/>
          <w:lang w:bidi="fa-IR"/>
        </w:rPr>
        <w:t>ها را به اعضاء ارائه</w:t>
      </w:r>
      <w:r>
        <w:rPr>
          <w:rFonts w:ascii="IranNastaliq" w:hAnsi="IranNastaliq" w:cs="B Zar"/>
          <w:sz w:val="28"/>
          <w:szCs w:val="28"/>
          <w:rtl/>
          <w:lang w:bidi="fa-IR"/>
        </w:rPr>
        <w:softHyphen/>
      </w:r>
      <w:r>
        <w:rPr>
          <w:rFonts w:ascii="IranNastaliq" w:hAnsi="IranNastaliq" w:cs="B Zar" w:hint="cs"/>
          <w:sz w:val="28"/>
          <w:szCs w:val="28"/>
          <w:rtl/>
          <w:lang w:bidi="fa-IR"/>
        </w:rPr>
        <w:t xml:space="preserve">دهنده و ناقدین جلسه تقدیم کنند. در این خصوص دعوت شد از: </w:t>
      </w:r>
    </w:p>
    <w:p w:rsidR="00BD2EC8" w:rsidRPr="00E64CA4" w:rsidRDefault="00BD2EC8" w:rsidP="00825469">
      <w:pPr>
        <w:pStyle w:val="NormalWeb"/>
        <w:numPr>
          <w:ilvl w:val="0"/>
          <w:numId w:val="12"/>
        </w:numPr>
        <w:bidi/>
        <w:jc w:val="both"/>
        <w:rPr>
          <w:rFonts w:ascii="Tahoma" w:hAnsi="Tahoma" w:cs="B Zar"/>
          <w:color w:val="000000"/>
          <w:sz w:val="28"/>
          <w:szCs w:val="28"/>
          <w:rtl/>
        </w:rPr>
      </w:pPr>
      <w:r w:rsidRPr="00E64CA4">
        <w:rPr>
          <w:rFonts w:asciiTheme="minorHAnsi" w:eastAsiaTheme="minorHAnsi" w:hAnsiTheme="minorHAnsi" w:cs="B Zar" w:hint="cs"/>
          <w:color w:val="000000"/>
          <w:sz w:val="28"/>
          <w:szCs w:val="28"/>
          <w:rtl/>
          <w:lang w:bidi="fa-IR"/>
        </w:rPr>
        <w:t>جناب آقاي دكتر هادي وكيلي</w:t>
      </w:r>
      <w:r w:rsidR="00825469">
        <w:rPr>
          <w:rFonts w:asciiTheme="minorHAnsi" w:eastAsiaTheme="minorHAnsi" w:hAnsiTheme="minorHAnsi" w:cs="B Zar" w:hint="cs"/>
          <w:color w:val="000000"/>
          <w:sz w:val="28"/>
          <w:szCs w:val="28"/>
          <w:rtl/>
          <w:lang w:bidi="fa-IR"/>
        </w:rPr>
        <w:t>،</w:t>
      </w:r>
      <w:r w:rsidRPr="00E64CA4">
        <w:rPr>
          <w:rFonts w:asciiTheme="minorHAnsi" w:eastAsiaTheme="minorHAnsi" w:hAnsiTheme="minorHAnsi" w:cs="B Zar" w:hint="cs"/>
          <w:color w:val="000000"/>
          <w:sz w:val="28"/>
          <w:szCs w:val="28"/>
          <w:rtl/>
          <w:lang w:bidi="fa-IR"/>
        </w:rPr>
        <w:t xml:space="preserve"> </w:t>
      </w:r>
      <w:r w:rsidR="00E64CA4" w:rsidRPr="00E64CA4">
        <w:rPr>
          <w:rFonts w:asciiTheme="minorHAnsi" w:eastAsiaTheme="minorHAnsi" w:hAnsiTheme="minorHAnsi" w:cs="B Zar" w:hint="cs"/>
          <w:color w:val="000000"/>
          <w:sz w:val="28"/>
          <w:szCs w:val="28"/>
          <w:rtl/>
          <w:lang w:bidi="fa-IR"/>
        </w:rPr>
        <w:t xml:space="preserve">ارائه دهنده </w:t>
      </w:r>
      <w:r w:rsidRPr="00E64CA4">
        <w:rPr>
          <w:rFonts w:asciiTheme="minorHAnsi" w:eastAsiaTheme="minorHAnsi" w:hAnsiTheme="minorHAnsi" w:cs="B Zar" w:hint="cs"/>
          <w:color w:val="000000"/>
          <w:sz w:val="28"/>
          <w:szCs w:val="28"/>
          <w:rtl/>
          <w:lang w:bidi="fa-IR"/>
        </w:rPr>
        <w:t>كرسي ترويجي</w:t>
      </w:r>
      <w:r w:rsidR="00E64CA4" w:rsidRPr="00E64CA4">
        <w:rPr>
          <w:rFonts w:asciiTheme="minorHAnsi" w:eastAsiaTheme="minorHAnsi" w:hAnsiTheme="minorHAnsi" w:cs="B Zar" w:hint="cs"/>
          <w:color w:val="000000"/>
          <w:sz w:val="28"/>
          <w:szCs w:val="28"/>
          <w:rtl/>
          <w:lang w:bidi="fa-IR"/>
        </w:rPr>
        <w:t xml:space="preserve"> با عنوان:</w:t>
      </w:r>
      <w:r w:rsidRPr="00E64CA4">
        <w:rPr>
          <w:rFonts w:asciiTheme="minorHAnsi" w:eastAsiaTheme="minorHAnsi" w:hAnsiTheme="minorHAnsi" w:cs="B Zar" w:hint="cs"/>
          <w:color w:val="000000"/>
          <w:sz w:val="28"/>
          <w:szCs w:val="28"/>
          <w:rtl/>
          <w:lang w:bidi="fa-IR"/>
        </w:rPr>
        <w:t xml:space="preserve"> «عرفان و فلسفه از منظر تفكر فازي» </w:t>
      </w:r>
    </w:p>
    <w:p w:rsidR="00BD2EC8" w:rsidRPr="00E64CA4" w:rsidRDefault="00BD2EC8" w:rsidP="00825469">
      <w:pPr>
        <w:pStyle w:val="NormalWeb"/>
        <w:numPr>
          <w:ilvl w:val="0"/>
          <w:numId w:val="12"/>
        </w:numPr>
        <w:bidi/>
        <w:jc w:val="both"/>
        <w:rPr>
          <w:rFonts w:ascii="Tahoma" w:hAnsi="Tahoma" w:cs="B Zar"/>
          <w:color w:val="000000"/>
          <w:sz w:val="28"/>
          <w:szCs w:val="28"/>
          <w:rtl/>
        </w:rPr>
      </w:pPr>
      <w:r w:rsidRPr="00E64CA4">
        <w:rPr>
          <w:rFonts w:asciiTheme="minorHAnsi" w:eastAsiaTheme="minorHAnsi" w:hAnsiTheme="minorHAnsi" w:cs="B Zar" w:hint="cs"/>
          <w:color w:val="000000"/>
          <w:sz w:val="28"/>
          <w:szCs w:val="28"/>
          <w:rtl/>
          <w:lang w:bidi="fa-IR"/>
        </w:rPr>
        <w:t>جناب آقاي دكتر عبدالرسول عمادي</w:t>
      </w:r>
      <w:r w:rsidR="00825469">
        <w:rPr>
          <w:rFonts w:asciiTheme="minorHAnsi" w:eastAsiaTheme="minorHAnsi" w:hAnsiTheme="minorHAnsi" w:cs="B Zar" w:hint="cs"/>
          <w:color w:val="000000"/>
          <w:sz w:val="28"/>
          <w:szCs w:val="28"/>
          <w:rtl/>
          <w:lang w:bidi="fa-IR"/>
        </w:rPr>
        <w:t>،</w:t>
      </w:r>
      <w:r w:rsidRPr="00E64CA4">
        <w:rPr>
          <w:rFonts w:asciiTheme="minorHAnsi" w:eastAsiaTheme="minorHAnsi" w:hAnsiTheme="minorHAnsi" w:cs="B Zar" w:hint="cs"/>
          <w:color w:val="000000"/>
          <w:sz w:val="28"/>
          <w:szCs w:val="28"/>
          <w:rtl/>
          <w:lang w:bidi="fa-IR"/>
        </w:rPr>
        <w:t xml:space="preserve"> </w:t>
      </w:r>
      <w:r w:rsidR="00E64CA4" w:rsidRPr="00E64CA4">
        <w:rPr>
          <w:rFonts w:asciiTheme="minorHAnsi" w:eastAsiaTheme="minorHAnsi" w:hAnsiTheme="minorHAnsi" w:cs="B Zar" w:hint="cs"/>
          <w:color w:val="000000"/>
          <w:sz w:val="28"/>
          <w:szCs w:val="28"/>
          <w:rtl/>
          <w:lang w:bidi="fa-IR"/>
        </w:rPr>
        <w:t xml:space="preserve">ناقد </w:t>
      </w:r>
      <w:r w:rsidRPr="00E64CA4">
        <w:rPr>
          <w:rFonts w:asciiTheme="minorHAnsi" w:eastAsiaTheme="minorHAnsi" w:hAnsiTheme="minorHAnsi" w:cs="B Zar" w:hint="cs"/>
          <w:color w:val="000000"/>
          <w:sz w:val="28"/>
          <w:szCs w:val="28"/>
          <w:rtl/>
          <w:lang w:bidi="fa-IR"/>
        </w:rPr>
        <w:t>كرسي ترويجي</w:t>
      </w:r>
      <w:r w:rsidR="00E64CA4" w:rsidRPr="00E64CA4">
        <w:rPr>
          <w:rFonts w:asciiTheme="minorHAnsi" w:eastAsiaTheme="minorHAnsi" w:hAnsiTheme="minorHAnsi" w:cs="B Zar" w:hint="cs"/>
          <w:color w:val="000000"/>
          <w:sz w:val="28"/>
          <w:szCs w:val="28"/>
          <w:rtl/>
          <w:lang w:bidi="fa-IR"/>
        </w:rPr>
        <w:t xml:space="preserve"> با عنوان:</w:t>
      </w:r>
      <w:r w:rsidRPr="00E64CA4">
        <w:rPr>
          <w:rFonts w:asciiTheme="minorHAnsi" w:eastAsiaTheme="minorHAnsi" w:hAnsiTheme="minorHAnsi" w:cs="B Zar" w:hint="cs"/>
          <w:color w:val="000000"/>
          <w:sz w:val="28"/>
          <w:szCs w:val="28"/>
          <w:rtl/>
          <w:lang w:bidi="fa-IR"/>
        </w:rPr>
        <w:t xml:space="preserve"> «عرفان و فلسفه از منظر تفكر فازي» </w:t>
      </w:r>
    </w:p>
    <w:p w:rsidR="00BD2EC8" w:rsidRPr="00E64CA4" w:rsidRDefault="00BD2EC8" w:rsidP="00825469">
      <w:pPr>
        <w:pStyle w:val="NormalWeb"/>
        <w:numPr>
          <w:ilvl w:val="0"/>
          <w:numId w:val="12"/>
        </w:numPr>
        <w:bidi/>
        <w:jc w:val="both"/>
        <w:rPr>
          <w:rFonts w:ascii="Tahoma" w:hAnsi="Tahoma" w:cs="B Zar"/>
          <w:color w:val="000000"/>
          <w:sz w:val="28"/>
          <w:szCs w:val="28"/>
          <w:rtl/>
        </w:rPr>
      </w:pPr>
      <w:r w:rsidRPr="00E64CA4">
        <w:rPr>
          <w:rFonts w:asciiTheme="minorHAnsi" w:eastAsiaTheme="minorHAnsi" w:hAnsiTheme="minorHAnsi" w:cs="B Zar" w:hint="cs"/>
          <w:color w:val="000000"/>
          <w:sz w:val="28"/>
          <w:szCs w:val="28"/>
          <w:rtl/>
          <w:lang w:bidi="fa-IR"/>
        </w:rPr>
        <w:t xml:space="preserve">سركار </w:t>
      </w:r>
      <w:r w:rsidRPr="00E64CA4">
        <w:rPr>
          <w:rFonts w:asciiTheme="minorHAnsi" w:eastAsiaTheme="minorHAnsi" w:hAnsiTheme="minorHAnsi" w:cs="B Zar" w:hint="cs"/>
          <w:color w:val="000000"/>
          <w:sz w:val="28"/>
          <w:szCs w:val="28"/>
          <w:rtl/>
        </w:rPr>
        <w:t>خانم دكتر اعظم قاسمي</w:t>
      </w:r>
      <w:r w:rsidR="00825469">
        <w:rPr>
          <w:rFonts w:asciiTheme="minorHAnsi" w:eastAsiaTheme="minorHAnsi" w:hAnsiTheme="minorHAnsi" w:cs="B Zar" w:hint="cs"/>
          <w:color w:val="000000"/>
          <w:sz w:val="28"/>
          <w:szCs w:val="28"/>
          <w:rtl/>
        </w:rPr>
        <w:t>،</w:t>
      </w:r>
      <w:r w:rsidR="00E64CA4" w:rsidRPr="00E64CA4">
        <w:rPr>
          <w:rFonts w:asciiTheme="minorHAnsi" w:eastAsiaTheme="minorHAnsi" w:hAnsiTheme="minorHAnsi" w:cs="B Zar" w:hint="cs"/>
          <w:color w:val="000000"/>
          <w:sz w:val="28"/>
          <w:szCs w:val="28"/>
          <w:rtl/>
          <w:lang w:bidi="fa-IR"/>
        </w:rPr>
        <w:t xml:space="preserve"> </w:t>
      </w:r>
      <w:r w:rsidR="00E64CA4" w:rsidRPr="00E64CA4">
        <w:rPr>
          <w:rFonts w:asciiTheme="minorHAnsi" w:eastAsiaTheme="minorHAnsi" w:hAnsiTheme="minorHAnsi" w:cs="B Zar" w:hint="cs"/>
          <w:color w:val="000000"/>
          <w:sz w:val="28"/>
          <w:szCs w:val="28"/>
          <w:rtl/>
        </w:rPr>
        <w:t xml:space="preserve">ارائه دهنده </w:t>
      </w:r>
      <w:r w:rsidRPr="00E64CA4">
        <w:rPr>
          <w:rFonts w:asciiTheme="minorHAnsi" w:eastAsiaTheme="minorHAnsi" w:hAnsiTheme="minorHAnsi" w:cs="B Zar" w:hint="cs"/>
          <w:color w:val="000000"/>
          <w:sz w:val="28"/>
          <w:szCs w:val="28"/>
          <w:rtl/>
        </w:rPr>
        <w:t xml:space="preserve">كرسي ترويجي </w:t>
      </w:r>
      <w:r w:rsidR="00E64CA4" w:rsidRPr="00E64CA4">
        <w:rPr>
          <w:rFonts w:asciiTheme="minorHAnsi" w:eastAsiaTheme="minorHAnsi" w:hAnsiTheme="minorHAnsi" w:cs="B Zar" w:hint="cs"/>
          <w:color w:val="000000"/>
          <w:sz w:val="28"/>
          <w:szCs w:val="28"/>
          <w:rtl/>
          <w:lang w:bidi="fa-IR"/>
        </w:rPr>
        <w:t>با عنوان:</w:t>
      </w:r>
      <w:r w:rsidR="00E64CA4" w:rsidRPr="00E64CA4">
        <w:rPr>
          <w:rFonts w:asciiTheme="minorHAnsi" w:eastAsiaTheme="minorHAnsi" w:hAnsiTheme="minorHAnsi" w:cs="B Zar" w:hint="cs"/>
          <w:color w:val="000000"/>
          <w:sz w:val="28"/>
          <w:szCs w:val="28"/>
          <w:rtl/>
        </w:rPr>
        <w:t xml:space="preserve"> </w:t>
      </w:r>
      <w:r w:rsidRPr="00E64CA4">
        <w:rPr>
          <w:rFonts w:asciiTheme="minorHAnsi" w:eastAsiaTheme="minorHAnsi" w:hAnsiTheme="minorHAnsi" w:cs="B Zar" w:hint="cs"/>
          <w:color w:val="000000"/>
          <w:sz w:val="28"/>
          <w:szCs w:val="28"/>
          <w:rtl/>
        </w:rPr>
        <w:t xml:space="preserve">«تحليل و نقد مباني فلسفي اخلاق جان ديويي» </w:t>
      </w:r>
    </w:p>
    <w:p w:rsidR="00BD2EC8" w:rsidRPr="00E64CA4" w:rsidRDefault="00BD2EC8" w:rsidP="00825469">
      <w:pPr>
        <w:pStyle w:val="NormalWeb"/>
        <w:numPr>
          <w:ilvl w:val="0"/>
          <w:numId w:val="12"/>
        </w:numPr>
        <w:bidi/>
        <w:jc w:val="both"/>
        <w:rPr>
          <w:rFonts w:ascii="Tahoma" w:hAnsi="Tahoma" w:cs="B Zar"/>
          <w:color w:val="000000"/>
          <w:sz w:val="28"/>
          <w:szCs w:val="28"/>
          <w:rtl/>
        </w:rPr>
      </w:pPr>
      <w:r w:rsidRPr="00E64CA4">
        <w:rPr>
          <w:rFonts w:asciiTheme="minorHAnsi" w:eastAsiaTheme="minorHAnsi" w:hAnsiTheme="minorHAnsi" w:cs="B Zar" w:hint="cs"/>
          <w:color w:val="000000"/>
          <w:sz w:val="28"/>
          <w:szCs w:val="28"/>
          <w:rtl/>
          <w:lang w:bidi="fa-IR"/>
        </w:rPr>
        <w:t>جناب آقاي دكتر روح الله كريمي</w:t>
      </w:r>
      <w:r w:rsidR="00825469">
        <w:rPr>
          <w:rFonts w:asciiTheme="minorHAnsi" w:eastAsiaTheme="minorHAnsi" w:hAnsiTheme="minorHAnsi" w:cs="B Zar" w:hint="cs"/>
          <w:color w:val="000000"/>
          <w:sz w:val="28"/>
          <w:szCs w:val="28"/>
          <w:rtl/>
          <w:lang w:bidi="fa-IR"/>
        </w:rPr>
        <w:t>،</w:t>
      </w:r>
      <w:r w:rsidR="00E64CA4" w:rsidRPr="00E64CA4">
        <w:rPr>
          <w:rFonts w:asciiTheme="minorHAnsi" w:eastAsiaTheme="minorHAnsi" w:hAnsiTheme="minorHAnsi" w:cs="B Zar" w:hint="cs"/>
          <w:color w:val="000000"/>
          <w:sz w:val="28"/>
          <w:szCs w:val="28"/>
          <w:rtl/>
          <w:lang w:bidi="fa-IR"/>
        </w:rPr>
        <w:t xml:space="preserve"> ناقد</w:t>
      </w:r>
      <w:r w:rsidRPr="00E64CA4">
        <w:rPr>
          <w:rFonts w:asciiTheme="minorHAnsi" w:eastAsiaTheme="minorHAnsi" w:hAnsiTheme="minorHAnsi" w:cs="B Zar" w:hint="cs"/>
          <w:color w:val="000000"/>
          <w:sz w:val="28"/>
          <w:szCs w:val="28"/>
          <w:rtl/>
          <w:lang w:bidi="fa-IR"/>
        </w:rPr>
        <w:t xml:space="preserve"> كرسي ترويجي</w:t>
      </w:r>
      <w:r w:rsidR="00E64CA4" w:rsidRPr="00E64CA4">
        <w:rPr>
          <w:rFonts w:asciiTheme="minorHAnsi" w:eastAsiaTheme="minorHAnsi" w:hAnsiTheme="minorHAnsi" w:cs="B Zar" w:hint="cs"/>
          <w:color w:val="000000"/>
          <w:sz w:val="28"/>
          <w:szCs w:val="28"/>
          <w:rtl/>
          <w:lang w:bidi="fa-IR"/>
        </w:rPr>
        <w:t xml:space="preserve"> با عنوان:</w:t>
      </w:r>
      <w:r w:rsidRPr="00E64CA4">
        <w:rPr>
          <w:rFonts w:asciiTheme="minorHAnsi" w:eastAsiaTheme="minorHAnsi" w:hAnsiTheme="minorHAnsi" w:cs="B Zar" w:hint="cs"/>
          <w:color w:val="000000"/>
          <w:sz w:val="28"/>
          <w:szCs w:val="28"/>
          <w:rtl/>
          <w:lang w:bidi="fa-IR"/>
        </w:rPr>
        <w:t xml:space="preserve"> «</w:t>
      </w:r>
      <w:r w:rsidRPr="00E64CA4">
        <w:rPr>
          <w:rFonts w:asciiTheme="minorHAnsi" w:eastAsiaTheme="minorHAnsi" w:hAnsiTheme="minorHAnsi" w:cs="B Zar" w:hint="cs"/>
          <w:color w:val="000000"/>
          <w:sz w:val="28"/>
          <w:szCs w:val="28"/>
          <w:rtl/>
        </w:rPr>
        <w:t>تحليل و نقد مباني فلسفي اخلاق جان ديويي»</w:t>
      </w:r>
    </w:p>
    <w:p w:rsidR="005629CF" w:rsidRPr="00E64CA4" w:rsidRDefault="00BD2EC8" w:rsidP="00825469">
      <w:pPr>
        <w:pStyle w:val="NormalWeb"/>
        <w:numPr>
          <w:ilvl w:val="0"/>
          <w:numId w:val="12"/>
        </w:numPr>
        <w:bidi/>
        <w:jc w:val="both"/>
        <w:rPr>
          <w:rFonts w:ascii="Tahoma" w:hAnsi="Tahoma" w:cs="B Zar"/>
          <w:color w:val="000000"/>
          <w:sz w:val="28"/>
          <w:szCs w:val="28"/>
          <w:rtl/>
        </w:rPr>
      </w:pPr>
      <w:r w:rsidRPr="00E64CA4">
        <w:rPr>
          <w:rFonts w:asciiTheme="minorHAnsi" w:eastAsiaTheme="minorHAnsi" w:hAnsiTheme="minorHAnsi" w:cs="B Zar" w:hint="cs"/>
          <w:color w:val="000000"/>
          <w:sz w:val="28"/>
          <w:szCs w:val="28"/>
          <w:rtl/>
        </w:rPr>
        <w:t xml:space="preserve">سركار خانم </w:t>
      </w:r>
      <w:r w:rsidRPr="00E64CA4">
        <w:rPr>
          <w:rFonts w:cs="B Zar" w:hint="cs"/>
          <w:color w:val="000000"/>
          <w:sz w:val="28"/>
          <w:szCs w:val="28"/>
          <w:rtl/>
        </w:rPr>
        <w:t>دكتر الهام ملك زاده</w:t>
      </w:r>
      <w:r w:rsidR="00825469">
        <w:rPr>
          <w:rFonts w:cs="B Zar" w:hint="cs"/>
          <w:color w:val="000000"/>
          <w:sz w:val="28"/>
          <w:szCs w:val="28"/>
          <w:rtl/>
        </w:rPr>
        <w:t>،</w:t>
      </w:r>
      <w:r w:rsidR="00E64CA4" w:rsidRPr="00E64CA4">
        <w:rPr>
          <w:rFonts w:asciiTheme="minorHAnsi" w:eastAsiaTheme="minorHAnsi" w:hAnsiTheme="minorHAnsi" w:cs="B Zar" w:hint="cs"/>
          <w:color w:val="000000"/>
          <w:sz w:val="28"/>
          <w:szCs w:val="28"/>
          <w:rtl/>
          <w:lang w:bidi="fa-IR"/>
        </w:rPr>
        <w:t xml:space="preserve"> </w:t>
      </w:r>
      <w:r w:rsidR="00E64CA4" w:rsidRPr="00E64CA4">
        <w:rPr>
          <w:rFonts w:cs="B Zar" w:hint="cs"/>
          <w:color w:val="000000"/>
          <w:sz w:val="28"/>
          <w:szCs w:val="28"/>
          <w:rtl/>
        </w:rPr>
        <w:t>ارائه دهنده</w:t>
      </w:r>
      <w:r w:rsidRPr="00E64CA4">
        <w:rPr>
          <w:rFonts w:cs="B Zar" w:hint="cs"/>
          <w:color w:val="000000"/>
          <w:sz w:val="28"/>
          <w:szCs w:val="28"/>
          <w:rtl/>
        </w:rPr>
        <w:t xml:space="preserve"> كرسي ترويجي</w:t>
      </w:r>
      <w:r w:rsidR="00E64CA4" w:rsidRPr="00E64CA4">
        <w:rPr>
          <w:rFonts w:asciiTheme="minorHAnsi" w:eastAsiaTheme="minorHAnsi" w:hAnsiTheme="minorHAnsi" w:cs="B Zar" w:hint="cs"/>
          <w:color w:val="000000"/>
          <w:sz w:val="28"/>
          <w:szCs w:val="28"/>
          <w:rtl/>
          <w:lang w:bidi="fa-IR"/>
        </w:rPr>
        <w:t xml:space="preserve"> با عنوان:</w:t>
      </w:r>
      <w:r w:rsidRPr="00E64CA4">
        <w:rPr>
          <w:rFonts w:cs="B Zar" w:hint="cs"/>
          <w:color w:val="000000"/>
          <w:sz w:val="28"/>
          <w:szCs w:val="28"/>
          <w:rtl/>
        </w:rPr>
        <w:t xml:space="preserve"> « تاثير عوامل داخلي و خارجي درقحطي بزرگ ايران طي جنگ جهاني اول» </w:t>
      </w:r>
    </w:p>
    <w:p w:rsidR="007B01AD" w:rsidRPr="00E64CA4" w:rsidRDefault="007B01AD" w:rsidP="00E64CA4">
      <w:pPr>
        <w:tabs>
          <w:tab w:val="left" w:pos="2295"/>
        </w:tabs>
        <w:bidi/>
        <w:spacing w:after="0"/>
        <w:jc w:val="both"/>
        <w:rPr>
          <w:rFonts w:ascii="IranNastaliq" w:hAnsi="IranNastaliq" w:cs="B Zar"/>
          <w:sz w:val="28"/>
          <w:szCs w:val="28"/>
          <w:rtl/>
          <w:lang w:bidi="fa-IR"/>
        </w:rPr>
      </w:pPr>
    </w:p>
    <w:p w:rsidR="00CA27CA" w:rsidRPr="0039606C" w:rsidRDefault="00CA27CA" w:rsidP="00CA27CA">
      <w:pPr>
        <w:tabs>
          <w:tab w:val="left" w:pos="2295"/>
        </w:tabs>
        <w:bidi/>
        <w:spacing w:after="0"/>
        <w:jc w:val="both"/>
        <w:rPr>
          <w:rFonts w:ascii="IranNastaliq" w:hAnsi="IranNastaliq" w:cs="B Zar"/>
          <w:sz w:val="28"/>
          <w:szCs w:val="28"/>
          <w:rtl/>
          <w:lang w:bidi="fa-IR"/>
        </w:rPr>
      </w:pPr>
    </w:p>
    <w:p w:rsidR="00520462" w:rsidRPr="00520462" w:rsidRDefault="00520462" w:rsidP="008E304F">
      <w:pPr>
        <w:tabs>
          <w:tab w:val="left" w:pos="2295"/>
        </w:tabs>
        <w:bidi/>
        <w:spacing w:after="0"/>
        <w:jc w:val="both"/>
        <w:rPr>
          <w:rFonts w:ascii="IranNastaliq" w:hAnsi="IranNastaliq" w:cs="B Zar"/>
          <w:sz w:val="28"/>
          <w:szCs w:val="28"/>
          <w:lang w:bidi="fa-IR"/>
        </w:rPr>
      </w:pPr>
    </w:p>
    <w:p w:rsidR="00520462" w:rsidRPr="00520462" w:rsidRDefault="00520462" w:rsidP="008E304F">
      <w:pPr>
        <w:pStyle w:val="ListParagraph"/>
        <w:tabs>
          <w:tab w:val="left" w:pos="2295"/>
        </w:tabs>
        <w:bidi/>
        <w:spacing w:after="0"/>
        <w:ind w:left="821"/>
        <w:jc w:val="both"/>
        <w:rPr>
          <w:rFonts w:ascii="IranNastaliq" w:hAnsi="IranNastaliq" w:cs="B Zar"/>
          <w:sz w:val="28"/>
          <w:szCs w:val="28"/>
          <w:lang w:bidi="fa-IR"/>
        </w:rPr>
      </w:pPr>
    </w:p>
    <w:p w:rsidR="00520462" w:rsidRDefault="00520462" w:rsidP="008E304F">
      <w:pPr>
        <w:bidi/>
        <w:jc w:val="both"/>
        <w:rPr>
          <w:rtl/>
          <w:lang w:bidi="fa-IR"/>
        </w:rPr>
      </w:pPr>
    </w:p>
    <w:p w:rsidR="00520462" w:rsidRDefault="00520462" w:rsidP="00520462">
      <w:pPr>
        <w:bidi/>
        <w:rPr>
          <w:rtl/>
          <w:lang w:bidi="fa-IR"/>
        </w:rPr>
      </w:pPr>
    </w:p>
    <w:sectPr w:rsidR="00520462" w:rsidSect="0083547F">
      <w:footerReference w:type="default" r:id="rId7"/>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E2F" w:rsidRDefault="009E2E2F" w:rsidP="00CA27CA">
      <w:pPr>
        <w:spacing w:after="0" w:line="240" w:lineRule="auto"/>
      </w:pPr>
      <w:r>
        <w:separator/>
      </w:r>
    </w:p>
  </w:endnote>
  <w:endnote w:type="continuationSeparator" w:id="1">
    <w:p w:rsidR="009E2E2F" w:rsidRDefault="009E2E2F" w:rsidP="00CA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99907"/>
      <w:docPartObj>
        <w:docPartGallery w:val="Page Numbers (Bottom of Page)"/>
        <w:docPartUnique/>
      </w:docPartObj>
    </w:sdtPr>
    <w:sdtContent>
      <w:p w:rsidR="00471DF8" w:rsidRDefault="002008E7">
        <w:pPr>
          <w:pStyle w:val="Footer"/>
          <w:jc w:val="center"/>
        </w:pPr>
        <w:fldSimple w:instr=" PAGE   \* MERGEFORMAT ">
          <w:r w:rsidR="00825469">
            <w:rPr>
              <w:noProof/>
            </w:rPr>
            <w:t>9</w:t>
          </w:r>
        </w:fldSimple>
      </w:p>
    </w:sdtContent>
  </w:sdt>
  <w:p w:rsidR="00471DF8" w:rsidRDefault="00471D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E2F" w:rsidRDefault="009E2E2F" w:rsidP="00CA27CA">
      <w:pPr>
        <w:spacing w:after="0" w:line="240" w:lineRule="auto"/>
      </w:pPr>
      <w:r>
        <w:separator/>
      </w:r>
    </w:p>
  </w:footnote>
  <w:footnote w:type="continuationSeparator" w:id="1">
    <w:p w:rsidR="009E2E2F" w:rsidRDefault="009E2E2F" w:rsidP="00CA2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9CE"/>
    <w:multiLevelType w:val="hybridMultilevel"/>
    <w:tmpl w:val="BE6EF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570370"/>
    <w:multiLevelType w:val="hybridMultilevel"/>
    <w:tmpl w:val="2B4A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713F5"/>
    <w:multiLevelType w:val="hybridMultilevel"/>
    <w:tmpl w:val="85B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4627AC"/>
    <w:multiLevelType w:val="hybridMultilevel"/>
    <w:tmpl w:val="7944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06DAA"/>
    <w:multiLevelType w:val="hybridMultilevel"/>
    <w:tmpl w:val="A0E04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CA3E63"/>
    <w:multiLevelType w:val="hybridMultilevel"/>
    <w:tmpl w:val="33B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90208A"/>
    <w:multiLevelType w:val="hybridMultilevel"/>
    <w:tmpl w:val="A5A66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920F58"/>
    <w:multiLevelType w:val="hybridMultilevel"/>
    <w:tmpl w:val="A2589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543882"/>
    <w:multiLevelType w:val="hybridMultilevel"/>
    <w:tmpl w:val="05FA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075BA4"/>
    <w:multiLevelType w:val="hybridMultilevel"/>
    <w:tmpl w:val="17EAE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764586"/>
    <w:multiLevelType w:val="hybridMultilevel"/>
    <w:tmpl w:val="AF2E0254"/>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0"/>
  </w:num>
  <w:num w:numId="5">
    <w:abstractNumId w:val="7"/>
  </w:num>
  <w:num w:numId="6">
    <w:abstractNumId w:val="4"/>
  </w:num>
  <w:num w:numId="7">
    <w:abstractNumId w:val="1"/>
  </w:num>
  <w:num w:numId="8">
    <w:abstractNumId w:val="2"/>
  </w:num>
  <w:num w:numId="9">
    <w:abstractNumId w:val="8"/>
  </w:num>
  <w:num w:numId="10">
    <w:abstractNumId w:val="3"/>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20462"/>
    <w:rsid w:val="00011433"/>
    <w:rsid w:val="00030801"/>
    <w:rsid w:val="001B3E57"/>
    <w:rsid w:val="002008E7"/>
    <w:rsid w:val="002B03FB"/>
    <w:rsid w:val="002D39C6"/>
    <w:rsid w:val="002F3460"/>
    <w:rsid w:val="00395FC0"/>
    <w:rsid w:val="0039606C"/>
    <w:rsid w:val="00402E6B"/>
    <w:rsid w:val="004437EE"/>
    <w:rsid w:val="00471DF8"/>
    <w:rsid w:val="004E3777"/>
    <w:rsid w:val="00510159"/>
    <w:rsid w:val="00520462"/>
    <w:rsid w:val="0052542F"/>
    <w:rsid w:val="005348DF"/>
    <w:rsid w:val="005629CF"/>
    <w:rsid w:val="007B01AD"/>
    <w:rsid w:val="00825469"/>
    <w:rsid w:val="0083547F"/>
    <w:rsid w:val="008D0047"/>
    <w:rsid w:val="008E304F"/>
    <w:rsid w:val="00924B99"/>
    <w:rsid w:val="00970F69"/>
    <w:rsid w:val="0097616E"/>
    <w:rsid w:val="009E2E2F"/>
    <w:rsid w:val="00A42096"/>
    <w:rsid w:val="00A80CEB"/>
    <w:rsid w:val="00AB6549"/>
    <w:rsid w:val="00AD1DB5"/>
    <w:rsid w:val="00B130EB"/>
    <w:rsid w:val="00B56D20"/>
    <w:rsid w:val="00BD2EC8"/>
    <w:rsid w:val="00C1379B"/>
    <w:rsid w:val="00C87095"/>
    <w:rsid w:val="00CA27CA"/>
    <w:rsid w:val="00CE1B2C"/>
    <w:rsid w:val="00DE5DDE"/>
    <w:rsid w:val="00E64CA4"/>
    <w:rsid w:val="00E65815"/>
    <w:rsid w:val="00EC4A9B"/>
    <w:rsid w:val="00EC7FA5"/>
    <w:rsid w:val="00F57A37"/>
    <w:rsid w:val="00F60D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462"/>
    <w:pPr>
      <w:ind w:left="720"/>
      <w:contextualSpacing/>
    </w:pPr>
  </w:style>
  <w:style w:type="paragraph" w:styleId="Header">
    <w:name w:val="header"/>
    <w:basedOn w:val="Normal"/>
    <w:link w:val="HeaderChar"/>
    <w:uiPriority w:val="99"/>
    <w:semiHidden/>
    <w:unhideWhenUsed/>
    <w:rsid w:val="00CA27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7CA"/>
  </w:style>
  <w:style w:type="paragraph" w:styleId="Footer">
    <w:name w:val="footer"/>
    <w:basedOn w:val="Normal"/>
    <w:link w:val="FooterChar"/>
    <w:uiPriority w:val="99"/>
    <w:unhideWhenUsed/>
    <w:rsid w:val="00CA2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CA"/>
  </w:style>
  <w:style w:type="paragraph" w:styleId="NormalWeb">
    <w:name w:val="Normal (Web)"/>
    <w:basedOn w:val="Normal"/>
    <w:uiPriority w:val="99"/>
    <w:unhideWhenUsed/>
    <w:rsid w:val="00BD2E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2188</Words>
  <Characters>12473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M.Zamaniha</dc:creator>
  <cp:keywords/>
  <dc:description/>
  <cp:lastModifiedBy>M.Zamaniha</cp:lastModifiedBy>
  <cp:revision>2</cp:revision>
  <dcterms:created xsi:type="dcterms:W3CDTF">2018-02-19T05:35:00Z</dcterms:created>
  <dcterms:modified xsi:type="dcterms:W3CDTF">2018-02-19T05:35:00Z</dcterms:modified>
</cp:coreProperties>
</file>