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BA" w:rsidRPr="00A01D3B" w:rsidRDefault="00772B43" w:rsidP="00772B43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فرم </w:t>
      </w:r>
      <w:r w:rsidR="00E815BA" w:rsidRPr="00A01D3B">
        <w:rPr>
          <w:rFonts w:cs="B Nazanin" w:hint="cs"/>
          <w:sz w:val="28"/>
          <w:szCs w:val="28"/>
          <w:rtl/>
          <w:lang w:bidi="fa-IR"/>
        </w:rPr>
        <w:t>کارگاه</w:t>
      </w:r>
      <w:r w:rsidR="00E815BA" w:rsidRPr="00A01D3B">
        <w:rPr>
          <w:rFonts w:cs="B Nazanin" w:hint="cs"/>
          <w:sz w:val="28"/>
          <w:szCs w:val="28"/>
          <w:rtl/>
          <w:lang w:bidi="fa-IR"/>
        </w:rPr>
        <w:softHyphen/>
        <w:t>های هشتمین همایش ملی پژوهش</w:t>
      </w:r>
      <w:r w:rsidR="00E815BA" w:rsidRPr="00A01D3B">
        <w:rPr>
          <w:rFonts w:cs="B Nazanin" w:hint="cs"/>
          <w:sz w:val="28"/>
          <w:szCs w:val="28"/>
          <w:rtl/>
          <w:lang w:bidi="fa-IR"/>
        </w:rPr>
        <w:softHyphen/>
        <w:t>های زبان و ادبیات فارسی</w:t>
      </w:r>
    </w:p>
    <w:tbl>
      <w:tblPr>
        <w:tblStyle w:val="TableGrid"/>
        <w:bidiVisual/>
        <w:tblW w:w="0" w:type="auto"/>
        <w:tblLook w:val="04A0"/>
      </w:tblPr>
      <w:tblGrid>
        <w:gridCol w:w="3514"/>
        <w:gridCol w:w="4678"/>
      </w:tblGrid>
      <w:tr w:rsidR="009C0897" w:rsidRPr="00A01D3B" w:rsidTr="009C0897">
        <w:tc>
          <w:tcPr>
            <w:tcW w:w="3514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خانوادگی:</w:t>
            </w:r>
          </w:p>
        </w:tc>
        <w:tc>
          <w:tcPr>
            <w:tcW w:w="4678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C0897" w:rsidRPr="00A01D3B" w:rsidTr="009C0897">
        <w:tc>
          <w:tcPr>
            <w:tcW w:w="3514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ملی:</w:t>
            </w:r>
          </w:p>
        </w:tc>
        <w:tc>
          <w:tcPr>
            <w:tcW w:w="4678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C0897" w:rsidRPr="00A01D3B" w:rsidTr="009C0897">
        <w:tc>
          <w:tcPr>
            <w:tcW w:w="3514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4678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C0897" w:rsidRPr="00A01D3B" w:rsidTr="009C0897">
        <w:tc>
          <w:tcPr>
            <w:tcW w:w="3514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4678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C0897" w:rsidRPr="00A01D3B" w:rsidTr="009C0897">
        <w:tc>
          <w:tcPr>
            <w:tcW w:w="3514" w:type="dxa"/>
          </w:tcPr>
          <w:p w:rsidR="00733A3E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متقاضی شرکت در کارگاه/ کارگاه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های</w:t>
            </w:r>
          </w:p>
        </w:tc>
        <w:tc>
          <w:tcPr>
            <w:tcW w:w="4678" w:type="dxa"/>
          </w:tcPr>
          <w:p w:rsidR="009C0897" w:rsidRPr="00A01D3B" w:rsidRDefault="009C0897" w:rsidP="00772B4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815BA" w:rsidRPr="00A01D3B" w:rsidRDefault="00E815BA" w:rsidP="00772B43">
      <w:pPr>
        <w:bidi/>
        <w:rPr>
          <w:rFonts w:cs="B Nazanin"/>
          <w:sz w:val="28"/>
          <w:szCs w:val="28"/>
          <w:rtl/>
          <w:lang w:bidi="fa-IR"/>
        </w:rPr>
      </w:pPr>
    </w:p>
    <w:sectPr w:rsidR="00E815BA" w:rsidRPr="00A01D3B" w:rsidSect="00D74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154A3"/>
    <w:multiLevelType w:val="hybridMultilevel"/>
    <w:tmpl w:val="7924F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5BA1C6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E815BA"/>
    <w:rsid w:val="000B70E7"/>
    <w:rsid w:val="004D3BFA"/>
    <w:rsid w:val="00733A3E"/>
    <w:rsid w:val="00772B43"/>
    <w:rsid w:val="008F2A85"/>
    <w:rsid w:val="009C0897"/>
    <w:rsid w:val="00A01D3B"/>
    <w:rsid w:val="00B64917"/>
    <w:rsid w:val="00D74E76"/>
    <w:rsid w:val="00E815BA"/>
    <w:rsid w:val="00E862A6"/>
    <w:rsid w:val="00F9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2A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s.khodchiyani</cp:lastModifiedBy>
  <cp:revision>2</cp:revision>
  <dcterms:created xsi:type="dcterms:W3CDTF">2015-09-28T05:03:00Z</dcterms:created>
  <dcterms:modified xsi:type="dcterms:W3CDTF">2015-09-28T05:03:00Z</dcterms:modified>
</cp:coreProperties>
</file>