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12F9" w:rsidRPr="001838C1" w:rsidRDefault="00FC12F9" w:rsidP="00594826">
      <w:pPr>
        <w:bidi/>
        <w:spacing w:line="360" w:lineRule="auto"/>
        <w:rPr>
          <w:rFonts w:cs="B Zar"/>
          <w:b/>
          <w:bCs/>
          <w:sz w:val="28"/>
          <w:szCs w:val="28"/>
          <w:lang w:bidi="fa-IR"/>
        </w:rPr>
      </w:pPr>
    </w:p>
    <w:p w:rsidR="001838C1" w:rsidRDefault="001838C1" w:rsidP="00594826">
      <w:pPr>
        <w:bidi/>
        <w:spacing w:line="360" w:lineRule="auto"/>
        <w:rPr>
          <w:rFonts w:cs="B Zar"/>
          <w:b/>
          <w:bCs/>
          <w:sz w:val="28"/>
          <w:szCs w:val="28"/>
          <w:lang w:bidi="fa-IR"/>
        </w:rPr>
      </w:pPr>
    </w:p>
    <w:p w:rsidR="001838C1" w:rsidRDefault="001838C1" w:rsidP="00594826">
      <w:pPr>
        <w:bidi/>
        <w:spacing w:line="360" w:lineRule="auto"/>
        <w:rPr>
          <w:rFonts w:cs="B Zar"/>
          <w:b/>
          <w:bCs/>
          <w:sz w:val="28"/>
          <w:szCs w:val="28"/>
          <w:lang w:bidi="fa-IR"/>
        </w:rPr>
      </w:pPr>
    </w:p>
    <w:p w:rsidR="009366C4" w:rsidRPr="00512863" w:rsidRDefault="009366C4" w:rsidP="00AC0731">
      <w:pPr>
        <w:bidi/>
        <w:spacing w:line="360" w:lineRule="auto"/>
        <w:jc w:val="center"/>
        <w:rPr>
          <w:rFonts w:cs="B Zar"/>
          <w:b/>
          <w:bCs/>
          <w:sz w:val="96"/>
          <w:szCs w:val="96"/>
          <w:lang w:bidi="fa-IR"/>
        </w:rPr>
      </w:pPr>
      <w:r w:rsidRPr="00512863">
        <w:rPr>
          <w:rFonts w:cs="B Zar" w:hint="cs"/>
          <w:b/>
          <w:bCs/>
          <w:sz w:val="96"/>
          <w:szCs w:val="96"/>
          <w:rtl/>
          <w:lang w:bidi="fa-IR"/>
        </w:rPr>
        <w:t>گزارش سفر هيأت اعزامي از پژوهشگاه علوم انساني و مطالعات فرهنگي به استان</w:t>
      </w:r>
      <w:r w:rsidR="00AC0731">
        <w:rPr>
          <w:rFonts w:cs="B Zar" w:hint="cs"/>
          <w:b/>
          <w:bCs/>
          <w:sz w:val="96"/>
          <w:szCs w:val="96"/>
          <w:rtl/>
          <w:lang w:bidi="fa-IR"/>
        </w:rPr>
        <w:t>های</w:t>
      </w:r>
      <w:r w:rsidRPr="00512863">
        <w:rPr>
          <w:rFonts w:cs="B Zar" w:hint="cs"/>
          <w:b/>
          <w:bCs/>
          <w:sz w:val="96"/>
          <w:szCs w:val="96"/>
          <w:rtl/>
          <w:lang w:bidi="fa-IR"/>
        </w:rPr>
        <w:t xml:space="preserve"> گلستان</w:t>
      </w:r>
      <w:r w:rsidR="00512863" w:rsidRPr="00512863">
        <w:rPr>
          <w:rFonts w:cs="B Zar" w:hint="cs"/>
          <w:b/>
          <w:bCs/>
          <w:sz w:val="96"/>
          <w:szCs w:val="96"/>
          <w:rtl/>
          <w:lang w:bidi="fa-IR"/>
        </w:rPr>
        <w:t xml:space="preserve"> </w:t>
      </w:r>
      <w:r w:rsidR="00AC0731">
        <w:rPr>
          <w:rFonts w:cs="B Zar" w:hint="cs"/>
          <w:b/>
          <w:bCs/>
          <w:sz w:val="96"/>
          <w:szCs w:val="96"/>
          <w:rtl/>
          <w:lang w:bidi="fa-IR"/>
        </w:rPr>
        <w:t xml:space="preserve"> و اردبیل</w:t>
      </w:r>
    </w:p>
    <w:p w:rsidR="00512863" w:rsidRDefault="00512863" w:rsidP="00594826">
      <w:pPr>
        <w:bidi/>
        <w:spacing w:line="360" w:lineRule="auto"/>
        <w:jc w:val="center"/>
        <w:rPr>
          <w:rFonts w:cs="B Zar"/>
          <w:b/>
          <w:bCs/>
          <w:sz w:val="28"/>
          <w:szCs w:val="28"/>
          <w:rtl/>
          <w:lang w:bidi="fa-IR"/>
        </w:rPr>
      </w:pPr>
    </w:p>
    <w:p w:rsidR="00512863" w:rsidRDefault="00512863" w:rsidP="00512863">
      <w:pPr>
        <w:bidi/>
        <w:spacing w:line="360" w:lineRule="auto"/>
        <w:jc w:val="center"/>
        <w:rPr>
          <w:rFonts w:cs="B Zar"/>
          <w:b/>
          <w:bCs/>
          <w:sz w:val="28"/>
          <w:szCs w:val="28"/>
          <w:rtl/>
          <w:lang w:bidi="fa-IR"/>
        </w:rPr>
      </w:pPr>
    </w:p>
    <w:p w:rsidR="000E798C" w:rsidRDefault="003C241C" w:rsidP="003C241C">
      <w:pPr>
        <w:bidi/>
        <w:spacing w:line="360" w:lineRule="auto"/>
        <w:jc w:val="right"/>
        <w:rPr>
          <w:rFonts w:cs="B Zar"/>
          <w:b/>
          <w:bCs/>
          <w:sz w:val="28"/>
          <w:szCs w:val="28"/>
          <w:rtl/>
          <w:lang w:bidi="fa-IR"/>
        </w:rPr>
        <w:sectPr w:rsidR="000E798C" w:rsidSect="000E798C">
          <w:footerReference w:type="default" r:id="rId8"/>
          <w:pgSz w:w="12240" w:h="15840"/>
          <w:pgMar w:top="1440" w:right="1440" w:bottom="1440" w:left="1440" w:header="720" w:footer="720" w:gutter="0"/>
          <w:pgNumType w:start="1"/>
          <w:cols w:space="720"/>
          <w:titlePg/>
          <w:docGrid w:linePitch="360"/>
        </w:sectPr>
      </w:pPr>
      <w:r>
        <w:rPr>
          <w:rFonts w:cs="B Zar" w:hint="cs"/>
          <w:b/>
          <w:bCs/>
          <w:sz w:val="28"/>
          <w:szCs w:val="28"/>
          <w:rtl/>
          <w:lang w:bidi="fa-IR"/>
        </w:rPr>
        <w:t>1393</w:t>
      </w:r>
    </w:p>
    <w:p w:rsidR="00512863" w:rsidRDefault="00512863" w:rsidP="003C241C">
      <w:pPr>
        <w:bidi/>
        <w:spacing w:line="360" w:lineRule="auto"/>
        <w:jc w:val="right"/>
        <w:rPr>
          <w:rFonts w:cs="B Zar"/>
          <w:b/>
          <w:bCs/>
          <w:sz w:val="28"/>
          <w:szCs w:val="28"/>
          <w:rtl/>
          <w:lang w:bidi="fa-IR"/>
        </w:rPr>
      </w:pPr>
    </w:p>
    <w:p w:rsidR="003C241C" w:rsidRDefault="003C241C" w:rsidP="003C241C">
      <w:pPr>
        <w:bidi/>
        <w:spacing w:line="360" w:lineRule="auto"/>
        <w:jc w:val="center"/>
        <w:rPr>
          <w:rFonts w:cs="B Zar"/>
          <w:b/>
          <w:bCs/>
          <w:sz w:val="28"/>
          <w:szCs w:val="28"/>
          <w:rtl/>
          <w:lang w:bidi="fa-IR"/>
        </w:rPr>
      </w:pPr>
    </w:p>
    <w:p w:rsidR="003C241C" w:rsidRDefault="003C241C" w:rsidP="003C241C">
      <w:pPr>
        <w:bidi/>
        <w:spacing w:line="360" w:lineRule="auto"/>
        <w:jc w:val="center"/>
        <w:rPr>
          <w:rFonts w:cs="B Zar"/>
          <w:b/>
          <w:bCs/>
          <w:sz w:val="28"/>
          <w:szCs w:val="28"/>
          <w:rtl/>
          <w:lang w:bidi="fa-IR"/>
        </w:rPr>
      </w:pPr>
    </w:p>
    <w:p w:rsidR="003C241C" w:rsidRDefault="003C241C" w:rsidP="003C241C">
      <w:pPr>
        <w:bidi/>
        <w:spacing w:line="360" w:lineRule="auto"/>
        <w:jc w:val="center"/>
        <w:rPr>
          <w:rFonts w:cs="B Zar"/>
          <w:b/>
          <w:bCs/>
          <w:sz w:val="28"/>
          <w:szCs w:val="28"/>
          <w:rtl/>
          <w:lang w:bidi="fa-IR"/>
        </w:rPr>
      </w:pPr>
    </w:p>
    <w:p w:rsidR="003C241C" w:rsidRDefault="003C241C" w:rsidP="003C241C">
      <w:pPr>
        <w:bidi/>
        <w:spacing w:line="360" w:lineRule="auto"/>
        <w:jc w:val="center"/>
        <w:rPr>
          <w:rFonts w:cs="B Zar"/>
          <w:b/>
          <w:bCs/>
          <w:sz w:val="28"/>
          <w:szCs w:val="28"/>
          <w:rtl/>
          <w:lang w:bidi="fa-IR"/>
        </w:rPr>
      </w:pPr>
    </w:p>
    <w:p w:rsidR="003C241C" w:rsidRDefault="003C241C" w:rsidP="003C241C">
      <w:pPr>
        <w:bidi/>
        <w:spacing w:line="360" w:lineRule="auto"/>
        <w:jc w:val="center"/>
        <w:rPr>
          <w:rFonts w:cs="B Zar"/>
          <w:b/>
          <w:bCs/>
          <w:sz w:val="28"/>
          <w:szCs w:val="28"/>
          <w:rtl/>
          <w:lang w:bidi="fa-IR"/>
        </w:rPr>
      </w:pPr>
    </w:p>
    <w:p w:rsidR="000E798C" w:rsidRPr="00770022" w:rsidRDefault="003C241C" w:rsidP="003C241C">
      <w:pPr>
        <w:bidi/>
        <w:spacing w:line="360" w:lineRule="auto"/>
        <w:jc w:val="center"/>
        <w:rPr>
          <w:rFonts w:cs="B Davat"/>
          <w:b/>
          <w:bCs/>
          <w:sz w:val="96"/>
          <w:szCs w:val="96"/>
          <w:lang w:bidi="fa-IR"/>
        </w:rPr>
        <w:sectPr w:rsidR="000E798C" w:rsidRPr="00770022" w:rsidSect="000E798C">
          <w:pgSz w:w="12240" w:h="15840"/>
          <w:pgMar w:top="1440" w:right="1440" w:bottom="1440" w:left="1440" w:header="720" w:footer="720" w:gutter="0"/>
          <w:pgNumType w:start="1"/>
          <w:cols w:space="720"/>
          <w:titlePg/>
          <w:docGrid w:linePitch="360"/>
        </w:sectPr>
      </w:pPr>
      <w:r w:rsidRPr="00770022">
        <w:rPr>
          <w:rFonts w:cs="B Davat" w:hint="cs"/>
          <w:b/>
          <w:bCs/>
          <w:sz w:val="96"/>
          <w:szCs w:val="96"/>
          <w:rtl/>
          <w:lang w:bidi="fa-IR"/>
        </w:rPr>
        <w:t xml:space="preserve">بسم الله الرحمن الرحيم </w:t>
      </w:r>
    </w:p>
    <w:p w:rsidR="000E798C" w:rsidRDefault="000E798C" w:rsidP="000E798C">
      <w:pPr>
        <w:bidi/>
        <w:jc w:val="left"/>
        <w:rPr>
          <w:rFonts w:cs="B Zar"/>
          <w:b/>
          <w:bCs/>
          <w:sz w:val="28"/>
          <w:szCs w:val="28"/>
          <w:rtl/>
          <w:lang w:bidi="fa-IR"/>
        </w:rPr>
      </w:pPr>
      <w:r>
        <w:rPr>
          <w:rFonts w:cs="B Zar" w:hint="cs"/>
          <w:b/>
          <w:bCs/>
          <w:sz w:val="28"/>
          <w:szCs w:val="28"/>
          <w:rtl/>
          <w:lang w:bidi="fa-IR"/>
        </w:rPr>
        <w:lastRenderedPageBreak/>
        <w:t>مقدمه:</w:t>
      </w:r>
    </w:p>
    <w:p w:rsidR="00855449" w:rsidRPr="001838C1" w:rsidRDefault="00855449" w:rsidP="000E798C">
      <w:pPr>
        <w:bidi/>
        <w:jc w:val="center"/>
        <w:rPr>
          <w:rFonts w:cs="B Zar"/>
          <w:b/>
          <w:bCs/>
          <w:sz w:val="28"/>
          <w:szCs w:val="28"/>
          <w:rtl/>
          <w:lang w:bidi="fa-IR"/>
        </w:rPr>
      </w:pPr>
      <w:r w:rsidRPr="001838C1">
        <w:rPr>
          <w:rFonts w:cs="B Zar" w:hint="cs"/>
          <w:b/>
          <w:bCs/>
          <w:sz w:val="28"/>
          <w:szCs w:val="28"/>
          <w:rtl/>
          <w:lang w:bidi="fa-IR"/>
        </w:rPr>
        <w:t>نفسي بيا و بنشين سخني بگو و بشنو</w:t>
      </w:r>
    </w:p>
    <w:p w:rsidR="00855449" w:rsidRPr="001838C1" w:rsidRDefault="00855449" w:rsidP="00855449">
      <w:pPr>
        <w:bidi/>
        <w:rPr>
          <w:rFonts w:cs="B Zar"/>
          <w:b/>
          <w:bCs/>
          <w:sz w:val="28"/>
          <w:szCs w:val="28"/>
          <w:rtl/>
          <w:lang w:bidi="fa-IR"/>
        </w:rPr>
      </w:pPr>
    </w:p>
    <w:p w:rsidR="00855449" w:rsidRPr="001838C1" w:rsidRDefault="00855449" w:rsidP="00855449">
      <w:pPr>
        <w:bidi/>
        <w:rPr>
          <w:rFonts w:cs="B Zar"/>
          <w:sz w:val="28"/>
          <w:szCs w:val="28"/>
          <w:rtl/>
          <w:lang w:bidi="fa-IR"/>
        </w:rPr>
      </w:pPr>
      <w:r w:rsidRPr="001838C1">
        <w:rPr>
          <w:rFonts w:cs="B Zar" w:hint="cs"/>
          <w:sz w:val="28"/>
          <w:szCs w:val="28"/>
          <w:rtl/>
          <w:lang w:bidi="fa-IR"/>
        </w:rPr>
        <w:t>آنانكه روزهاي زندگي را به تفكر عقلاني در امري مي‏گذرانند و بر سرِ آنند كه يافته‏هاي خود را در سطرها و واژه‏ها و جمله‏ها ماندگار كنند، گاه همة رويدادهاي جهان را با ديدگاهِ برآمده از پژوهش‏هاي خود مي‏سنجند؛ و گاه به اين تجربة‌ شگرف مي‏رسند كه آنچه در ذهن من مي‏گذرد با آنچه در عالم بيرون رخ مي‏دهد، همداستان و همدست است و اين، بزنگاهي است كه شور زيستن را با شيدايي انديشه پيوند مي‏دهد.</w:t>
      </w:r>
    </w:p>
    <w:p w:rsidR="00855449" w:rsidRPr="001838C1" w:rsidRDefault="00855449" w:rsidP="00457770">
      <w:pPr>
        <w:bidi/>
        <w:ind w:firstLine="113"/>
        <w:rPr>
          <w:rFonts w:cs="B Zar"/>
          <w:sz w:val="28"/>
          <w:szCs w:val="28"/>
          <w:rtl/>
          <w:lang w:bidi="fa-IR"/>
        </w:rPr>
      </w:pPr>
      <w:r w:rsidRPr="001838C1">
        <w:rPr>
          <w:rFonts w:cs="B Zar" w:hint="cs"/>
          <w:sz w:val="28"/>
          <w:szCs w:val="28"/>
          <w:rtl/>
          <w:lang w:bidi="fa-IR"/>
        </w:rPr>
        <w:t xml:space="preserve">راز قصه‏هاي </w:t>
      </w:r>
      <w:r w:rsidRPr="0019034F">
        <w:rPr>
          <w:rFonts w:cs="B Zar" w:hint="cs"/>
          <w:b/>
          <w:bCs/>
          <w:sz w:val="24"/>
          <w:szCs w:val="24"/>
          <w:rtl/>
          <w:lang w:bidi="fa-IR"/>
        </w:rPr>
        <w:t xml:space="preserve">هزار و يك شب </w:t>
      </w:r>
      <w:r w:rsidR="00457770">
        <w:rPr>
          <w:rFonts w:cs="B Zar" w:hint="cs"/>
          <w:sz w:val="28"/>
          <w:szCs w:val="28"/>
          <w:rtl/>
          <w:lang w:bidi="fa-IR"/>
        </w:rPr>
        <w:t xml:space="preserve">كه به </w:t>
      </w:r>
      <w:r w:rsidRPr="001838C1">
        <w:rPr>
          <w:rFonts w:cs="B Zar" w:hint="cs"/>
          <w:sz w:val="28"/>
          <w:szCs w:val="28"/>
          <w:rtl/>
          <w:lang w:bidi="fa-IR"/>
        </w:rPr>
        <w:t xml:space="preserve"> شيرين‏رفتاريِ شهرزاد در پي افكندنِ جهاني نوين و درانداختنِ طرحي تازه</w:t>
      </w:r>
      <w:r w:rsidR="00000E28">
        <w:rPr>
          <w:rFonts w:cs="B Zar" w:hint="cs"/>
          <w:sz w:val="28"/>
          <w:szCs w:val="28"/>
          <w:rtl/>
          <w:lang w:bidi="fa-IR"/>
        </w:rPr>
        <w:t xml:space="preserve"> مي‌انجامد از اين دست است</w:t>
      </w:r>
      <w:r w:rsidRPr="001838C1">
        <w:rPr>
          <w:rFonts w:cs="B Zar" w:hint="cs"/>
          <w:sz w:val="28"/>
          <w:szCs w:val="28"/>
          <w:rtl/>
          <w:lang w:bidi="fa-IR"/>
        </w:rPr>
        <w:t xml:space="preserve">. </w:t>
      </w:r>
      <w:r w:rsidRPr="0019034F">
        <w:rPr>
          <w:rFonts w:cs="B Zar" w:hint="cs"/>
          <w:b/>
          <w:bCs/>
          <w:sz w:val="24"/>
          <w:szCs w:val="24"/>
          <w:rtl/>
          <w:lang w:bidi="fa-IR"/>
        </w:rPr>
        <w:t>هزار و يك شب</w:t>
      </w:r>
      <w:r w:rsidRPr="001838C1">
        <w:rPr>
          <w:rFonts w:cs="B Zar" w:hint="cs"/>
          <w:sz w:val="28"/>
          <w:szCs w:val="28"/>
          <w:rtl/>
          <w:lang w:bidi="fa-IR"/>
        </w:rPr>
        <w:t xml:space="preserve">،‌ مجموعه‏اي از قصه‏هاي پي در پي و تو در توست كه قصه‏گويي دختر وزير را براي شاه كشور نمايش مي‏دهد؛ شهرياري كه بي‏وفايي ديده و از همدم و همسر رميده، و ملك و مملكت را به آشوب و آشفتگي كشانده. </w:t>
      </w:r>
    </w:p>
    <w:p w:rsidR="00855449" w:rsidRPr="001838C1" w:rsidRDefault="00855449" w:rsidP="000E798C">
      <w:pPr>
        <w:bidi/>
        <w:ind w:firstLine="113"/>
        <w:rPr>
          <w:rFonts w:cs="B Zar"/>
          <w:sz w:val="28"/>
          <w:szCs w:val="28"/>
          <w:rtl/>
          <w:lang w:bidi="fa-IR"/>
        </w:rPr>
      </w:pPr>
      <w:r w:rsidRPr="001838C1">
        <w:rPr>
          <w:rFonts w:cs="B Zar" w:hint="cs"/>
          <w:sz w:val="28"/>
          <w:szCs w:val="28"/>
          <w:rtl/>
          <w:lang w:bidi="fa-IR"/>
        </w:rPr>
        <w:t xml:space="preserve">در اين بحران اجتماعي، زني خردمند و دانا، روان نا آرام شاه و بلكه روح بي‏قرار كشور را در دست مي‏گيرد و با گفتگويي بلند و روايت‏هايي به ظاهر بي‏نظم، افكار سياستگذارِ سرزمين را نظم مي‏دهد. جستجو در راز و رمز دانايي شهرزاد، يافته‏هاي پژوهش را به پيروزي يك نگاه زنانه و هوشمندانه در كنش‏هاي اجتماعي كشاند: </w:t>
      </w:r>
    </w:p>
    <w:p w:rsidR="00855449" w:rsidRPr="001838C1" w:rsidRDefault="00855449" w:rsidP="00855449">
      <w:pPr>
        <w:bidi/>
        <w:ind w:firstLine="113"/>
        <w:rPr>
          <w:rFonts w:cs="B Zar"/>
          <w:sz w:val="28"/>
          <w:szCs w:val="28"/>
          <w:rtl/>
          <w:lang w:bidi="fa-IR"/>
        </w:rPr>
      </w:pPr>
      <w:r w:rsidRPr="001838C1">
        <w:rPr>
          <w:rFonts w:cs="B Zar" w:hint="cs"/>
          <w:sz w:val="28"/>
          <w:szCs w:val="28"/>
          <w:rtl/>
          <w:lang w:bidi="fa-IR"/>
        </w:rPr>
        <w:t xml:space="preserve">روايت </w:t>
      </w:r>
      <w:r w:rsidRPr="001838C1">
        <w:rPr>
          <w:rFonts w:cs="B Zar" w:hint="cs"/>
          <w:b/>
          <w:bCs/>
          <w:i/>
          <w:iCs/>
          <w:sz w:val="28"/>
          <w:szCs w:val="28"/>
          <w:rtl/>
          <w:lang w:bidi="fa-IR"/>
        </w:rPr>
        <w:t xml:space="preserve">هزار و يك شب </w:t>
      </w:r>
      <w:r w:rsidRPr="001838C1">
        <w:rPr>
          <w:rFonts w:cs="B Zar" w:hint="cs"/>
          <w:sz w:val="28"/>
          <w:szCs w:val="28"/>
          <w:rtl/>
          <w:lang w:bidi="fa-IR"/>
        </w:rPr>
        <w:t>با گفتگويي آغاز مي‏شود و با گفتگوهايي پيش مي‏رود. هر قصه از هزار و يك قصه در پي پرسشي جديد شكل مي‏گيرد كه طي گفتگوهاي داستان به ذهن يكي از شخصيت‏ها رسيده است. گفتگوهاي آزاد و به ناگهان وارد شونده،‌ منطقِ از پيش ساخته را درهم مي‏ريزد و منطقي نوين مي‏سازد. گفتگوها مدام يكديگر را قطع مي‏كنند تا زمينة گفتگويي جديد را فراهم آورند. رشتة روايت گسسته مي‏شود و ميان پاره‏هاي داستان فاصله مي‏افتد. گسست‏هاي روايي و فاصله‏هاي دور از انتظار، گفتمان ارتباطيِ چندصدايي توليد مي‏كنند كه به يك ذهن واحد وابسته نيست و هر وارد شونده‏اي در آن فعال و خلاق است. در گفتگوهاي چندلايه و تو در تو، گفتگو هدف گفتگوست و ايده‏هاي آني از آرمان پاياني برتر است. چنين گفتماني، امكان گريز از فرجام‏هاي تعريف شده را فراهم مي‏آورد و زندگي جمعي را پويا و بالنده مي‏كند.</w:t>
      </w:r>
    </w:p>
    <w:p w:rsidR="00855449" w:rsidRPr="001838C1" w:rsidRDefault="00855449" w:rsidP="00855449">
      <w:pPr>
        <w:bidi/>
        <w:ind w:firstLine="113"/>
        <w:rPr>
          <w:rFonts w:cs="B Zar"/>
          <w:sz w:val="28"/>
          <w:szCs w:val="28"/>
          <w:rtl/>
          <w:lang w:bidi="fa-IR"/>
        </w:rPr>
      </w:pPr>
      <w:r w:rsidRPr="001838C1">
        <w:rPr>
          <w:rFonts w:cs="B Zar" w:hint="cs"/>
          <w:sz w:val="28"/>
          <w:szCs w:val="28"/>
          <w:rtl/>
          <w:lang w:bidi="fa-IR"/>
        </w:rPr>
        <w:t>گسست‏هاي روايي و گفتگوهاي آزاد، حركت از يك جهان به جهان ديگر را آسان مي‏كند و توجه‏مان به پديده‏هايي همزمان جلب مي‏شود؛ پديده‏هايي از اين‏جا و آن‏جا؛ از جهان درون و جهان بيرون؛ از روايت من و روايت ديگري؛ از دنياي آزموده شده و دنياي نا آزموده... .</w:t>
      </w:r>
    </w:p>
    <w:p w:rsidR="00855449" w:rsidRDefault="00855449" w:rsidP="00855449">
      <w:pPr>
        <w:bidi/>
        <w:spacing w:line="360" w:lineRule="auto"/>
        <w:rPr>
          <w:rFonts w:cs="B Zar"/>
          <w:b/>
          <w:bCs/>
          <w:sz w:val="28"/>
          <w:szCs w:val="28"/>
          <w:rtl/>
          <w:lang w:bidi="fa-IR"/>
        </w:rPr>
      </w:pPr>
      <w:r w:rsidRPr="001838C1">
        <w:rPr>
          <w:rFonts w:cs="B Zar" w:hint="cs"/>
          <w:sz w:val="28"/>
          <w:szCs w:val="28"/>
          <w:rtl/>
          <w:lang w:bidi="fa-IR"/>
        </w:rPr>
        <w:t>و اين، راز ماندگاري هزار و يك قصه در هزاران هزار شب و روز تاريخ است</w:t>
      </w:r>
      <w:r>
        <w:rPr>
          <w:rFonts w:cs="B Zar" w:hint="cs"/>
          <w:b/>
          <w:bCs/>
          <w:sz w:val="28"/>
          <w:szCs w:val="28"/>
          <w:rtl/>
          <w:lang w:bidi="fa-IR"/>
        </w:rPr>
        <w:t>.</w:t>
      </w:r>
    </w:p>
    <w:p w:rsidR="000E798C" w:rsidRDefault="00855449" w:rsidP="00855449">
      <w:pPr>
        <w:bidi/>
        <w:jc w:val="center"/>
        <w:rPr>
          <w:rFonts w:cs="B Zar"/>
          <w:sz w:val="28"/>
          <w:szCs w:val="28"/>
          <w:rtl/>
          <w:lang w:bidi="fa-IR"/>
        </w:rPr>
        <w:sectPr w:rsidR="000E798C" w:rsidSect="000E798C">
          <w:pgSz w:w="12240" w:h="15840"/>
          <w:pgMar w:top="1440" w:right="1440" w:bottom="1440" w:left="1440" w:header="720" w:footer="720" w:gutter="0"/>
          <w:pgNumType w:start="1"/>
          <w:cols w:space="720"/>
          <w:titlePg/>
          <w:docGrid w:linePitch="360"/>
        </w:sectPr>
      </w:pPr>
      <w:r w:rsidRPr="0019034F">
        <w:rPr>
          <w:rFonts w:cs="B Zar" w:hint="cs"/>
          <w:sz w:val="28"/>
          <w:szCs w:val="28"/>
          <w:rtl/>
          <w:lang w:bidi="fa-IR"/>
        </w:rPr>
        <w:t>بزرگان، مسافر به جان پرورند</w:t>
      </w:r>
      <w:r>
        <w:rPr>
          <w:rFonts w:cs="B Zar" w:hint="cs"/>
          <w:sz w:val="28"/>
          <w:szCs w:val="28"/>
          <w:rtl/>
          <w:lang w:bidi="fa-IR"/>
        </w:rPr>
        <w:t xml:space="preserve">                              </w:t>
      </w:r>
      <w:r w:rsidRPr="0019034F">
        <w:rPr>
          <w:rFonts w:cs="B Zar" w:hint="cs"/>
          <w:sz w:val="28"/>
          <w:szCs w:val="28"/>
          <w:rtl/>
          <w:lang w:bidi="fa-IR"/>
        </w:rPr>
        <w:t>كه نام نكويي به عالم برند</w:t>
      </w:r>
    </w:p>
    <w:p w:rsidR="00362A8A" w:rsidRDefault="00CD7E84" w:rsidP="00B85084">
      <w:pPr>
        <w:bidi/>
        <w:spacing w:line="360" w:lineRule="auto"/>
        <w:jc w:val="center"/>
        <w:rPr>
          <w:rFonts w:cs="B Zar"/>
          <w:b/>
          <w:bCs/>
          <w:sz w:val="28"/>
          <w:szCs w:val="28"/>
          <w:rtl/>
          <w:lang w:bidi="fa-IR"/>
        </w:rPr>
      </w:pPr>
      <w:r w:rsidRPr="001838C1">
        <w:rPr>
          <w:rFonts w:cs="B Zar" w:hint="cs"/>
          <w:b/>
          <w:bCs/>
          <w:sz w:val="28"/>
          <w:szCs w:val="28"/>
          <w:rtl/>
          <w:lang w:bidi="fa-IR"/>
        </w:rPr>
        <w:lastRenderedPageBreak/>
        <w:t>هدف از سفر:</w:t>
      </w:r>
    </w:p>
    <w:p w:rsidR="00B85084" w:rsidRPr="001838C1" w:rsidRDefault="00B85084" w:rsidP="00B85084">
      <w:pPr>
        <w:bidi/>
        <w:spacing w:line="360" w:lineRule="auto"/>
        <w:jc w:val="center"/>
        <w:rPr>
          <w:rFonts w:cs="B Zar"/>
          <w:b/>
          <w:bCs/>
          <w:sz w:val="28"/>
          <w:szCs w:val="28"/>
          <w:rtl/>
          <w:lang w:bidi="fa-IR"/>
        </w:rPr>
      </w:pPr>
    </w:p>
    <w:p w:rsidR="00D94A4A" w:rsidRDefault="00976CAD" w:rsidP="007D5556">
      <w:pPr>
        <w:pStyle w:val="ListParagraph"/>
        <w:numPr>
          <w:ilvl w:val="0"/>
          <w:numId w:val="4"/>
        </w:numPr>
        <w:bidi/>
        <w:spacing w:line="360" w:lineRule="auto"/>
        <w:rPr>
          <w:rFonts w:cs="B Zar"/>
          <w:sz w:val="28"/>
          <w:szCs w:val="28"/>
          <w:lang w:bidi="fa-IR"/>
        </w:rPr>
      </w:pPr>
      <w:r>
        <w:rPr>
          <w:rFonts w:cs="B Zar" w:hint="cs"/>
          <w:sz w:val="28"/>
          <w:szCs w:val="28"/>
          <w:rtl/>
          <w:lang w:bidi="fa-IR"/>
        </w:rPr>
        <w:t>در اجرای سیاست های برنامه راهبردی پژوهشگاه مبنی بر توسعۀ ارتباطات علمی و فرهنگی با دیگر مراکز علمی و دانشگاهی</w:t>
      </w:r>
    </w:p>
    <w:p w:rsidR="00976CAD" w:rsidRDefault="000F23BB" w:rsidP="00976CAD">
      <w:pPr>
        <w:pStyle w:val="ListParagraph"/>
        <w:numPr>
          <w:ilvl w:val="0"/>
          <w:numId w:val="4"/>
        </w:numPr>
        <w:bidi/>
        <w:spacing w:line="360" w:lineRule="auto"/>
        <w:rPr>
          <w:rFonts w:cs="B Zar"/>
          <w:sz w:val="28"/>
          <w:szCs w:val="28"/>
          <w:lang w:bidi="fa-IR"/>
        </w:rPr>
      </w:pPr>
      <w:r>
        <w:rPr>
          <w:rFonts w:cs="B Zar" w:hint="cs"/>
          <w:sz w:val="28"/>
          <w:szCs w:val="28"/>
          <w:rtl/>
          <w:lang w:bidi="fa-IR"/>
        </w:rPr>
        <w:t xml:space="preserve">در راستای وظایف معاونت فرهنگی </w:t>
      </w:r>
      <w:r>
        <w:rPr>
          <w:rFonts w:ascii="Times New Roman" w:hAnsi="Times New Roman" w:cs="Times New Roman" w:hint="cs"/>
          <w:sz w:val="28"/>
          <w:szCs w:val="28"/>
          <w:rtl/>
          <w:lang w:bidi="fa-IR"/>
        </w:rPr>
        <w:t>–</w:t>
      </w:r>
      <w:r>
        <w:rPr>
          <w:rFonts w:cs="B Zar" w:hint="cs"/>
          <w:sz w:val="28"/>
          <w:szCs w:val="28"/>
          <w:rtl/>
          <w:lang w:bidi="fa-IR"/>
        </w:rPr>
        <w:t xml:space="preserve"> اجتماعی </w:t>
      </w:r>
    </w:p>
    <w:p w:rsidR="000F23BB" w:rsidRDefault="000F23BB" w:rsidP="000F23BB">
      <w:pPr>
        <w:pStyle w:val="ListParagraph"/>
        <w:numPr>
          <w:ilvl w:val="0"/>
          <w:numId w:val="4"/>
        </w:numPr>
        <w:bidi/>
        <w:spacing w:line="360" w:lineRule="auto"/>
        <w:rPr>
          <w:rFonts w:cs="B Zar"/>
          <w:sz w:val="28"/>
          <w:szCs w:val="28"/>
          <w:lang w:bidi="fa-IR"/>
        </w:rPr>
      </w:pPr>
      <w:r>
        <w:rPr>
          <w:rFonts w:cs="B Zar" w:hint="cs"/>
          <w:sz w:val="28"/>
          <w:szCs w:val="28"/>
          <w:rtl/>
          <w:lang w:bidi="fa-IR"/>
        </w:rPr>
        <w:t xml:space="preserve">در تحقق هدف انتقال علم به سطح جامعه و فرهنگ‌سازی </w:t>
      </w:r>
    </w:p>
    <w:p w:rsidR="000F23BB" w:rsidRDefault="000F23BB" w:rsidP="000F23BB">
      <w:pPr>
        <w:pStyle w:val="ListParagraph"/>
        <w:numPr>
          <w:ilvl w:val="0"/>
          <w:numId w:val="4"/>
        </w:numPr>
        <w:bidi/>
        <w:spacing w:line="360" w:lineRule="auto"/>
        <w:rPr>
          <w:rFonts w:cs="B Zar"/>
          <w:sz w:val="28"/>
          <w:szCs w:val="28"/>
          <w:lang w:bidi="fa-IR"/>
        </w:rPr>
      </w:pPr>
      <w:r>
        <w:rPr>
          <w:rFonts w:cs="B Zar" w:hint="cs"/>
          <w:sz w:val="28"/>
          <w:szCs w:val="28"/>
          <w:rtl/>
          <w:lang w:bidi="fa-IR"/>
        </w:rPr>
        <w:t>در زمینۀ لزوم گسترش شناخت اساتید از وقایع جامعه و تعامل با مردم</w:t>
      </w:r>
    </w:p>
    <w:p w:rsidR="0076780E" w:rsidRDefault="0076780E" w:rsidP="009469BB">
      <w:pPr>
        <w:pStyle w:val="ListParagraph"/>
        <w:bidi/>
        <w:spacing w:line="360" w:lineRule="auto"/>
        <w:ind w:left="4"/>
        <w:rPr>
          <w:rFonts w:cs="B Zar"/>
          <w:sz w:val="28"/>
          <w:szCs w:val="28"/>
          <w:rtl/>
          <w:lang w:bidi="fa-IR"/>
        </w:rPr>
      </w:pPr>
      <w:r>
        <w:rPr>
          <w:rFonts w:cs="B Zar" w:hint="cs"/>
          <w:sz w:val="28"/>
          <w:szCs w:val="28"/>
          <w:rtl/>
          <w:lang w:bidi="fa-IR"/>
        </w:rPr>
        <w:t>معاونت فرهنگی</w:t>
      </w:r>
      <w:r w:rsidR="0091386D">
        <w:rPr>
          <w:rFonts w:cs="B Zar" w:hint="cs"/>
          <w:sz w:val="28"/>
          <w:szCs w:val="28"/>
          <w:rtl/>
          <w:lang w:bidi="fa-IR"/>
        </w:rPr>
        <w:t>-</w:t>
      </w:r>
      <w:r>
        <w:rPr>
          <w:rFonts w:cs="B Zar" w:hint="cs"/>
          <w:sz w:val="28"/>
          <w:szCs w:val="28"/>
          <w:rtl/>
          <w:lang w:bidi="fa-IR"/>
        </w:rPr>
        <w:t xml:space="preserve"> اجتماعی پژوهشگاه علوم انسانی و مطالعات فرهنگی اقدام به انجام سفرهای استانی و شناخت بیشتر از مراکز علمی و مسائل استان‌ها و توسعۀ ارتباطات دانشگاهی </w:t>
      </w:r>
      <w:r w:rsidR="0091386D">
        <w:rPr>
          <w:rFonts w:cs="B Zar" w:hint="cs"/>
          <w:sz w:val="28"/>
          <w:szCs w:val="28"/>
          <w:rtl/>
          <w:lang w:bidi="fa-IR"/>
        </w:rPr>
        <w:t>نموده است که برای سال 1393 سه سفر به استان‌های گلستان، اردبیل و سیستان و بلوچستان تعریف شده است.</w:t>
      </w:r>
      <w:r w:rsidR="002C1C08">
        <w:rPr>
          <w:rFonts w:cs="B Zar" w:hint="cs"/>
          <w:sz w:val="28"/>
          <w:szCs w:val="28"/>
          <w:rtl/>
          <w:lang w:bidi="fa-IR"/>
        </w:rPr>
        <w:t>گزارش زیر از سفرهای انجام شده به دو استان گلستان و اردبیل تقدیم می‌شود:</w:t>
      </w:r>
    </w:p>
    <w:p w:rsidR="009469BB" w:rsidRDefault="009469BB" w:rsidP="009469BB">
      <w:pPr>
        <w:pStyle w:val="ListParagraph"/>
        <w:bidi/>
        <w:spacing w:line="360" w:lineRule="auto"/>
        <w:ind w:left="4"/>
        <w:rPr>
          <w:rFonts w:cs="B Zar"/>
          <w:sz w:val="28"/>
          <w:szCs w:val="28"/>
          <w:rtl/>
          <w:lang w:bidi="fa-IR"/>
        </w:rPr>
      </w:pPr>
    </w:p>
    <w:p w:rsidR="009469BB" w:rsidRDefault="009469BB" w:rsidP="009469BB">
      <w:pPr>
        <w:pStyle w:val="ListParagraph"/>
        <w:bidi/>
        <w:spacing w:line="360" w:lineRule="auto"/>
        <w:ind w:left="4"/>
        <w:rPr>
          <w:rFonts w:cs="B Zar"/>
          <w:sz w:val="28"/>
          <w:szCs w:val="28"/>
          <w:rtl/>
          <w:lang w:bidi="fa-IR"/>
        </w:rPr>
      </w:pPr>
    </w:p>
    <w:p w:rsidR="009469BB" w:rsidRDefault="009469BB" w:rsidP="009469BB">
      <w:pPr>
        <w:pStyle w:val="ListParagraph"/>
        <w:bidi/>
        <w:spacing w:line="360" w:lineRule="auto"/>
        <w:ind w:left="4"/>
        <w:rPr>
          <w:rFonts w:cs="B Zar"/>
          <w:sz w:val="28"/>
          <w:szCs w:val="28"/>
          <w:rtl/>
          <w:lang w:bidi="fa-IR"/>
        </w:rPr>
      </w:pPr>
    </w:p>
    <w:p w:rsidR="009469BB" w:rsidRDefault="009469BB" w:rsidP="009469BB">
      <w:pPr>
        <w:pStyle w:val="ListParagraph"/>
        <w:bidi/>
        <w:spacing w:line="360" w:lineRule="auto"/>
        <w:ind w:left="4"/>
        <w:rPr>
          <w:rFonts w:cs="B Zar"/>
          <w:sz w:val="28"/>
          <w:szCs w:val="28"/>
          <w:rtl/>
          <w:lang w:bidi="fa-IR"/>
        </w:rPr>
      </w:pPr>
    </w:p>
    <w:p w:rsidR="009469BB" w:rsidRDefault="009469BB" w:rsidP="009469BB">
      <w:pPr>
        <w:pStyle w:val="ListParagraph"/>
        <w:bidi/>
        <w:spacing w:line="360" w:lineRule="auto"/>
        <w:ind w:left="4"/>
        <w:rPr>
          <w:rFonts w:cs="B Zar"/>
          <w:sz w:val="28"/>
          <w:szCs w:val="28"/>
          <w:rtl/>
          <w:lang w:bidi="fa-IR"/>
        </w:rPr>
      </w:pPr>
    </w:p>
    <w:p w:rsidR="00203EE4" w:rsidRPr="00C17722" w:rsidRDefault="009469BB" w:rsidP="009469BB">
      <w:pPr>
        <w:pStyle w:val="ListParagraph"/>
        <w:bidi/>
        <w:spacing w:line="360" w:lineRule="auto"/>
        <w:ind w:left="420"/>
        <w:jc w:val="center"/>
        <w:rPr>
          <w:rFonts w:cs="B Zar"/>
          <w:b/>
          <w:bCs/>
          <w:sz w:val="28"/>
          <w:szCs w:val="28"/>
          <w:rtl/>
          <w:lang w:bidi="fa-IR"/>
        </w:rPr>
      </w:pPr>
      <w:r>
        <w:rPr>
          <w:rFonts w:cs="B Zar" w:hint="cs"/>
          <w:sz w:val="28"/>
          <w:szCs w:val="28"/>
          <w:rtl/>
          <w:lang w:bidi="fa-IR"/>
        </w:rPr>
        <w:t xml:space="preserve">                                                                                                           </w:t>
      </w:r>
      <w:r w:rsidR="00203EE4" w:rsidRPr="00C17722">
        <w:rPr>
          <w:rFonts w:cs="B Zar" w:hint="cs"/>
          <w:b/>
          <w:bCs/>
          <w:sz w:val="28"/>
          <w:szCs w:val="28"/>
          <w:rtl/>
          <w:lang w:bidi="fa-IR"/>
        </w:rPr>
        <w:t xml:space="preserve">معاونت فرهنگی </w:t>
      </w:r>
      <w:r w:rsidR="00605797" w:rsidRPr="00C17722">
        <w:rPr>
          <w:rFonts w:ascii="Times New Roman" w:hAnsi="Times New Roman" w:cs="Times New Roman" w:hint="cs"/>
          <w:b/>
          <w:bCs/>
          <w:sz w:val="28"/>
          <w:szCs w:val="28"/>
          <w:rtl/>
          <w:lang w:bidi="fa-IR"/>
        </w:rPr>
        <w:t>–</w:t>
      </w:r>
      <w:r w:rsidR="00203EE4" w:rsidRPr="00C17722">
        <w:rPr>
          <w:rFonts w:cs="B Zar" w:hint="cs"/>
          <w:b/>
          <w:bCs/>
          <w:sz w:val="28"/>
          <w:szCs w:val="28"/>
          <w:rtl/>
          <w:lang w:bidi="fa-IR"/>
        </w:rPr>
        <w:t xml:space="preserve"> </w:t>
      </w:r>
      <w:r w:rsidR="000E798C" w:rsidRPr="00C17722">
        <w:rPr>
          <w:rFonts w:cs="B Zar" w:hint="cs"/>
          <w:b/>
          <w:bCs/>
          <w:sz w:val="28"/>
          <w:szCs w:val="28"/>
          <w:rtl/>
          <w:lang w:bidi="fa-IR"/>
        </w:rPr>
        <w:t xml:space="preserve"> </w:t>
      </w:r>
      <w:r w:rsidR="00203EE4" w:rsidRPr="00C17722">
        <w:rPr>
          <w:rFonts w:cs="B Zar" w:hint="cs"/>
          <w:b/>
          <w:bCs/>
          <w:sz w:val="28"/>
          <w:szCs w:val="28"/>
          <w:rtl/>
          <w:lang w:bidi="fa-IR"/>
        </w:rPr>
        <w:t>اجتماعی</w:t>
      </w:r>
    </w:p>
    <w:p w:rsidR="000E798C" w:rsidRPr="00C17722" w:rsidRDefault="009469BB" w:rsidP="009469BB">
      <w:pPr>
        <w:pStyle w:val="ListParagraph"/>
        <w:bidi/>
        <w:spacing w:line="360" w:lineRule="auto"/>
        <w:ind w:left="420"/>
        <w:jc w:val="center"/>
        <w:rPr>
          <w:rFonts w:cs="B Zar"/>
          <w:b/>
          <w:bCs/>
          <w:sz w:val="28"/>
          <w:szCs w:val="28"/>
          <w:rtl/>
          <w:lang w:bidi="fa-IR"/>
        </w:rPr>
        <w:sectPr w:rsidR="000E798C" w:rsidRPr="00C17722" w:rsidSect="000E798C">
          <w:pgSz w:w="12240" w:h="15840"/>
          <w:pgMar w:top="1440" w:right="1440" w:bottom="1440" w:left="1440" w:header="720" w:footer="720" w:gutter="0"/>
          <w:pgNumType w:start="1"/>
          <w:cols w:space="720"/>
          <w:titlePg/>
          <w:docGrid w:linePitch="360"/>
        </w:sectPr>
      </w:pPr>
      <w:r w:rsidRPr="00C17722">
        <w:rPr>
          <w:rFonts w:cs="B Zar" w:hint="cs"/>
          <w:b/>
          <w:bCs/>
          <w:sz w:val="28"/>
          <w:szCs w:val="28"/>
          <w:rtl/>
          <w:lang w:bidi="fa-IR"/>
        </w:rPr>
        <w:t xml:space="preserve">                                                                                                     </w:t>
      </w:r>
      <w:r w:rsidR="00605797" w:rsidRPr="00C17722">
        <w:rPr>
          <w:rFonts w:cs="B Zar" w:hint="cs"/>
          <w:b/>
          <w:bCs/>
          <w:sz w:val="28"/>
          <w:szCs w:val="28"/>
          <w:rtl/>
          <w:lang w:bidi="fa-IR"/>
        </w:rPr>
        <w:t>بهار و پاییز 1393</w:t>
      </w:r>
    </w:p>
    <w:p w:rsidR="009E10C4" w:rsidRDefault="009E10C4" w:rsidP="00594826">
      <w:pPr>
        <w:bidi/>
        <w:spacing w:line="360" w:lineRule="auto"/>
        <w:rPr>
          <w:rFonts w:cs="B Zar"/>
          <w:b/>
          <w:bCs/>
          <w:sz w:val="28"/>
          <w:szCs w:val="28"/>
          <w:rtl/>
          <w:lang w:bidi="fa-IR"/>
        </w:rPr>
      </w:pPr>
    </w:p>
    <w:p w:rsidR="009E10C4" w:rsidRDefault="009E10C4" w:rsidP="009E10C4">
      <w:pPr>
        <w:bidi/>
        <w:spacing w:line="360" w:lineRule="auto"/>
        <w:rPr>
          <w:rFonts w:cs="B Zar"/>
          <w:b/>
          <w:bCs/>
          <w:sz w:val="28"/>
          <w:szCs w:val="28"/>
          <w:rtl/>
          <w:lang w:bidi="fa-IR"/>
        </w:rPr>
      </w:pPr>
    </w:p>
    <w:p w:rsidR="009E10C4" w:rsidRDefault="009E10C4" w:rsidP="009E10C4">
      <w:pPr>
        <w:bidi/>
        <w:spacing w:line="360" w:lineRule="auto"/>
        <w:jc w:val="center"/>
        <w:rPr>
          <w:rFonts w:cs="B Zar"/>
          <w:b/>
          <w:bCs/>
          <w:sz w:val="144"/>
          <w:szCs w:val="144"/>
          <w:rtl/>
          <w:lang w:bidi="fa-IR"/>
        </w:rPr>
      </w:pPr>
      <w:r w:rsidRPr="009E10C4">
        <w:rPr>
          <w:rFonts w:cs="B Zar" w:hint="cs"/>
          <w:b/>
          <w:bCs/>
          <w:sz w:val="144"/>
          <w:szCs w:val="144"/>
          <w:rtl/>
          <w:lang w:bidi="fa-IR"/>
        </w:rPr>
        <w:t>گزارش سفر</w:t>
      </w:r>
    </w:p>
    <w:p w:rsidR="009E10C4" w:rsidRDefault="009E10C4" w:rsidP="009E10C4">
      <w:pPr>
        <w:bidi/>
        <w:spacing w:line="360" w:lineRule="auto"/>
        <w:jc w:val="center"/>
        <w:rPr>
          <w:rFonts w:cs="B Zar"/>
          <w:b/>
          <w:bCs/>
          <w:sz w:val="144"/>
          <w:szCs w:val="144"/>
          <w:rtl/>
          <w:lang w:bidi="fa-IR"/>
        </w:rPr>
      </w:pPr>
      <w:r w:rsidRPr="009E10C4">
        <w:rPr>
          <w:rFonts w:cs="B Zar" w:hint="cs"/>
          <w:b/>
          <w:bCs/>
          <w:sz w:val="144"/>
          <w:szCs w:val="144"/>
          <w:rtl/>
          <w:lang w:bidi="fa-IR"/>
        </w:rPr>
        <w:t xml:space="preserve"> به</w:t>
      </w:r>
    </w:p>
    <w:p w:rsidR="009E10C4" w:rsidRDefault="009E10C4" w:rsidP="009E10C4">
      <w:pPr>
        <w:bidi/>
        <w:spacing w:line="360" w:lineRule="auto"/>
        <w:jc w:val="center"/>
        <w:rPr>
          <w:rFonts w:cs="B Zar"/>
          <w:b/>
          <w:bCs/>
          <w:sz w:val="144"/>
          <w:szCs w:val="144"/>
          <w:rtl/>
          <w:lang w:bidi="fa-IR"/>
        </w:rPr>
      </w:pPr>
      <w:r w:rsidRPr="009E10C4">
        <w:rPr>
          <w:rFonts w:cs="B Zar" w:hint="cs"/>
          <w:b/>
          <w:bCs/>
          <w:sz w:val="144"/>
          <w:szCs w:val="144"/>
          <w:rtl/>
          <w:lang w:bidi="fa-IR"/>
        </w:rPr>
        <w:t xml:space="preserve"> استان گلستان</w:t>
      </w:r>
    </w:p>
    <w:p w:rsidR="0044116B" w:rsidRDefault="0044116B" w:rsidP="0044116B">
      <w:pPr>
        <w:bidi/>
        <w:spacing w:line="360" w:lineRule="auto"/>
        <w:jc w:val="center"/>
        <w:rPr>
          <w:rFonts w:cs="B Zar"/>
          <w:b/>
          <w:bCs/>
          <w:sz w:val="32"/>
          <w:szCs w:val="32"/>
          <w:rtl/>
          <w:lang w:bidi="fa-IR"/>
        </w:rPr>
      </w:pPr>
      <w:r>
        <w:rPr>
          <w:rFonts w:cs="B Zar" w:hint="cs"/>
          <w:b/>
          <w:bCs/>
          <w:sz w:val="32"/>
          <w:szCs w:val="32"/>
          <w:rtl/>
          <w:lang w:bidi="fa-IR"/>
        </w:rPr>
        <w:t xml:space="preserve">                                                                روایت‌گر : سرکار خانم دکتر زهرا حیاتی</w:t>
      </w:r>
    </w:p>
    <w:p w:rsidR="00AD2411" w:rsidRDefault="0044116B" w:rsidP="0044116B">
      <w:pPr>
        <w:bidi/>
        <w:spacing w:line="360" w:lineRule="auto"/>
        <w:jc w:val="center"/>
        <w:rPr>
          <w:rFonts w:cs="B Zar"/>
          <w:b/>
          <w:bCs/>
          <w:sz w:val="32"/>
          <w:szCs w:val="32"/>
          <w:rtl/>
          <w:lang w:bidi="fa-IR"/>
        </w:rPr>
        <w:sectPr w:rsidR="00AD2411" w:rsidSect="00AD2411">
          <w:pgSz w:w="12240" w:h="15840"/>
          <w:pgMar w:top="1440" w:right="1440" w:bottom="1440" w:left="1440" w:header="720" w:footer="720" w:gutter="0"/>
          <w:pgNumType w:start="1"/>
          <w:cols w:space="720"/>
          <w:titlePg/>
          <w:docGrid w:linePitch="360"/>
        </w:sectPr>
      </w:pPr>
      <w:r>
        <w:rPr>
          <w:rFonts w:cs="B Zar" w:hint="cs"/>
          <w:b/>
          <w:bCs/>
          <w:sz w:val="32"/>
          <w:szCs w:val="32"/>
          <w:rtl/>
          <w:lang w:bidi="fa-IR"/>
        </w:rPr>
        <w:t xml:space="preserve">                                                                 </w:t>
      </w:r>
      <w:r w:rsidR="00F4496B">
        <w:rPr>
          <w:rFonts w:cs="B Zar" w:hint="cs"/>
          <w:b/>
          <w:bCs/>
          <w:sz w:val="32"/>
          <w:szCs w:val="32"/>
          <w:rtl/>
          <w:lang w:bidi="fa-IR"/>
        </w:rPr>
        <w:t xml:space="preserve">   </w:t>
      </w:r>
      <w:r>
        <w:rPr>
          <w:rFonts w:cs="B Zar" w:hint="cs"/>
          <w:b/>
          <w:bCs/>
          <w:sz w:val="32"/>
          <w:szCs w:val="32"/>
          <w:rtl/>
          <w:lang w:bidi="fa-IR"/>
        </w:rPr>
        <w:t>خرداد1393</w:t>
      </w:r>
    </w:p>
    <w:p w:rsidR="009E10C4" w:rsidRDefault="00377C9E" w:rsidP="009E10C4">
      <w:pPr>
        <w:bidi/>
        <w:spacing w:line="360" w:lineRule="auto"/>
        <w:jc w:val="center"/>
        <w:rPr>
          <w:rFonts w:cs="B Zar"/>
          <w:b/>
          <w:bCs/>
          <w:sz w:val="32"/>
          <w:szCs w:val="32"/>
          <w:rtl/>
          <w:lang w:bidi="fa-IR"/>
        </w:rPr>
      </w:pPr>
      <w:r>
        <w:rPr>
          <w:rFonts w:cs="B Zar" w:hint="cs"/>
          <w:b/>
          <w:bCs/>
          <w:sz w:val="32"/>
          <w:szCs w:val="32"/>
          <w:rtl/>
          <w:lang w:bidi="fa-IR"/>
        </w:rPr>
        <w:lastRenderedPageBreak/>
        <w:t xml:space="preserve">هيأت </w:t>
      </w:r>
      <w:r w:rsidR="009E10C4" w:rsidRPr="009E10C4">
        <w:rPr>
          <w:rFonts w:cs="B Zar" w:hint="cs"/>
          <w:b/>
          <w:bCs/>
          <w:sz w:val="32"/>
          <w:szCs w:val="32"/>
          <w:rtl/>
          <w:lang w:bidi="fa-IR"/>
        </w:rPr>
        <w:t xml:space="preserve">اعزامی به استان گلستان </w:t>
      </w:r>
    </w:p>
    <w:p w:rsidR="009E10C4" w:rsidRPr="009E10C4" w:rsidRDefault="009E10C4" w:rsidP="009E10C4">
      <w:pPr>
        <w:bidi/>
        <w:spacing w:line="360" w:lineRule="auto"/>
        <w:jc w:val="center"/>
        <w:rPr>
          <w:rFonts w:cs="B Zar"/>
          <w:b/>
          <w:bCs/>
          <w:sz w:val="32"/>
          <w:szCs w:val="32"/>
          <w:rtl/>
          <w:lang w:bidi="fa-IR"/>
        </w:rPr>
      </w:pPr>
    </w:p>
    <w:p w:rsidR="009D4AE5" w:rsidRPr="006F0584" w:rsidRDefault="009E10C4" w:rsidP="009D4AE5">
      <w:pPr>
        <w:pStyle w:val="ListParagraph"/>
        <w:numPr>
          <w:ilvl w:val="0"/>
          <w:numId w:val="6"/>
        </w:numPr>
        <w:bidi/>
        <w:spacing w:line="360" w:lineRule="auto"/>
        <w:jc w:val="left"/>
        <w:rPr>
          <w:rFonts w:cs="B Zar"/>
          <w:noProof/>
          <w:sz w:val="28"/>
          <w:szCs w:val="28"/>
          <w:rtl/>
          <w:lang w:bidi="fa-IR"/>
        </w:rPr>
      </w:pPr>
      <w:r w:rsidRPr="006F0584">
        <w:rPr>
          <w:rFonts w:cs="B Zar" w:hint="cs"/>
          <w:sz w:val="28"/>
          <w:szCs w:val="28"/>
          <w:rtl/>
          <w:lang w:bidi="fa-IR"/>
        </w:rPr>
        <w:t xml:space="preserve">دکتر نعمت الله فاضلی  </w:t>
      </w:r>
      <w:r w:rsidR="009D4AE5" w:rsidRPr="006F0584">
        <w:rPr>
          <w:rFonts w:cs="B Zar" w:hint="cs"/>
          <w:sz w:val="28"/>
          <w:szCs w:val="28"/>
          <w:rtl/>
          <w:lang w:bidi="fa-IR"/>
        </w:rPr>
        <w:t>رئیس پژوهشکدۀ علوم اجتماعی( رئیس هیأت اعزامی)</w:t>
      </w:r>
      <w:r w:rsidR="009D4AE5" w:rsidRPr="006F0584">
        <w:rPr>
          <w:rFonts w:cs="B Zar"/>
          <w:noProof/>
          <w:sz w:val="28"/>
          <w:szCs w:val="28"/>
          <w:rtl/>
          <w:lang w:bidi="fa-IR"/>
        </w:rPr>
        <w:t xml:space="preserve"> </w:t>
      </w:r>
    </w:p>
    <w:p w:rsidR="009D4AE5" w:rsidRPr="009D4AE5" w:rsidRDefault="00A83433" w:rsidP="009D4AE5">
      <w:pPr>
        <w:bidi/>
        <w:spacing w:line="360" w:lineRule="auto"/>
        <w:ind w:left="360"/>
        <w:jc w:val="right"/>
        <w:rPr>
          <w:rFonts w:cs="B Zar"/>
          <w:noProof/>
          <w:sz w:val="28"/>
          <w:szCs w:val="28"/>
          <w:lang w:bidi="fa-IR"/>
        </w:rPr>
      </w:pPr>
      <w:r>
        <w:rPr>
          <w:rFonts w:cs="B Zar"/>
          <w:b/>
          <w:bCs/>
          <w:noProof/>
          <w:sz w:val="28"/>
          <w:szCs w:val="28"/>
          <w:rtl/>
        </w:rPr>
        <w:drawing>
          <wp:inline distT="0" distB="0" distL="0" distR="0">
            <wp:extent cx="1064586" cy="1224000"/>
            <wp:effectExtent l="19050" t="0" r="2214" b="0"/>
            <wp:docPr id="25" name="Picture 3" descr="C:\Documents and Settings\A.Boroujerdi\Desktop\اسکن عکس جناب آقای دکتر فاضلی، جهت مقدمات سفر اردبی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Boroujerdi\Desktop\اسکن عکس جناب آقای دکتر فاضلی، جهت مقدمات سفر اردبیل.jpg"/>
                    <pic:cNvPicPr>
                      <a:picLocks noChangeAspect="1" noChangeArrowheads="1"/>
                    </pic:cNvPicPr>
                  </pic:nvPicPr>
                  <pic:blipFill>
                    <a:blip r:embed="rId9"/>
                    <a:srcRect/>
                    <a:stretch>
                      <a:fillRect/>
                    </a:stretch>
                  </pic:blipFill>
                  <pic:spPr bwMode="auto">
                    <a:xfrm>
                      <a:off x="0" y="0"/>
                      <a:ext cx="1064586" cy="1224000"/>
                    </a:xfrm>
                    <a:prstGeom prst="rect">
                      <a:avLst/>
                    </a:prstGeom>
                    <a:noFill/>
                    <a:ln w="9525">
                      <a:noFill/>
                      <a:miter lim="800000"/>
                      <a:headEnd/>
                      <a:tailEnd/>
                    </a:ln>
                  </pic:spPr>
                </pic:pic>
              </a:graphicData>
            </a:graphic>
          </wp:inline>
        </w:drawing>
      </w:r>
      <w:r w:rsidR="00092B7B" w:rsidRPr="009D4AE5">
        <w:rPr>
          <w:rFonts w:cs="B Zar" w:hint="cs"/>
          <w:b/>
          <w:bCs/>
          <w:sz w:val="28"/>
          <w:szCs w:val="28"/>
          <w:rtl/>
          <w:lang w:bidi="fa-IR"/>
        </w:rPr>
        <w:t xml:space="preserve">       </w:t>
      </w:r>
    </w:p>
    <w:p w:rsidR="009E10C4" w:rsidRPr="006F0584" w:rsidRDefault="009E10C4" w:rsidP="00092B7B">
      <w:pPr>
        <w:pStyle w:val="ListParagraph"/>
        <w:numPr>
          <w:ilvl w:val="0"/>
          <w:numId w:val="6"/>
        </w:numPr>
        <w:bidi/>
        <w:spacing w:line="360" w:lineRule="auto"/>
        <w:ind w:left="360"/>
        <w:rPr>
          <w:rFonts w:cs="B Zar"/>
          <w:sz w:val="28"/>
          <w:szCs w:val="28"/>
          <w:lang w:bidi="fa-IR"/>
        </w:rPr>
      </w:pPr>
      <w:r w:rsidRPr="006F0584">
        <w:rPr>
          <w:rFonts w:cs="B Zar" w:hint="cs"/>
          <w:sz w:val="28"/>
          <w:szCs w:val="28"/>
          <w:rtl/>
          <w:lang w:bidi="fa-IR"/>
        </w:rPr>
        <w:t xml:space="preserve">دکتر سید بیوک محمدی        عضو هیأت علمی پژوهشکدۀ علوم اجتماعی </w:t>
      </w:r>
    </w:p>
    <w:p w:rsidR="001626CB" w:rsidRPr="006F0584" w:rsidRDefault="004E1E66" w:rsidP="004E1E66">
      <w:pPr>
        <w:bidi/>
        <w:spacing w:line="360" w:lineRule="auto"/>
        <w:jc w:val="right"/>
        <w:rPr>
          <w:rFonts w:cs="B Zar"/>
          <w:sz w:val="28"/>
          <w:szCs w:val="28"/>
          <w:lang w:bidi="fa-IR"/>
        </w:rPr>
      </w:pPr>
      <w:r w:rsidRPr="006F0584">
        <w:rPr>
          <w:rFonts w:cs="B Zar"/>
          <w:noProof/>
          <w:sz w:val="28"/>
          <w:szCs w:val="28"/>
          <w:rtl/>
        </w:rPr>
        <w:drawing>
          <wp:inline distT="0" distB="0" distL="0" distR="0">
            <wp:extent cx="1065600" cy="1254129"/>
            <wp:effectExtent l="19050" t="0" r="1200" b="0"/>
            <wp:docPr id="27" name="Picture 5" descr="C:\Documents and Settings\A.Boroujerdi\Desktop\95\Picture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Boroujerdi\Desktop\95\Picture 069.jpg"/>
                    <pic:cNvPicPr>
                      <a:picLocks noChangeAspect="1" noChangeArrowheads="1"/>
                    </pic:cNvPicPr>
                  </pic:nvPicPr>
                  <pic:blipFill>
                    <a:blip r:embed="rId10"/>
                    <a:srcRect/>
                    <a:stretch>
                      <a:fillRect/>
                    </a:stretch>
                  </pic:blipFill>
                  <pic:spPr bwMode="auto">
                    <a:xfrm>
                      <a:off x="0" y="0"/>
                      <a:ext cx="1065600" cy="1254129"/>
                    </a:xfrm>
                    <a:prstGeom prst="rect">
                      <a:avLst/>
                    </a:prstGeom>
                    <a:noFill/>
                    <a:ln w="9525">
                      <a:noFill/>
                      <a:miter lim="800000"/>
                      <a:headEnd/>
                      <a:tailEnd/>
                    </a:ln>
                  </pic:spPr>
                </pic:pic>
              </a:graphicData>
            </a:graphic>
          </wp:inline>
        </w:drawing>
      </w:r>
    </w:p>
    <w:p w:rsidR="009E10C4" w:rsidRPr="006F0584" w:rsidRDefault="009E10C4" w:rsidP="00092B7B">
      <w:pPr>
        <w:pStyle w:val="ListParagraph"/>
        <w:numPr>
          <w:ilvl w:val="0"/>
          <w:numId w:val="6"/>
        </w:numPr>
        <w:bidi/>
        <w:spacing w:line="360" w:lineRule="auto"/>
        <w:ind w:left="360"/>
        <w:rPr>
          <w:rFonts w:cs="B Zar"/>
          <w:sz w:val="28"/>
          <w:szCs w:val="28"/>
          <w:lang w:bidi="fa-IR"/>
        </w:rPr>
      </w:pPr>
      <w:r w:rsidRPr="006F0584">
        <w:rPr>
          <w:rFonts w:cs="B Zar" w:hint="cs"/>
          <w:sz w:val="28"/>
          <w:szCs w:val="28"/>
          <w:rtl/>
          <w:lang w:bidi="fa-IR"/>
        </w:rPr>
        <w:t xml:space="preserve">دکتر زهرا حیاتی         عضو هیأت علمی پژوهشکدۀ  ادبیات </w:t>
      </w:r>
    </w:p>
    <w:p w:rsidR="00BA231B" w:rsidRPr="00BA231B" w:rsidRDefault="00BA231B" w:rsidP="00BA231B">
      <w:pPr>
        <w:bidi/>
        <w:spacing w:line="360" w:lineRule="auto"/>
        <w:ind w:left="360"/>
        <w:jc w:val="right"/>
        <w:rPr>
          <w:rFonts w:cs="B Zar"/>
          <w:b/>
          <w:bCs/>
          <w:sz w:val="28"/>
          <w:szCs w:val="28"/>
          <w:rtl/>
          <w:lang w:bidi="fa-IR"/>
        </w:rPr>
      </w:pPr>
      <w:r w:rsidRPr="00BA231B">
        <w:rPr>
          <w:rFonts w:cs="B Zar"/>
          <w:b/>
          <w:bCs/>
          <w:noProof/>
          <w:sz w:val="28"/>
          <w:szCs w:val="28"/>
          <w:rtl/>
        </w:rPr>
        <w:drawing>
          <wp:inline distT="0" distB="0" distL="0" distR="0">
            <wp:extent cx="1065600" cy="1070893"/>
            <wp:effectExtent l="19050" t="0" r="1200" b="0"/>
            <wp:docPr id="21" name="Picture 10" descr="C:\Documents and Settings\z.hayati\Desktop\111\Photo\IMG_5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z.hayati\Desktop\111\Photo\IMG_5469.JPG"/>
                    <pic:cNvPicPr>
                      <a:picLocks noChangeAspect="1" noChangeArrowheads="1"/>
                    </pic:cNvPicPr>
                  </pic:nvPicPr>
                  <pic:blipFill>
                    <a:blip r:embed="rId11" cstate="print"/>
                    <a:srcRect/>
                    <a:stretch>
                      <a:fillRect/>
                    </a:stretch>
                  </pic:blipFill>
                  <pic:spPr bwMode="auto">
                    <a:xfrm>
                      <a:off x="0" y="0"/>
                      <a:ext cx="1065600" cy="1070893"/>
                    </a:xfrm>
                    <a:prstGeom prst="rect">
                      <a:avLst/>
                    </a:prstGeom>
                    <a:noFill/>
                    <a:ln w="9525">
                      <a:noFill/>
                      <a:miter lim="800000"/>
                      <a:headEnd/>
                      <a:tailEnd/>
                    </a:ln>
                  </pic:spPr>
                </pic:pic>
              </a:graphicData>
            </a:graphic>
          </wp:inline>
        </w:drawing>
      </w:r>
    </w:p>
    <w:p w:rsidR="00BA231B" w:rsidRDefault="00BA231B" w:rsidP="00BA231B">
      <w:pPr>
        <w:bidi/>
        <w:spacing w:line="360" w:lineRule="auto"/>
        <w:ind w:left="360"/>
        <w:rPr>
          <w:rFonts w:cs="B Zar"/>
          <w:b/>
          <w:bCs/>
          <w:sz w:val="28"/>
          <w:szCs w:val="28"/>
          <w:rtl/>
          <w:lang w:bidi="fa-IR"/>
        </w:rPr>
      </w:pPr>
    </w:p>
    <w:p w:rsidR="009E10C4" w:rsidRPr="006F0584" w:rsidRDefault="009E10C4" w:rsidP="00092B7B">
      <w:pPr>
        <w:pStyle w:val="ListParagraph"/>
        <w:numPr>
          <w:ilvl w:val="0"/>
          <w:numId w:val="6"/>
        </w:numPr>
        <w:bidi/>
        <w:spacing w:line="360" w:lineRule="auto"/>
        <w:ind w:left="360"/>
        <w:rPr>
          <w:rFonts w:cs="B Zar"/>
          <w:sz w:val="28"/>
          <w:szCs w:val="28"/>
          <w:lang w:bidi="fa-IR"/>
        </w:rPr>
      </w:pPr>
      <w:r w:rsidRPr="006F0584">
        <w:rPr>
          <w:rFonts w:cs="B Zar" w:hint="cs"/>
          <w:sz w:val="28"/>
          <w:szCs w:val="28"/>
          <w:rtl/>
          <w:lang w:bidi="fa-IR"/>
        </w:rPr>
        <w:t xml:space="preserve">دکتر نیرۀ دلیر     عضو هیأت علمی پژوهشکدۀ تاریخ </w:t>
      </w:r>
    </w:p>
    <w:p w:rsidR="00B428FB" w:rsidRDefault="007253E3" w:rsidP="007253E3">
      <w:pPr>
        <w:bidi/>
        <w:spacing w:line="360" w:lineRule="auto"/>
        <w:jc w:val="right"/>
        <w:rPr>
          <w:rFonts w:cs="B Zar"/>
          <w:b/>
          <w:bCs/>
          <w:sz w:val="28"/>
          <w:szCs w:val="28"/>
          <w:rtl/>
          <w:lang w:bidi="fa-IR"/>
        </w:rPr>
        <w:sectPr w:rsidR="00B428FB" w:rsidSect="00AD2411">
          <w:pgSz w:w="12240" w:h="15840"/>
          <w:pgMar w:top="1440" w:right="1440" w:bottom="1440" w:left="1440" w:header="720" w:footer="720" w:gutter="0"/>
          <w:pgNumType w:start="1"/>
          <w:cols w:space="720"/>
          <w:titlePg/>
          <w:docGrid w:linePitch="360"/>
        </w:sectPr>
      </w:pPr>
      <w:r w:rsidRPr="007253E3">
        <w:rPr>
          <w:rFonts w:cs="B Zar"/>
          <w:b/>
          <w:bCs/>
          <w:noProof/>
          <w:sz w:val="28"/>
          <w:szCs w:val="28"/>
          <w:rtl/>
        </w:rPr>
        <w:drawing>
          <wp:inline distT="0" distB="0" distL="0" distR="0">
            <wp:extent cx="1065600" cy="1161096"/>
            <wp:effectExtent l="19050" t="0" r="1200" b="0"/>
            <wp:docPr id="23" name="Picture 14" descr="C:\Documents and Settings\z.hayati\Desktop\111\Photo\IMG_5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z.hayati\Desktop\111\Photo\IMG_5577.JPG"/>
                    <pic:cNvPicPr>
                      <a:picLocks noChangeAspect="1" noChangeArrowheads="1"/>
                    </pic:cNvPicPr>
                  </pic:nvPicPr>
                  <pic:blipFill>
                    <a:blip r:embed="rId12" cstate="print"/>
                    <a:srcRect/>
                    <a:stretch>
                      <a:fillRect/>
                    </a:stretch>
                  </pic:blipFill>
                  <pic:spPr bwMode="auto">
                    <a:xfrm>
                      <a:off x="0" y="0"/>
                      <a:ext cx="1065600" cy="1161096"/>
                    </a:xfrm>
                    <a:prstGeom prst="rect">
                      <a:avLst/>
                    </a:prstGeom>
                    <a:noFill/>
                    <a:ln w="9525">
                      <a:noFill/>
                      <a:miter lim="800000"/>
                      <a:headEnd/>
                      <a:tailEnd/>
                    </a:ln>
                  </pic:spPr>
                </pic:pic>
              </a:graphicData>
            </a:graphic>
          </wp:inline>
        </w:drawing>
      </w:r>
    </w:p>
    <w:p w:rsidR="009E10C4" w:rsidRPr="006F0584" w:rsidRDefault="000343D1" w:rsidP="00092B7B">
      <w:pPr>
        <w:pStyle w:val="ListParagraph"/>
        <w:numPr>
          <w:ilvl w:val="0"/>
          <w:numId w:val="6"/>
        </w:numPr>
        <w:bidi/>
        <w:spacing w:line="360" w:lineRule="auto"/>
        <w:ind w:left="360"/>
        <w:rPr>
          <w:rFonts w:cs="B Zar"/>
          <w:sz w:val="28"/>
          <w:szCs w:val="28"/>
          <w:lang w:bidi="fa-IR"/>
        </w:rPr>
      </w:pPr>
      <w:r w:rsidRPr="006F0584">
        <w:rPr>
          <w:rFonts w:cs="B Zar" w:hint="cs"/>
          <w:sz w:val="28"/>
          <w:szCs w:val="28"/>
          <w:rtl/>
          <w:lang w:bidi="fa-IR"/>
        </w:rPr>
        <w:lastRenderedPageBreak/>
        <w:t>سرکار خانم فریبا زمانی    کارشناس ارشد پژوهشکدۀ علوم اجتماعی</w:t>
      </w:r>
    </w:p>
    <w:p w:rsidR="00853162" w:rsidRDefault="00970A5D" w:rsidP="007253E3">
      <w:pPr>
        <w:bidi/>
        <w:spacing w:line="360" w:lineRule="auto"/>
        <w:ind w:left="360"/>
        <w:jc w:val="right"/>
        <w:rPr>
          <w:rFonts w:cs="B Zar"/>
          <w:b/>
          <w:bCs/>
          <w:sz w:val="28"/>
          <w:szCs w:val="28"/>
          <w:rtl/>
          <w:lang w:bidi="fa-IR"/>
        </w:rPr>
      </w:pPr>
      <w:r>
        <w:rPr>
          <w:rFonts w:cs="B Zar"/>
          <w:b/>
          <w:bCs/>
          <w:noProof/>
          <w:sz w:val="28"/>
          <w:szCs w:val="28"/>
          <w:rtl/>
        </w:rPr>
        <w:drawing>
          <wp:inline distT="0" distB="0" distL="0" distR="0">
            <wp:extent cx="863177" cy="1224000"/>
            <wp:effectExtent l="19050" t="0" r="0" b="0"/>
            <wp:docPr id="20" name="Picture 2" descr="C:\Documents and Settings\A.Boroujerdi\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Boroujerdi\Desktop\18.jpg"/>
                    <pic:cNvPicPr>
                      <a:picLocks noChangeAspect="1" noChangeArrowheads="1"/>
                    </pic:cNvPicPr>
                  </pic:nvPicPr>
                  <pic:blipFill>
                    <a:blip r:embed="rId13"/>
                    <a:srcRect/>
                    <a:stretch>
                      <a:fillRect/>
                    </a:stretch>
                  </pic:blipFill>
                  <pic:spPr bwMode="auto">
                    <a:xfrm>
                      <a:off x="0" y="0"/>
                      <a:ext cx="863177" cy="1224000"/>
                    </a:xfrm>
                    <a:prstGeom prst="rect">
                      <a:avLst/>
                    </a:prstGeom>
                    <a:noFill/>
                    <a:ln w="9525">
                      <a:noFill/>
                      <a:miter lim="800000"/>
                      <a:headEnd/>
                      <a:tailEnd/>
                    </a:ln>
                  </pic:spPr>
                </pic:pic>
              </a:graphicData>
            </a:graphic>
          </wp:inline>
        </w:drawing>
      </w:r>
    </w:p>
    <w:p w:rsidR="000A7359" w:rsidRPr="000A7359" w:rsidRDefault="000A7359" w:rsidP="000A7359">
      <w:pPr>
        <w:tabs>
          <w:tab w:val="right" w:pos="571"/>
        </w:tabs>
        <w:bidi/>
        <w:spacing w:line="360" w:lineRule="auto"/>
        <w:ind w:left="4"/>
        <w:jc w:val="left"/>
        <w:rPr>
          <w:rFonts w:cs="B Zar"/>
          <w:b/>
          <w:bCs/>
          <w:sz w:val="32"/>
          <w:szCs w:val="32"/>
          <w:rtl/>
          <w:lang w:bidi="fa-IR"/>
        </w:rPr>
      </w:pPr>
      <w:r>
        <w:rPr>
          <w:rFonts w:cs="B Zar" w:hint="cs"/>
          <w:noProof/>
          <w:sz w:val="28"/>
          <w:szCs w:val="28"/>
          <w:rtl/>
          <w:lang w:bidi="fa-IR"/>
        </w:rPr>
        <w:t xml:space="preserve">6. </w:t>
      </w:r>
      <w:r w:rsidRPr="000A7359">
        <w:rPr>
          <w:rFonts w:cs="B Zar" w:hint="cs"/>
          <w:noProof/>
          <w:sz w:val="28"/>
          <w:szCs w:val="28"/>
          <w:rtl/>
          <w:lang w:bidi="fa-IR"/>
        </w:rPr>
        <w:t xml:space="preserve">آقای منوچهر صابر       معاون مدیريت برنامه‌ريزي فرهنگی- اجتماعي پژوهشگاه </w:t>
      </w:r>
    </w:p>
    <w:p w:rsidR="00853162" w:rsidRDefault="0078253D" w:rsidP="00853162">
      <w:pPr>
        <w:bidi/>
        <w:spacing w:line="360" w:lineRule="auto"/>
        <w:jc w:val="right"/>
        <w:rPr>
          <w:rFonts w:cs="B Zar"/>
          <w:b/>
          <w:bCs/>
          <w:sz w:val="28"/>
          <w:szCs w:val="28"/>
          <w:rtl/>
          <w:lang w:bidi="fa-IR"/>
        </w:rPr>
      </w:pPr>
      <w:r>
        <w:rPr>
          <w:rFonts w:cs="B Zar"/>
          <w:b/>
          <w:bCs/>
          <w:noProof/>
          <w:sz w:val="28"/>
          <w:szCs w:val="28"/>
          <w:rtl/>
        </w:rPr>
        <w:drawing>
          <wp:inline distT="0" distB="0" distL="0" distR="0">
            <wp:extent cx="1065600" cy="1380108"/>
            <wp:effectExtent l="19050" t="0" r="1200" b="0"/>
            <wp:docPr id="10" name="Picture 1" descr="C:\Documents and Settings\A.Boroujerdi\Desktop\sa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Boroujerdi\Desktop\saber.jpg"/>
                    <pic:cNvPicPr>
                      <a:picLocks noChangeAspect="1" noChangeArrowheads="1"/>
                    </pic:cNvPicPr>
                  </pic:nvPicPr>
                  <pic:blipFill>
                    <a:blip r:embed="rId14"/>
                    <a:srcRect/>
                    <a:stretch>
                      <a:fillRect/>
                    </a:stretch>
                  </pic:blipFill>
                  <pic:spPr bwMode="auto">
                    <a:xfrm>
                      <a:off x="0" y="0"/>
                      <a:ext cx="1065600" cy="1380108"/>
                    </a:xfrm>
                    <a:prstGeom prst="rect">
                      <a:avLst/>
                    </a:prstGeom>
                    <a:noFill/>
                    <a:ln w="9525">
                      <a:noFill/>
                      <a:miter lim="800000"/>
                      <a:headEnd/>
                      <a:tailEnd/>
                    </a:ln>
                  </pic:spPr>
                </pic:pic>
              </a:graphicData>
            </a:graphic>
          </wp:inline>
        </w:drawing>
      </w:r>
    </w:p>
    <w:p w:rsidR="00967667" w:rsidRPr="000A7359" w:rsidRDefault="000343D1" w:rsidP="000A7359">
      <w:pPr>
        <w:pStyle w:val="ListParagraph"/>
        <w:numPr>
          <w:ilvl w:val="0"/>
          <w:numId w:val="12"/>
        </w:numPr>
        <w:bidi/>
        <w:spacing w:line="360" w:lineRule="auto"/>
        <w:rPr>
          <w:rFonts w:cs="B Zar"/>
          <w:sz w:val="28"/>
          <w:szCs w:val="28"/>
          <w:lang w:bidi="fa-IR"/>
        </w:rPr>
      </w:pPr>
      <w:r w:rsidRPr="000A7359">
        <w:rPr>
          <w:rFonts w:cs="B Zar" w:hint="cs"/>
          <w:sz w:val="28"/>
          <w:szCs w:val="28"/>
          <w:rtl/>
          <w:lang w:bidi="fa-IR"/>
        </w:rPr>
        <w:t>آقای فریدون احمدی</w:t>
      </w:r>
      <w:r w:rsidRPr="000A7359">
        <w:rPr>
          <w:rFonts w:cs="B Zar" w:hint="cs"/>
          <w:b/>
          <w:bCs/>
          <w:sz w:val="28"/>
          <w:szCs w:val="28"/>
          <w:rtl/>
          <w:lang w:bidi="fa-IR"/>
        </w:rPr>
        <w:t xml:space="preserve">    </w:t>
      </w:r>
      <w:r w:rsidR="00967667" w:rsidRPr="000A7359">
        <w:rPr>
          <w:rFonts w:cs="B Zar" w:hint="cs"/>
          <w:sz w:val="28"/>
          <w:szCs w:val="28"/>
          <w:rtl/>
          <w:lang w:bidi="fa-IR"/>
        </w:rPr>
        <w:t>مدير عامل مركز كشف انديشه هاي راستين مردمي (مكارم)</w:t>
      </w:r>
    </w:p>
    <w:p w:rsidR="00970A5D" w:rsidRDefault="00F72E5F" w:rsidP="00F72E5F">
      <w:pPr>
        <w:bidi/>
        <w:spacing w:line="360" w:lineRule="auto"/>
        <w:ind w:left="360"/>
        <w:jc w:val="right"/>
        <w:rPr>
          <w:rFonts w:cs="B Zar"/>
          <w:sz w:val="28"/>
          <w:szCs w:val="28"/>
          <w:lang w:bidi="fa-IR"/>
        </w:rPr>
      </w:pPr>
      <w:r w:rsidRPr="00F72E5F">
        <w:rPr>
          <w:rFonts w:cs="B Zar"/>
          <w:noProof/>
          <w:sz w:val="28"/>
          <w:szCs w:val="28"/>
          <w:rtl/>
        </w:rPr>
        <w:drawing>
          <wp:inline distT="0" distB="0" distL="0" distR="0">
            <wp:extent cx="1065600" cy="1225133"/>
            <wp:effectExtent l="171450" t="133350" r="363150" b="298867"/>
            <wp:docPr id="64" name="Picture 3" descr="10-5.tif"/>
            <wp:cNvGraphicFramePr/>
            <a:graphic xmlns:a="http://schemas.openxmlformats.org/drawingml/2006/main">
              <a:graphicData uri="http://schemas.openxmlformats.org/drawingml/2006/picture">
                <pic:pic xmlns:pic="http://schemas.openxmlformats.org/drawingml/2006/picture">
                  <pic:nvPicPr>
                    <pic:cNvPr id="10" name="Content Placeholder 9" descr="10-5.tif"/>
                    <pic:cNvPicPr>
                      <a:picLocks noGrp="1" noChangeAspect="1"/>
                    </pic:cNvPicPr>
                  </pic:nvPicPr>
                  <pic:blipFill>
                    <a:blip r:embed="rId15"/>
                    <a:srcRect l="52404" t="6860" b="17897"/>
                    <a:stretch>
                      <a:fillRect/>
                    </a:stretch>
                  </pic:blipFill>
                  <pic:spPr>
                    <a:xfrm>
                      <a:off x="0" y="0"/>
                      <a:ext cx="1065600" cy="1225133"/>
                    </a:xfrm>
                    <a:prstGeom prst="rect">
                      <a:avLst/>
                    </a:prstGeom>
                    <a:ln>
                      <a:noFill/>
                    </a:ln>
                    <a:effectLst>
                      <a:outerShdw blurRad="292100" dist="139700" dir="2700000" algn="tl" rotWithShape="0">
                        <a:srgbClr val="333333">
                          <a:alpha val="65000"/>
                        </a:srgbClr>
                      </a:outerShdw>
                    </a:effectLst>
                  </pic:spPr>
                </pic:pic>
              </a:graphicData>
            </a:graphic>
          </wp:inline>
        </w:drawing>
      </w:r>
    </w:p>
    <w:p w:rsidR="00AD2411" w:rsidRPr="007275B6" w:rsidRDefault="000343D1" w:rsidP="000A7359">
      <w:pPr>
        <w:pStyle w:val="ListParagraph"/>
        <w:numPr>
          <w:ilvl w:val="0"/>
          <w:numId w:val="12"/>
        </w:numPr>
        <w:bidi/>
        <w:spacing w:line="360" w:lineRule="auto"/>
        <w:ind w:left="360"/>
        <w:jc w:val="left"/>
        <w:rPr>
          <w:rFonts w:cs="B Zar"/>
          <w:b/>
          <w:bCs/>
          <w:sz w:val="28"/>
          <w:szCs w:val="28"/>
          <w:lang w:bidi="fa-IR"/>
        </w:rPr>
      </w:pPr>
      <w:r w:rsidRPr="007E08A7">
        <w:rPr>
          <w:rFonts w:cs="B Zar" w:hint="cs"/>
          <w:sz w:val="28"/>
          <w:szCs w:val="28"/>
          <w:rtl/>
          <w:lang w:bidi="fa-IR"/>
        </w:rPr>
        <w:t>خانم تینا ابوالقاسمی</w:t>
      </w:r>
      <w:r w:rsidRPr="007275B6">
        <w:rPr>
          <w:rFonts w:cs="B Zar" w:hint="cs"/>
          <w:b/>
          <w:bCs/>
          <w:sz w:val="28"/>
          <w:szCs w:val="28"/>
          <w:rtl/>
          <w:lang w:bidi="fa-IR"/>
        </w:rPr>
        <w:t xml:space="preserve">       </w:t>
      </w:r>
      <w:r w:rsidR="00967667" w:rsidRPr="007275B6">
        <w:rPr>
          <w:rFonts w:cs="B Zar" w:hint="cs"/>
          <w:sz w:val="28"/>
          <w:szCs w:val="28"/>
          <w:rtl/>
          <w:lang w:bidi="fa-IR"/>
        </w:rPr>
        <w:t>مركز كشف انديشه هاي راستين مردمي (مكارم)</w:t>
      </w:r>
    </w:p>
    <w:p w:rsidR="007275B6" w:rsidRPr="007275B6" w:rsidRDefault="007275B6" w:rsidP="007275B6">
      <w:pPr>
        <w:bidi/>
        <w:spacing w:line="360" w:lineRule="auto"/>
        <w:jc w:val="right"/>
        <w:rPr>
          <w:rFonts w:cs="B Zar"/>
          <w:b/>
          <w:bCs/>
          <w:sz w:val="28"/>
          <w:szCs w:val="28"/>
          <w:rtl/>
          <w:lang w:bidi="fa-IR"/>
        </w:rPr>
        <w:sectPr w:rsidR="007275B6" w:rsidRPr="007275B6" w:rsidSect="00AD2411">
          <w:pgSz w:w="12240" w:h="15840"/>
          <w:pgMar w:top="1440" w:right="1440" w:bottom="1440" w:left="1440" w:header="720" w:footer="720" w:gutter="0"/>
          <w:pgNumType w:start="1"/>
          <w:cols w:space="720"/>
          <w:titlePg/>
          <w:docGrid w:linePitch="360"/>
        </w:sectPr>
      </w:pPr>
      <w:r w:rsidRPr="007275B6">
        <w:rPr>
          <w:noProof/>
          <w:rtl/>
        </w:rPr>
        <w:drawing>
          <wp:inline distT="0" distB="0" distL="0" distR="0">
            <wp:extent cx="1065600" cy="1225133"/>
            <wp:effectExtent l="171450" t="133350" r="363150" b="298867"/>
            <wp:docPr id="65" name="Picture 1" descr="6-6.tif"/>
            <wp:cNvGraphicFramePr/>
            <a:graphic xmlns:a="http://schemas.openxmlformats.org/drawingml/2006/main">
              <a:graphicData uri="http://schemas.openxmlformats.org/drawingml/2006/picture">
                <pic:pic xmlns:pic="http://schemas.openxmlformats.org/drawingml/2006/picture">
                  <pic:nvPicPr>
                    <pic:cNvPr id="7" name="Content Placeholder 6" descr="6-6.tif"/>
                    <pic:cNvPicPr>
                      <a:picLocks noGrp="1" noChangeAspect="1"/>
                    </pic:cNvPicPr>
                  </pic:nvPicPr>
                  <pic:blipFill>
                    <a:blip r:embed="rId16"/>
                    <a:stretch>
                      <a:fillRect/>
                    </a:stretch>
                  </pic:blipFill>
                  <pic:spPr>
                    <a:xfrm>
                      <a:off x="0" y="0"/>
                      <a:ext cx="1065600" cy="1225133"/>
                    </a:xfrm>
                    <a:prstGeom prst="rect">
                      <a:avLst/>
                    </a:prstGeom>
                    <a:ln>
                      <a:noFill/>
                    </a:ln>
                    <a:effectLst>
                      <a:outerShdw blurRad="292100" dist="139700" dir="2700000" algn="tl" rotWithShape="0">
                        <a:srgbClr val="333333">
                          <a:alpha val="65000"/>
                        </a:srgbClr>
                      </a:outerShdw>
                    </a:effectLst>
                  </pic:spPr>
                </pic:pic>
              </a:graphicData>
            </a:graphic>
          </wp:inline>
        </w:drawing>
      </w:r>
    </w:p>
    <w:p w:rsidR="00041445" w:rsidRPr="001838C1" w:rsidRDefault="00041445" w:rsidP="00594826">
      <w:pPr>
        <w:bidi/>
        <w:spacing w:line="360" w:lineRule="auto"/>
        <w:rPr>
          <w:rFonts w:cs="B Zar"/>
          <w:b/>
          <w:bCs/>
          <w:sz w:val="28"/>
          <w:szCs w:val="28"/>
          <w:rtl/>
          <w:lang w:bidi="fa-IR"/>
        </w:rPr>
      </w:pPr>
      <w:r w:rsidRPr="001838C1">
        <w:rPr>
          <w:rFonts w:cs="B Zar" w:hint="cs"/>
          <w:b/>
          <w:bCs/>
          <w:sz w:val="28"/>
          <w:szCs w:val="28"/>
          <w:rtl/>
          <w:lang w:bidi="fa-IR"/>
        </w:rPr>
        <w:lastRenderedPageBreak/>
        <w:t xml:space="preserve">آشنايي </w:t>
      </w:r>
      <w:r w:rsidR="00C755DB" w:rsidRPr="001838C1">
        <w:rPr>
          <w:rFonts w:cs="B Zar" w:hint="cs"/>
          <w:b/>
          <w:bCs/>
          <w:sz w:val="28"/>
          <w:szCs w:val="28"/>
          <w:rtl/>
          <w:lang w:bidi="fa-IR"/>
        </w:rPr>
        <w:t>مختصر با استان گلستان:</w:t>
      </w:r>
    </w:p>
    <w:p w:rsidR="007F03B3" w:rsidRPr="001838C1" w:rsidRDefault="00CC029E" w:rsidP="00594826">
      <w:pPr>
        <w:bidi/>
        <w:spacing w:line="360" w:lineRule="auto"/>
        <w:rPr>
          <w:rFonts w:cs="B Zar"/>
          <w:sz w:val="28"/>
          <w:szCs w:val="28"/>
          <w:rtl/>
          <w:lang w:bidi="fa-IR"/>
        </w:rPr>
      </w:pPr>
      <w:r w:rsidRPr="001838C1">
        <w:rPr>
          <w:rFonts w:cs="B Zar" w:hint="cs"/>
          <w:sz w:val="28"/>
          <w:szCs w:val="28"/>
          <w:rtl/>
          <w:lang w:bidi="fa-IR"/>
        </w:rPr>
        <w:t>لازم به ذكر است كه استان</w:t>
      </w:r>
      <w:r w:rsidR="009E5F9C" w:rsidRPr="001838C1">
        <w:rPr>
          <w:rFonts w:cs="B Zar" w:hint="cs"/>
          <w:sz w:val="28"/>
          <w:szCs w:val="28"/>
          <w:rtl/>
          <w:lang w:bidi="fa-IR"/>
        </w:rPr>
        <w:t xml:space="preserve"> </w:t>
      </w:r>
      <w:r w:rsidRPr="001838C1">
        <w:rPr>
          <w:rFonts w:cs="B Zar" w:hint="cs"/>
          <w:sz w:val="28"/>
          <w:szCs w:val="28"/>
          <w:rtl/>
          <w:lang w:bidi="fa-IR"/>
        </w:rPr>
        <w:t xml:space="preserve"> </w:t>
      </w:r>
      <w:r w:rsidR="009E5F9C" w:rsidRPr="001838C1">
        <w:rPr>
          <w:rFonts w:cs="B Zar" w:hint="cs"/>
          <w:sz w:val="28"/>
          <w:szCs w:val="28"/>
          <w:rtl/>
          <w:lang w:bidi="fa-IR"/>
        </w:rPr>
        <w:t xml:space="preserve">سرسبز </w:t>
      </w:r>
      <w:r w:rsidRPr="001838C1">
        <w:rPr>
          <w:rFonts w:cs="B Zar" w:hint="cs"/>
          <w:sz w:val="28"/>
          <w:szCs w:val="28"/>
          <w:rtl/>
          <w:lang w:bidi="fa-IR"/>
        </w:rPr>
        <w:t>گلستان</w:t>
      </w:r>
      <w:r w:rsidR="009E5F9C" w:rsidRPr="001838C1">
        <w:rPr>
          <w:rFonts w:cs="B Zar" w:hint="cs"/>
          <w:sz w:val="28"/>
          <w:szCs w:val="28"/>
          <w:rtl/>
          <w:lang w:bidi="fa-IR"/>
        </w:rPr>
        <w:t xml:space="preserve"> </w:t>
      </w:r>
      <w:r w:rsidRPr="001838C1">
        <w:rPr>
          <w:rFonts w:cs="B Zar" w:hint="cs"/>
          <w:sz w:val="28"/>
          <w:szCs w:val="28"/>
          <w:rtl/>
          <w:lang w:bidi="fa-IR"/>
        </w:rPr>
        <w:t xml:space="preserve">از استانهاي شمالي ايران و مركز آن گرگان است. </w:t>
      </w:r>
      <w:r w:rsidR="006A2DCE" w:rsidRPr="001838C1">
        <w:rPr>
          <w:rFonts w:cs="B Zar" w:hint="cs"/>
          <w:sz w:val="28"/>
          <w:szCs w:val="28"/>
          <w:rtl/>
          <w:lang w:bidi="fa-IR"/>
        </w:rPr>
        <w:t xml:space="preserve">گلستان نام جديد سرزمين تاريخي است كه تا سده هفتم هجري به نام ايالت گرگان و پس از آن تا سده دهم به نام استرآباد </w:t>
      </w:r>
      <w:r w:rsidR="00B66285" w:rsidRPr="001838C1">
        <w:rPr>
          <w:rFonts w:cs="B Zar" w:hint="cs"/>
          <w:sz w:val="28"/>
          <w:szCs w:val="28"/>
          <w:rtl/>
          <w:lang w:bidi="fa-IR"/>
        </w:rPr>
        <w:t xml:space="preserve">ناميده </w:t>
      </w:r>
      <w:r w:rsidR="00AD476C" w:rsidRPr="001838C1">
        <w:rPr>
          <w:rFonts w:cs="B Zar" w:hint="cs"/>
          <w:sz w:val="28"/>
          <w:szCs w:val="28"/>
          <w:rtl/>
          <w:lang w:bidi="fa-IR"/>
        </w:rPr>
        <w:t xml:space="preserve"> شده</w:t>
      </w:r>
      <w:r w:rsidR="00955B3B" w:rsidRPr="001838C1">
        <w:rPr>
          <w:rFonts w:cs="B Zar" w:hint="cs"/>
          <w:sz w:val="28"/>
          <w:szCs w:val="28"/>
          <w:rtl/>
          <w:lang w:bidi="fa-IR"/>
        </w:rPr>
        <w:t xml:space="preserve"> است.</w:t>
      </w:r>
      <w:r w:rsidR="00AD476C" w:rsidRPr="001838C1">
        <w:rPr>
          <w:rFonts w:cs="B Zar" w:hint="cs"/>
          <w:sz w:val="28"/>
          <w:szCs w:val="28"/>
          <w:rtl/>
          <w:lang w:bidi="fa-IR"/>
        </w:rPr>
        <w:t xml:space="preserve"> </w:t>
      </w:r>
      <w:r w:rsidR="00C03173" w:rsidRPr="001838C1">
        <w:rPr>
          <w:rFonts w:cs="B Zar" w:hint="cs"/>
          <w:sz w:val="28"/>
          <w:szCs w:val="28"/>
          <w:rtl/>
          <w:lang w:bidi="fa-IR"/>
        </w:rPr>
        <w:t>اين استان</w:t>
      </w:r>
      <w:r w:rsidR="004448E0" w:rsidRPr="001838C1">
        <w:rPr>
          <w:rFonts w:cs="B Zar" w:hint="cs"/>
          <w:sz w:val="28"/>
          <w:szCs w:val="28"/>
          <w:rtl/>
          <w:lang w:bidi="fa-IR"/>
        </w:rPr>
        <w:t xml:space="preserve"> خوش آب و هوا</w:t>
      </w:r>
      <w:r w:rsidR="00C03173" w:rsidRPr="001838C1">
        <w:rPr>
          <w:rFonts w:cs="B Zar" w:hint="cs"/>
          <w:sz w:val="28"/>
          <w:szCs w:val="28"/>
          <w:rtl/>
          <w:lang w:bidi="fa-IR"/>
        </w:rPr>
        <w:t xml:space="preserve"> قدمت</w:t>
      </w:r>
      <w:r w:rsidR="00FB1353" w:rsidRPr="001838C1">
        <w:rPr>
          <w:rFonts w:cs="B Zar" w:hint="cs"/>
          <w:sz w:val="28"/>
          <w:szCs w:val="28"/>
          <w:rtl/>
          <w:lang w:bidi="fa-IR"/>
        </w:rPr>
        <w:t>ي</w:t>
      </w:r>
      <w:r w:rsidR="00C03173" w:rsidRPr="001838C1">
        <w:rPr>
          <w:rFonts w:cs="B Zar" w:hint="cs"/>
          <w:sz w:val="28"/>
          <w:szCs w:val="28"/>
          <w:rtl/>
          <w:lang w:bidi="fa-IR"/>
        </w:rPr>
        <w:t xml:space="preserve"> 7 هزارساله دارد.</w:t>
      </w:r>
      <w:r w:rsidR="007F03B3" w:rsidRPr="001838C1">
        <w:rPr>
          <w:rFonts w:cs="B Zar" w:hint="cs"/>
          <w:sz w:val="28"/>
          <w:szCs w:val="28"/>
          <w:rtl/>
          <w:lang w:bidi="fa-IR"/>
        </w:rPr>
        <w:t xml:space="preserve"> اين استان داراي 14 شهرستان به نامهاي آزادشهر، آق قلا، گرگان، گنبدكاووس، بندر تركمن، گميشان، راميان،‌ كردكوي، بندرگز، علي آباد كتول، گاليكش</w:t>
      </w:r>
      <w:r w:rsidR="00330069" w:rsidRPr="001838C1">
        <w:rPr>
          <w:rFonts w:cs="B Zar" w:hint="cs"/>
          <w:sz w:val="28"/>
          <w:szCs w:val="28"/>
          <w:rtl/>
          <w:lang w:bidi="fa-IR"/>
        </w:rPr>
        <w:t>،‌</w:t>
      </w:r>
      <w:r w:rsidR="00A11369" w:rsidRPr="001838C1">
        <w:rPr>
          <w:rFonts w:cs="B Zar" w:hint="cs"/>
          <w:sz w:val="28"/>
          <w:szCs w:val="28"/>
          <w:rtl/>
          <w:lang w:bidi="fa-IR"/>
        </w:rPr>
        <w:t xml:space="preserve"> </w:t>
      </w:r>
      <w:r w:rsidR="00330069" w:rsidRPr="001838C1">
        <w:rPr>
          <w:rFonts w:cs="B Zar" w:hint="cs"/>
          <w:sz w:val="28"/>
          <w:szCs w:val="28"/>
          <w:rtl/>
          <w:lang w:bidi="fa-IR"/>
        </w:rPr>
        <w:t xml:space="preserve">كلاله، مراوه تپه و مينودشت و داراي 25 شهر و 23 بخش و 53 دهستان </w:t>
      </w:r>
      <w:r w:rsidR="00A11369" w:rsidRPr="001838C1">
        <w:rPr>
          <w:rFonts w:cs="B Zar" w:hint="cs"/>
          <w:sz w:val="28"/>
          <w:szCs w:val="28"/>
          <w:rtl/>
          <w:lang w:bidi="fa-IR"/>
        </w:rPr>
        <w:t>است</w:t>
      </w:r>
      <w:r w:rsidR="00330069" w:rsidRPr="001838C1">
        <w:rPr>
          <w:rFonts w:cs="B Zar" w:hint="cs"/>
          <w:sz w:val="28"/>
          <w:szCs w:val="28"/>
          <w:rtl/>
          <w:lang w:bidi="fa-IR"/>
        </w:rPr>
        <w:t xml:space="preserve">. </w:t>
      </w:r>
    </w:p>
    <w:p w:rsidR="00AD7AE3" w:rsidRPr="001838C1" w:rsidRDefault="00B66285" w:rsidP="00594826">
      <w:pPr>
        <w:bidi/>
        <w:spacing w:line="360" w:lineRule="auto"/>
        <w:rPr>
          <w:rFonts w:cs="B Zar"/>
          <w:sz w:val="28"/>
          <w:szCs w:val="28"/>
          <w:rtl/>
          <w:lang w:bidi="fa-IR"/>
        </w:rPr>
      </w:pPr>
      <w:r w:rsidRPr="001838C1">
        <w:rPr>
          <w:rFonts w:cs="B Zar" w:hint="cs"/>
          <w:sz w:val="28"/>
          <w:szCs w:val="28"/>
          <w:rtl/>
          <w:lang w:bidi="fa-IR"/>
        </w:rPr>
        <w:t xml:space="preserve"> </w:t>
      </w:r>
      <w:r w:rsidR="004448E0" w:rsidRPr="001838C1">
        <w:rPr>
          <w:rFonts w:cs="B Zar" w:hint="cs"/>
          <w:sz w:val="28"/>
          <w:szCs w:val="28"/>
          <w:rtl/>
          <w:lang w:bidi="fa-IR"/>
        </w:rPr>
        <w:t xml:space="preserve">جمعيت استان گلستان در سال 1390 </w:t>
      </w:r>
      <w:r w:rsidR="00FC2886" w:rsidRPr="001838C1">
        <w:rPr>
          <w:rFonts w:cs="B Zar" w:hint="cs"/>
          <w:sz w:val="28"/>
          <w:szCs w:val="28"/>
          <w:rtl/>
          <w:lang w:bidi="fa-IR"/>
        </w:rPr>
        <w:t xml:space="preserve">بالغ بر </w:t>
      </w:r>
      <w:r w:rsidR="003C34A5" w:rsidRPr="001838C1">
        <w:rPr>
          <w:rFonts w:cs="B Zar" w:hint="cs"/>
          <w:sz w:val="28"/>
          <w:szCs w:val="28"/>
          <w:rtl/>
          <w:lang w:bidi="fa-IR"/>
        </w:rPr>
        <w:t>يك ميليون و هفتصد و هفتاد و هفت نفر بوده كه از اين تعداد،</w:t>
      </w:r>
      <w:r w:rsidR="002047EC" w:rsidRPr="001838C1">
        <w:rPr>
          <w:rFonts w:cs="B Zar" w:hint="cs"/>
          <w:sz w:val="28"/>
          <w:szCs w:val="28"/>
          <w:rtl/>
          <w:lang w:bidi="fa-IR"/>
        </w:rPr>
        <w:t xml:space="preserve"> </w:t>
      </w:r>
      <w:r w:rsidR="003C34A5" w:rsidRPr="001838C1">
        <w:rPr>
          <w:rFonts w:cs="B Zar" w:hint="cs"/>
          <w:sz w:val="28"/>
          <w:szCs w:val="28"/>
          <w:rtl/>
          <w:lang w:bidi="fa-IR"/>
        </w:rPr>
        <w:t>‌45 درصد شهرنشين و 55 درصد روستانشين هستند.</w:t>
      </w:r>
      <w:r w:rsidR="000E414F" w:rsidRPr="001838C1">
        <w:rPr>
          <w:rFonts w:cs="B Zar" w:hint="cs"/>
          <w:sz w:val="28"/>
          <w:szCs w:val="28"/>
          <w:rtl/>
          <w:lang w:bidi="fa-IR"/>
        </w:rPr>
        <w:t xml:space="preserve"> </w:t>
      </w:r>
      <w:r w:rsidR="005E602B" w:rsidRPr="001838C1">
        <w:rPr>
          <w:rFonts w:cs="B Zar" w:hint="cs"/>
          <w:sz w:val="28"/>
          <w:szCs w:val="28"/>
          <w:rtl/>
          <w:lang w:bidi="fa-IR"/>
        </w:rPr>
        <w:t xml:space="preserve">در استان گلستان تنها دو شهر گرگان </w:t>
      </w:r>
      <w:r w:rsidR="00AC7F11" w:rsidRPr="001838C1">
        <w:rPr>
          <w:rFonts w:cs="B Zar" w:hint="cs"/>
          <w:sz w:val="28"/>
          <w:szCs w:val="28"/>
          <w:rtl/>
          <w:lang w:bidi="fa-IR"/>
        </w:rPr>
        <w:t xml:space="preserve">و </w:t>
      </w:r>
      <w:r w:rsidR="000C23EE" w:rsidRPr="001838C1">
        <w:rPr>
          <w:rFonts w:cs="B Zar" w:hint="cs"/>
          <w:sz w:val="28"/>
          <w:szCs w:val="28"/>
          <w:rtl/>
          <w:lang w:bidi="fa-IR"/>
        </w:rPr>
        <w:t xml:space="preserve">گنبد كاووس </w:t>
      </w:r>
      <w:r w:rsidR="005860CB" w:rsidRPr="001838C1">
        <w:rPr>
          <w:rFonts w:cs="B Zar" w:hint="cs"/>
          <w:sz w:val="28"/>
          <w:szCs w:val="28"/>
          <w:rtl/>
          <w:lang w:bidi="fa-IR"/>
        </w:rPr>
        <w:t xml:space="preserve"> داراي جمعيتي بيش از صد هزار نفر مي باشند.</w:t>
      </w:r>
      <w:r w:rsidR="00D73F3C" w:rsidRPr="001838C1">
        <w:rPr>
          <w:rFonts w:cs="B Zar" w:hint="cs"/>
          <w:sz w:val="28"/>
          <w:szCs w:val="28"/>
          <w:rtl/>
          <w:lang w:bidi="fa-IR"/>
        </w:rPr>
        <w:t xml:space="preserve"> مطابق آمار رسمي كشور در سال 90،‌ جمعيت شهر گرگان با رشدي فراتر از </w:t>
      </w:r>
      <w:r w:rsidR="00CE7878" w:rsidRPr="001838C1">
        <w:rPr>
          <w:rFonts w:cs="B Zar" w:hint="cs"/>
          <w:sz w:val="28"/>
          <w:szCs w:val="28"/>
          <w:rtl/>
          <w:lang w:bidi="fa-IR"/>
        </w:rPr>
        <w:t xml:space="preserve">رشد جمعيت كشور به مرز 330 هزار نفر </w:t>
      </w:r>
      <w:r w:rsidR="00220343" w:rsidRPr="001838C1">
        <w:rPr>
          <w:rFonts w:cs="B Zar" w:hint="cs"/>
          <w:sz w:val="28"/>
          <w:szCs w:val="28"/>
          <w:rtl/>
          <w:lang w:bidi="fa-IR"/>
        </w:rPr>
        <w:t>رسيده</w:t>
      </w:r>
      <w:r w:rsidR="00CE7878" w:rsidRPr="001838C1">
        <w:rPr>
          <w:rFonts w:cs="B Zar" w:hint="cs"/>
          <w:sz w:val="28"/>
          <w:szCs w:val="28"/>
          <w:rtl/>
          <w:lang w:bidi="fa-IR"/>
        </w:rPr>
        <w:t xml:space="preserve"> و شهرستان گرگان به تنهايي بيش از يك چهارم جمعيت استان را در خود جاي داده است. </w:t>
      </w:r>
      <w:r w:rsidR="00D8745A" w:rsidRPr="001838C1">
        <w:rPr>
          <w:rFonts w:cs="B Zar" w:hint="cs"/>
          <w:sz w:val="28"/>
          <w:szCs w:val="28"/>
          <w:rtl/>
          <w:lang w:bidi="fa-IR"/>
        </w:rPr>
        <w:t xml:space="preserve">اين رشد جمعيت، از مهاجرت هاي بي رويه و پيش بيني نشده اي نشأت مي گيرد كه پس از تشكيل استان گلستان، گريبانگير </w:t>
      </w:r>
      <w:r w:rsidR="00A12389" w:rsidRPr="001838C1">
        <w:rPr>
          <w:rFonts w:cs="B Zar" w:hint="cs"/>
          <w:sz w:val="28"/>
          <w:szCs w:val="28"/>
          <w:rtl/>
          <w:lang w:bidi="fa-IR"/>
        </w:rPr>
        <w:t xml:space="preserve"> شهر </w:t>
      </w:r>
      <w:r w:rsidR="00D8745A" w:rsidRPr="001838C1">
        <w:rPr>
          <w:rFonts w:cs="B Zar" w:hint="cs"/>
          <w:sz w:val="28"/>
          <w:szCs w:val="28"/>
          <w:rtl/>
          <w:lang w:bidi="fa-IR"/>
        </w:rPr>
        <w:t xml:space="preserve">گرگان به عنوان دومين شهر پرجمعيت شمال كشور شده است. </w:t>
      </w:r>
    </w:p>
    <w:p w:rsidR="00B35756" w:rsidRPr="001838C1" w:rsidRDefault="00B35756" w:rsidP="00594826">
      <w:pPr>
        <w:bidi/>
        <w:spacing w:line="360" w:lineRule="auto"/>
        <w:rPr>
          <w:rFonts w:cs="B Zar"/>
          <w:sz w:val="28"/>
          <w:szCs w:val="28"/>
          <w:rtl/>
          <w:lang w:bidi="fa-IR"/>
        </w:rPr>
      </w:pPr>
      <w:r w:rsidRPr="001838C1">
        <w:rPr>
          <w:rFonts w:cs="B Zar" w:hint="cs"/>
          <w:sz w:val="28"/>
          <w:szCs w:val="28"/>
          <w:rtl/>
          <w:lang w:bidi="fa-IR"/>
        </w:rPr>
        <w:t>اقوام متعددي كه در اين استان زندگي مي كنند شامل تركمن ها،‌ فارسي زبانان، سيستاني ها،‌ بلوچ ها، ترك ها (آذربايجاني و قزلباش</w:t>
      </w:r>
      <w:r w:rsidR="007F03B3" w:rsidRPr="001838C1">
        <w:rPr>
          <w:rFonts w:cs="B Zar" w:hint="cs"/>
          <w:sz w:val="28"/>
          <w:szCs w:val="28"/>
          <w:rtl/>
          <w:lang w:bidi="fa-IR"/>
        </w:rPr>
        <w:t xml:space="preserve">)، مازندراني و قزاق ها مي شوند. </w:t>
      </w:r>
    </w:p>
    <w:p w:rsidR="00850BD9" w:rsidRPr="001838C1" w:rsidRDefault="00850BD9" w:rsidP="00594826">
      <w:pPr>
        <w:bidi/>
        <w:spacing w:line="360" w:lineRule="auto"/>
        <w:rPr>
          <w:rFonts w:cs="B Zar"/>
          <w:sz w:val="28"/>
          <w:szCs w:val="28"/>
          <w:rtl/>
          <w:lang w:bidi="fa-IR"/>
        </w:rPr>
      </w:pPr>
      <w:r w:rsidRPr="001838C1">
        <w:rPr>
          <w:rFonts w:cs="B Zar" w:hint="cs"/>
          <w:sz w:val="28"/>
          <w:szCs w:val="28"/>
          <w:rtl/>
          <w:lang w:bidi="fa-IR"/>
        </w:rPr>
        <w:t>اقتصاد استان گلستان بيشتر مبتني بر كشاورزي و دامپروري است. اين استان بيش از 600 هزار هكتار زمين، آبي و ديم زير كشت دارد. گندم،‌ جو، پنبه و آفتاب گردان از فراورده هاي</w:t>
      </w:r>
      <w:r w:rsidR="00847E29" w:rsidRPr="001838C1">
        <w:rPr>
          <w:rFonts w:cs="B Zar" w:hint="cs"/>
          <w:sz w:val="28"/>
          <w:szCs w:val="28"/>
          <w:rtl/>
          <w:lang w:bidi="fa-IR"/>
        </w:rPr>
        <w:t xml:space="preserve"> اصلي ك</w:t>
      </w:r>
      <w:r w:rsidRPr="001838C1">
        <w:rPr>
          <w:rFonts w:cs="B Zar" w:hint="cs"/>
          <w:sz w:val="28"/>
          <w:szCs w:val="28"/>
          <w:rtl/>
          <w:lang w:bidi="fa-IR"/>
        </w:rPr>
        <w:t>شاورزي</w:t>
      </w:r>
      <w:r w:rsidR="00847E29" w:rsidRPr="001838C1">
        <w:rPr>
          <w:rFonts w:cs="B Zar" w:hint="cs"/>
          <w:sz w:val="28"/>
          <w:szCs w:val="28"/>
          <w:rtl/>
          <w:lang w:bidi="fa-IR"/>
        </w:rPr>
        <w:t xml:space="preserve"> اين استان است. بيش از 50 درصد پنبه</w:t>
      </w:r>
      <w:r w:rsidR="00BC1CDD" w:rsidRPr="001838C1">
        <w:rPr>
          <w:rFonts w:cs="B Zar" w:hint="cs"/>
          <w:sz w:val="28"/>
          <w:szCs w:val="28"/>
          <w:rtl/>
          <w:lang w:bidi="fa-IR"/>
        </w:rPr>
        <w:t xml:space="preserve"> قبل از انقلاب ميزان توليد پنبه استان بيش از 80% توليد گندم كل كشور بود كه پس از انقلاب و در پي اعلام طرح خودكفائي در گندم به دليل تحريم‌ها ، ميزان توليد گندم جايگزين توليد پنبه گرديد  و همين امر موجب كاهش توليدات صنعتي پنبه و نهايتاً تعطيلي بخشي از صنايع مربوط به توليد پنبه شد.</w:t>
      </w:r>
      <w:r w:rsidR="00847E29" w:rsidRPr="001838C1">
        <w:rPr>
          <w:rFonts w:cs="B Zar" w:hint="cs"/>
          <w:sz w:val="28"/>
          <w:szCs w:val="28"/>
          <w:rtl/>
          <w:lang w:bidi="fa-IR"/>
        </w:rPr>
        <w:t xml:space="preserve"> و 10 درصد گندم كشور </w:t>
      </w:r>
      <w:r w:rsidR="006E20F9" w:rsidRPr="001838C1">
        <w:rPr>
          <w:rFonts w:cs="B Zar" w:hint="cs"/>
          <w:sz w:val="28"/>
          <w:szCs w:val="28"/>
          <w:rtl/>
          <w:lang w:bidi="fa-IR"/>
        </w:rPr>
        <w:t xml:space="preserve">از اين استان به دست مي آيد. يكي ديگر از عوامل مؤثر بر اقتصاد استان گلستان گردشگري است. </w:t>
      </w:r>
      <w:r w:rsidR="00701202" w:rsidRPr="001838C1">
        <w:rPr>
          <w:rFonts w:cs="B Zar" w:hint="cs"/>
          <w:sz w:val="28"/>
          <w:szCs w:val="28"/>
          <w:rtl/>
          <w:lang w:bidi="fa-IR"/>
        </w:rPr>
        <w:t xml:space="preserve">اين استان با داشتن مناطق و شهرستانهاي </w:t>
      </w:r>
      <w:r w:rsidR="00476377" w:rsidRPr="001838C1">
        <w:rPr>
          <w:rFonts w:cs="B Zar" w:hint="cs"/>
          <w:sz w:val="28"/>
          <w:szCs w:val="28"/>
          <w:rtl/>
          <w:lang w:bidi="fa-IR"/>
        </w:rPr>
        <w:t xml:space="preserve">زيبا و سرسبز هر ساله توريست هاي داخلي و خارجي زيادي را به خود جذب مي كند. </w:t>
      </w:r>
    </w:p>
    <w:p w:rsidR="00C5373F" w:rsidRDefault="00000A8A" w:rsidP="00594826">
      <w:pPr>
        <w:bidi/>
        <w:spacing w:line="360" w:lineRule="auto"/>
        <w:rPr>
          <w:rFonts w:cs="B Zar"/>
          <w:sz w:val="28"/>
          <w:szCs w:val="28"/>
          <w:rtl/>
          <w:lang w:bidi="fa-IR"/>
        </w:rPr>
      </w:pPr>
      <w:r w:rsidRPr="001838C1">
        <w:rPr>
          <w:rFonts w:cs="B Zar" w:hint="cs"/>
          <w:sz w:val="28"/>
          <w:szCs w:val="28"/>
          <w:rtl/>
          <w:lang w:bidi="fa-IR"/>
        </w:rPr>
        <w:lastRenderedPageBreak/>
        <w:t>گلستان</w:t>
      </w:r>
      <w:r w:rsidR="0025567C" w:rsidRPr="001838C1">
        <w:rPr>
          <w:rFonts w:cs="B Zar" w:hint="cs"/>
          <w:sz w:val="28"/>
          <w:szCs w:val="28"/>
          <w:rtl/>
          <w:lang w:bidi="fa-IR"/>
        </w:rPr>
        <w:t xml:space="preserve"> در محدوده جغرافيايي استان هاي مازندران، سمنا</w:t>
      </w:r>
      <w:r w:rsidR="0047568D" w:rsidRPr="001838C1">
        <w:rPr>
          <w:rFonts w:cs="B Zar" w:hint="cs"/>
          <w:sz w:val="28"/>
          <w:szCs w:val="28"/>
          <w:rtl/>
          <w:lang w:bidi="fa-IR"/>
        </w:rPr>
        <w:t>ن</w:t>
      </w:r>
      <w:r w:rsidR="0025567C" w:rsidRPr="001838C1">
        <w:rPr>
          <w:rFonts w:cs="B Zar" w:hint="cs"/>
          <w:sz w:val="28"/>
          <w:szCs w:val="28"/>
          <w:rtl/>
          <w:lang w:bidi="fa-IR"/>
        </w:rPr>
        <w:t xml:space="preserve"> و خراسان شمالي قرار دارد</w:t>
      </w:r>
      <w:r w:rsidR="00A12389" w:rsidRPr="001838C1">
        <w:rPr>
          <w:rFonts w:cs="B Zar" w:hint="cs"/>
          <w:sz w:val="28"/>
          <w:szCs w:val="28"/>
          <w:rtl/>
          <w:lang w:bidi="fa-IR"/>
        </w:rPr>
        <w:t xml:space="preserve">  و</w:t>
      </w:r>
      <w:r w:rsidR="0025567C" w:rsidRPr="001838C1">
        <w:rPr>
          <w:rFonts w:cs="B Zar" w:hint="cs"/>
          <w:sz w:val="28"/>
          <w:szCs w:val="28"/>
          <w:rtl/>
          <w:lang w:bidi="fa-IR"/>
        </w:rPr>
        <w:t xml:space="preserve"> به دليل جايگاه جغرافيايي ويژه خود از آب و هواي متنوعي برخوردار است. </w:t>
      </w:r>
      <w:r w:rsidR="0047568D" w:rsidRPr="001838C1">
        <w:rPr>
          <w:rFonts w:cs="B Zar" w:hint="cs"/>
          <w:sz w:val="28"/>
          <w:szCs w:val="28"/>
          <w:rtl/>
          <w:lang w:bidi="fa-IR"/>
        </w:rPr>
        <w:t xml:space="preserve">نزديك 18 درصد از سطح اين استان را جنگل ها پوشانده اند،‌ اما چراي بي رويه دام ها،‌ برداشت بي رويه از جنگل، آتش سوزي و سيلابهايي كه در </w:t>
      </w:r>
      <w:r w:rsidR="00BE2767" w:rsidRPr="001838C1">
        <w:rPr>
          <w:rFonts w:cs="B Zar" w:hint="cs"/>
          <w:sz w:val="28"/>
          <w:szCs w:val="28"/>
          <w:rtl/>
          <w:lang w:bidi="fa-IR"/>
        </w:rPr>
        <w:t xml:space="preserve">اين چند ساله در استان رخ داده، آسيب زيادي به جنگل هاي استان وارد </w:t>
      </w:r>
      <w:r w:rsidR="001B50E2" w:rsidRPr="001838C1">
        <w:rPr>
          <w:rFonts w:cs="B Zar" w:hint="cs"/>
          <w:sz w:val="28"/>
          <w:szCs w:val="28"/>
          <w:rtl/>
          <w:lang w:bidi="fa-IR"/>
        </w:rPr>
        <w:t xml:space="preserve">كرده است. </w:t>
      </w:r>
    </w:p>
    <w:p w:rsidR="00D043BB" w:rsidRDefault="00D043BB" w:rsidP="00D043BB">
      <w:pPr>
        <w:bidi/>
        <w:spacing w:line="360" w:lineRule="auto"/>
        <w:rPr>
          <w:rFonts w:cs="B Zar"/>
          <w:sz w:val="28"/>
          <w:szCs w:val="28"/>
          <w:rtl/>
          <w:lang w:bidi="fa-IR"/>
        </w:rPr>
      </w:pPr>
      <w:r w:rsidRPr="001838C1">
        <w:rPr>
          <w:rFonts w:cs="B Zar" w:hint="cs"/>
          <w:b/>
          <w:bCs/>
          <w:sz w:val="28"/>
          <w:szCs w:val="28"/>
          <w:rtl/>
          <w:lang w:bidi="fa-IR"/>
        </w:rPr>
        <w:t>آغاز سفر:</w:t>
      </w:r>
    </w:p>
    <w:p w:rsidR="00967667" w:rsidRPr="001838C1" w:rsidRDefault="00967667" w:rsidP="00967667">
      <w:pPr>
        <w:bidi/>
        <w:rPr>
          <w:rFonts w:cs="B Zar"/>
          <w:sz w:val="28"/>
          <w:szCs w:val="28"/>
          <w:rtl/>
          <w:lang w:bidi="fa-IR"/>
        </w:rPr>
      </w:pPr>
      <w:r>
        <w:rPr>
          <w:rFonts w:cs="B Zar" w:hint="cs"/>
          <w:sz w:val="28"/>
          <w:szCs w:val="28"/>
          <w:rtl/>
          <w:lang w:bidi="fa-IR"/>
        </w:rPr>
        <w:t xml:space="preserve">سر </w:t>
      </w:r>
      <w:r w:rsidRPr="001838C1">
        <w:rPr>
          <w:rFonts w:cs="B Zar" w:hint="cs"/>
          <w:sz w:val="28"/>
          <w:szCs w:val="28"/>
          <w:rtl/>
          <w:lang w:bidi="fa-IR"/>
        </w:rPr>
        <w:t>آغاز سفر؛ با هم‏نشيني كاروانيان در اقامتگاهي ميان درختان سبز جنگل ناهارخوران؛ و گفتگوي عصرانة‌ ما...</w:t>
      </w:r>
    </w:p>
    <w:p w:rsidR="00D125FC" w:rsidRPr="0019034F" w:rsidRDefault="00D125FC" w:rsidP="00594826">
      <w:pPr>
        <w:bidi/>
        <w:jc w:val="center"/>
        <w:rPr>
          <w:rFonts w:cs="B Zar"/>
          <w:sz w:val="28"/>
          <w:szCs w:val="28"/>
          <w:rtl/>
          <w:lang w:bidi="fa-IR"/>
        </w:rPr>
      </w:pPr>
      <w:r w:rsidRPr="0019034F">
        <w:rPr>
          <w:rFonts w:cs="B Zar" w:hint="cs"/>
          <w:sz w:val="28"/>
          <w:szCs w:val="28"/>
          <w:rtl/>
          <w:lang w:bidi="fa-IR"/>
        </w:rPr>
        <w:t>هم‏نشيني كاروانيان</w:t>
      </w:r>
    </w:p>
    <w:p w:rsidR="00D125FC" w:rsidRPr="001838C1" w:rsidRDefault="00D125FC" w:rsidP="00594826">
      <w:pPr>
        <w:bidi/>
        <w:jc w:val="center"/>
        <w:rPr>
          <w:rFonts w:cs="B Zar"/>
          <w:sz w:val="28"/>
          <w:szCs w:val="28"/>
          <w:rtl/>
          <w:lang w:bidi="fa-IR"/>
        </w:rPr>
      </w:pPr>
      <w:r w:rsidRPr="001838C1">
        <w:rPr>
          <w:rFonts w:cs="B Zar"/>
          <w:noProof/>
          <w:sz w:val="28"/>
          <w:szCs w:val="28"/>
          <w:rtl/>
        </w:rPr>
        <w:drawing>
          <wp:inline distT="0" distB="0" distL="0" distR="0">
            <wp:extent cx="3276473" cy="2456597"/>
            <wp:effectExtent l="19050" t="0" r="127" b="0"/>
            <wp:docPr id="11" name="Picture 2" descr="C:\Documents and Settings\z.hayati\Desktop\desktop\golestsn\DSC0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z.hayati\Desktop\desktop\golestsn\DSC00644.JPG"/>
                    <pic:cNvPicPr>
                      <a:picLocks noChangeAspect="1" noChangeArrowheads="1"/>
                    </pic:cNvPicPr>
                  </pic:nvPicPr>
                  <pic:blipFill>
                    <a:blip r:embed="rId17" cstate="print"/>
                    <a:srcRect/>
                    <a:stretch>
                      <a:fillRect/>
                    </a:stretch>
                  </pic:blipFill>
                  <pic:spPr bwMode="auto">
                    <a:xfrm>
                      <a:off x="0" y="0"/>
                      <a:ext cx="3293347" cy="2469248"/>
                    </a:xfrm>
                    <a:prstGeom prst="rect">
                      <a:avLst/>
                    </a:prstGeom>
                    <a:noFill/>
                    <a:ln w="9525">
                      <a:noFill/>
                      <a:miter lim="800000"/>
                      <a:headEnd/>
                      <a:tailEnd/>
                    </a:ln>
                  </pic:spPr>
                </pic:pic>
              </a:graphicData>
            </a:graphic>
          </wp:inline>
        </w:drawing>
      </w:r>
    </w:p>
    <w:p w:rsidR="00D125FC" w:rsidRPr="001838C1" w:rsidRDefault="00D125FC" w:rsidP="00594826">
      <w:pPr>
        <w:bidi/>
        <w:rPr>
          <w:rFonts w:cs="B Zar"/>
          <w:sz w:val="28"/>
          <w:szCs w:val="28"/>
          <w:rtl/>
          <w:lang w:bidi="fa-IR"/>
        </w:rPr>
      </w:pPr>
      <w:r w:rsidRPr="001838C1">
        <w:rPr>
          <w:rFonts w:cs="B Zar" w:hint="cs"/>
          <w:b/>
          <w:bCs/>
          <w:sz w:val="28"/>
          <w:szCs w:val="28"/>
          <w:rtl/>
          <w:lang w:bidi="fa-IR"/>
        </w:rPr>
        <w:t>اي مسافر با مسافر راي زن</w:t>
      </w:r>
      <w:r w:rsidRPr="001838C1">
        <w:rPr>
          <w:rFonts w:cs="B Zar" w:hint="cs"/>
          <w:sz w:val="28"/>
          <w:szCs w:val="28"/>
          <w:rtl/>
          <w:lang w:bidi="fa-IR"/>
        </w:rPr>
        <w:t>!</w:t>
      </w:r>
    </w:p>
    <w:p w:rsidR="00D125FC" w:rsidRPr="001838C1" w:rsidRDefault="00D125FC" w:rsidP="00890C32">
      <w:pPr>
        <w:bidi/>
        <w:rPr>
          <w:rFonts w:cs="B Zar"/>
          <w:sz w:val="28"/>
          <w:szCs w:val="28"/>
          <w:rtl/>
          <w:lang w:bidi="fa-IR"/>
        </w:rPr>
      </w:pPr>
      <w:r w:rsidRPr="001838C1">
        <w:rPr>
          <w:rFonts w:cs="B Zar" w:hint="cs"/>
          <w:sz w:val="28"/>
          <w:szCs w:val="28"/>
          <w:rtl/>
          <w:lang w:bidi="fa-IR"/>
        </w:rPr>
        <w:t>برنامه ما ديدار با مقامات است؛ از اس</w:t>
      </w:r>
      <w:r w:rsidR="00890C32">
        <w:rPr>
          <w:rFonts w:cs="B Zar" w:hint="cs"/>
          <w:sz w:val="28"/>
          <w:szCs w:val="28"/>
          <w:rtl/>
          <w:lang w:bidi="fa-IR"/>
        </w:rPr>
        <w:t>ا</w:t>
      </w:r>
      <w:r w:rsidRPr="001838C1">
        <w:rPr>
          <w:rFonts w:cs="B Zar" w:hint="cs"/>
          <w:sz w:val="28"/>
          <w:szCs w:val="28"/>
          <w:rtl/>
          <w:lang w:bidi="fa-IR"/>
        </w:rPr>
        <w:t>ت</w:t>
      </w:r>
      <w:r w:rsidR="00890C32">
        <w:rPr>
          <w:rFonts w:cs="B Zar" w:hint="cs"/>
          <w:sz w:val="28"/>
          <w:szCs w:val="28"/>
          <w:rtl/>
          <w:lang w:bidi="fa-IR"/>
        </w:rPr>
        <w:t>ی</w:t>
      </w:r>
      <w:r w:rsidRPr="001838C1">
        <w:rPr>
          <w:rFonts w:cs="B Zar" w:hint="cs"/>
          <w:sz w:val="28"/>
          <w:szCs w:val="28"/>
          <w:rtl/>
          <w:lang w:bidi="fa-IR"/>
        </w:rPr>
        <w:t>د</w:t>
      </w:r>
      <w:r w:rsidR="00890C32">
        <w:rPr>
          <w:rFonts w:cs="B Zar" w:hint="cs"/>
          <w:sz w:val="28"/>
          <w:szCs w:val="28"/>
          <w:rtl/>
          <w:lang w:bidi="fa-IR"/>
        </w:rPr>
        <w:t xml:space="preserve"> و مسؤولین</w:t>
      </w:r>
      <w:r w:rsidRPr="001838C1">
        <w:rPr>
          <w:rFonts w:cs="B Zar" w:hint="cs"/>
          <w:sz w:val="28"/>
          <w:szCs w:val="28"/>
          <w:rtl/>
          <w:lang w:bidi="fa-IR"/>
        </w:rPr>
        <w:t xml:space="preserve"> دانشگاه</w:t>
      </w:r>
      <w:r w:rsidR="00890C32">
        <w:rPr>
          <w:rFonts w:cs="B Zar" w:hint="cs"/>
          <w:sz w:val="28"/>
          <w:szCs w:val="28"/>
          <w:rtl/>
          <w:lang w:bidi="fa-IR"/>
        </w:rPr>
        <w:t>‌های استان</w:t>
      </w:r>
      <w:r w:rsidRPr="001838C1">
        <w:rPr>
          <w:rFonts w:cs="B Zar" w:hint="cs"/>
          <w:sz w:val="28"/>
          <w:szCs w:val="28"/>
          <w:rtl/>
          <w:lang w:bidi="fa-IR"/>
        </w:rPr>
        <w:t xml:space="preserve"> تا</w:t>
      </w:r>
      <w:r w:rsidR="00E44D07">
        <w:rPr>
          <w:rFonts w:cs="B Zar" w:hint="cs"/>
          <w:sz w:val="28"/>
          <w:szCs w:val="28"/>
          <w:rtl/>
          <w:lang w:bidi="fa-IR"/>
        </w:rPr>
        <w:t xml:space="preserve"> معاون </w:t>
      </w:r>
      <w:r w:rsidRPr="001838C1">
        <w:rPr>
          <w:rFonts w:cs="B Zar" w:hint="cs"/>
          <w:sz w:val="28"/>
          <w:szCs w:val="28"/>
          <w:rtl/>
          <w:lang w:bidi="fa-IR"/>
        </w:rPr>
        <w:t xml:space="preserve"> استاندار، فرماندار، شهردار</w:t>
      </w:r>
      <w:r w:rsidR="00890C32">
        <w:rPr>
          <w:rFonts w:cs="B Zar" w:hint="cs"/>
          <w:sz w:val="28"/>
          <w:szCs w:val="28"/>
          <w:rtl/>
          <w:lang w:bidi="fa-IR"/>
        </w:rPr>
        <w:t xml:space="preserve">، اعضای شورای شهر ، اعضای تشکل‌های مردمی ، دانش آموزان به همراه خانواده </w:t>
      </w:r>
      <w:r w:rsidRPr="001838C1">
        <w:rPr>
          <w:rFonts w:cs="B Zar" w:hint="cs"/>
          <w:sz w:val="28"/>
          <w:szCs w:val="28"/>
          <w:rtl/>
          <w:lang w:bidi="fa-IR"/>
        </w:rPr>
        <w:t xml:space="preserve"> و زناني كه در محافل مختلف سرپرست و سرسلسله‏اند. پرسشِ پرسندگان و شايد سردرگمي‏شان اين است كه پژوهندگاني از اتاق‏هاي دربستة پژوهشگاه، چه بگويند با ايشان؟ </w:t>
      </w:r>
    </w:p>
    <w:p w:rsidR="00D125FC" w:rsidRPr="001838C1" w:rsidRDefault="00D125FC" w:rsidP="00594826">
      <w:pPr>
        <w:bidi/>
        <w:rPr>
          <w:rFonts w:cs="B Zar"/>
          <w:sz w:val="28"/>
          <w:szCs w:val="28"/>
          <w:rtl/>
          <w:lang w:bidi="fa-IR"/>
        </w:rPr>
      </w:pPr>
      <w:r w:rsidRPr="001838C1">
        <w:rPr>
          <w:rFonts w:cs="B Zar" w:hint="cs"/>
          <w:sz w:val="28"/>
          <w:szCs w:val="28"/>
          <w:rtl/>
          <w:lang w:bidi="fa-IR"/>
        </w:rPr>
        <w:t xml:space="preserve">دكتر نعمت الله فاضلي برنامه را پيش مي‏برند و سرفصل‏ها را به رايزني مي‏گذارند؛ دورنماي گلستان با چشم‏اندازهاي خيره كننده در طبيعت، نقش و نگارهاي زيباي تركمن، همجواري دشت و دريا و جنگل، نمازهاي همدلانه اهل تشيع و سنت، و ديگر هم‏نشيني‏ها ميان همانندي‏ها و ناهمانندي‏هاي منطقه، مقدمة‌ ورود ما به گفتگو خواهد بود: گفتگو با خود و با ديگران. </w:t>
      </w:r>
    </w:p>
    <w:p w:rsidR="00D125FC" w:rsidRPr="001838C1" w:rsidRDefault="00D125FC" w:rsidP="00594826">
      <w:pPr>
        <w:bidi/>
        <w:rPr>
          <w:rFonts w:cs="B Zar"/>
          <w:sz w:val="28"/>
          <w:szCs w:val="28"/>
          <w:rtl/>
          <w:lang w:bidi="fa-IR"/>
        </w:rPr>
      </w:pPr>
      <w:r w:rsidRPr="001838C1">
        <w:rPr>
          <w:rFonts w:cs="B Zar" w:hint="cs"/>
          <w:sz w:val="28"/>
          <w:szCs w:val="28"/>
          <w:rtl/>
          <w:lang w:bidi="fa-IR"/>
        </w:rPr>
        <w:t xml:space="preserve">روايت گلستان اين است: سرزميني كه سرشار از تفرجگاه و دهكده و تالاب است؛ آب و هواي معتدل دارد؛ و تنوع اقليمي آن بي بديل است، از كوه و جنگل و چمنزار گرفته تا جلگه و دشت، بيابان و شوره زار، و خليج و دريا، امروز با مشكلاتي دست به گريبان شده كه شايد در گفتگوهاي آزاد با اهالي فكر و پژوهش، روايت ديگري را پي بريزد. </w:t>
      </w:r>
    </w:p>
    <w:p w:rsidR="00D125FC" w:rsidRPr="001838C1" w:rsidRDefault="00D125FC" w:rsidP="00594826">
      <w:pPr>
        <w:bidi/>
        <w:rPr>
          <w:rFonts w:cs="B Zar"/>
          <w:sz w:val="28"/>
          <w:szCs w:val="28"/>
          <w:rtl/>
          <w:lang w:bidi="fa-IR"/>
        </w:rPr>
      </w:pPr>
      <w:r w:rsidRPr="001838C1">
        <w:rPr>
          <w:rFonts w:cs="B Zar" w:hint="cs"/>
          <w:sz w:val="28"/>
          <w:szCs w:val="28"/>
          <w:rtl/>
          <w:lang w:bidi="fa-IR"/>
        </w:rPr>
        <w:t>و روز بعد... ديدارها و پندارها دست به دست مي‏شوند و اندك اندك، دل به دل.</w:t>
      </w:r>
    </w:p>
    <w:p w:rsidR="00D125FC" w:rsidRPr="001838C1" w:rsidRDefault="00D125FC" w:rsidP="00594826">
      <w:pPr>
        <w:bidi/>
        <w:rPr>
          <w:rFonts w:cs="B Zar"/>
          <w:b/>
          <w:bCs/>
          <w:sz w:val="28"/>
          <w:szCs w:val="28"/>
          <w:rtl/>
          <w:lang w:bidi="fa-IR"/>
        </w:rPr>
      </w:pPr>
    </w:p>
    <w:p w:rsidR="00D125FC" w:rsidRPr="001838C1" w:rsidRDefault="00D125FC" w:rsidP="00594826">
      <w:pPr>
        <w:bidi/>
        <w:jc w:val="center"/>
        <w:rPr>
          <w:rFonts w:cs="B Zar"/>
          <w:b/>
          <w:bCs/>
          <w:sz w:val="28"/>
          <w:szCs w:val="28"/>
          <w:rtl/>
          <w:lang w:bidi="fa-IR"/>
        </w:rPr>
      </w:pPr>
      <w:r w:rsidRPr="001838C1">
        <w:rPr>
          <w:rFonts w:cs="B Zar" w:hint="cs"/>
          <w:b/>
          <w:bCs/>
          <w:sz w:val="28"/>
          <w:szCs w:val="28"/>
          <w:rtl/>
          <w:lang w:bidi="fa-IR"/>
        </w:rPr>
        <w:t>ديدار با اعضاي استانداري</w:t>
      </w:r>
    </w:p>
    <w:p w:rsidR="00D125FC" w:rsidRPr="001838C1" w:rsidRDefault="00D125FC" w:rsidP="00594826">
      <w:pPr>
        <w:bidi/>
        <w:jc w:val="center"/>
        <w:rPr>
          <w:rFonts w:cs="B Zar"/>
          <w:sz w:val="28"/>
          <w:szCs w:val="28"/>
          <w:rtl/>
          <w:lang w:bidi="fa-IR"/>
        </w:rPr>
      </w:pPr>
      <w:r w:rsidRPr="001838C1">
        <w:rPr>
          <w:rFonts w:cs="B Zar" w:hint="cs"/>
          <w:sz w:val="28"/>
          <w:szCs w:val="28"/>
          <w:rtl/>
          <w:lang w:bidi="fa-IR"/>
        </w:rPr>
        <w:t>اگرچه دور از انتظار، گرم  و آرام است...</w:t>
      </w:r>
    </w:p>
    <w:p w:rsidR="00D125FC" w:rsidRPr="001838C1" w:rsidRDefault="00D125FC" w:rsidP="00594826">
      <w:pPr>
        <w:bidi/>
        <w:jc w:val="center"/>
        <w:rPr>
          <w:rFonts w:cs="B Zar"/>
          <w:b/>
          <w:bCs/>
          <w:sz w:val="28"/>
          <w:szCs w:val="28"/>
          <w:rtl/>
          <w:lang w:bidi="fa-IR"/>
        </w:rPr>
      </w:pPr>
      <w:r w:rsidRPr="001838C1">
        <w:rPr>
          <w:rFonts w:cs="B Zar" w:hint="cs"/>
          <w:b/>
          <w:bCs/>
          <w:sz w:val="28"/>
          <w:szCs w:val="28"/>
          <w:rtl/>
          <w:lang w:bidi="fa-IR"/>
        </w:rPr>
        <w:t>چه گويم؟ گفتگو بسيار دارم!</w:t>
      </w:r>
    </w:p>
    <w:p w:rsidR="00D125FC" w:rsidRPr="001838C1" w:rsidRDefault="00D125FC" w:rsidP="00594826">
      <w:pPr>
        <w:bidi/>
        <w:jc w:val="center"/>
        <w:rPr>
          <w:rFonts w:cs="B Zar"/>
          <w:sz w:val="28"/>
          <w:szCs w:val="28"/>
          <w:rtl/>
          <w:lang w:bidi="fa-IR"/>
        </w:rPr>
      </w:pPr>
      <w:r w:rsidRPr="001838C1">
        <w:rPr>
          <w:rFonts w:cs="B Zar"/>
          <w:noProof/>
          <w:sz w:val="28"/>
          <w:szCs w:val="28"/>
          <w:rtl/>
        </w:rPr>
        <w:drawing>
          <wp:inline distT="0" distB="0" distL="0" distR="0">
            <wp:extent cx="3020482" cy="2304000"/>
            <wp:effectExtent l="19050" t="0" r="8468" b="0"/>
            <wp:docPr id="6" name="Picture 4" descr="C:\Documents and Settings\z.hayati\Desktop\گلستان\1402823280_dscn4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z.hayati\Desktop\گلستان\1402823280_dscn4625.JPG"/>
                    <pic:cNvPicPr>
                      <a:picLocks noChangeAspect="1" noChangeArrowheads="1"/>
                    </pic:cNvPicPr>
                  </pic:nvPicPr>
                  <pic:blipFill>
                    <a:blip r:embed="rId18" cstate="print"/>
                    <a:srcRect/>
                    <a:stretch>
                      <a:fillRect/>
                    </a:stretch>
                  </pic:blipFill>
                  <pic:spPr bwMode="auto">
                    <a:xfrm>
                      <a:off x="0" y="0"/>
                      <a:ext cx="3020482" cy="2304000"/>
                    </a:xfrm>
                    <a:prstGeom prst="rect">
                      <a:avLst/>
                    </a:prstGeom>
                    <a:noFill/>
                    <a:ln w="9525">
                      <a:noFill/>
                      <a:miter lim="800000"/>
                      <a:headEnd/>
                      <a:tailEnd/>
                    </a:ln>
                  </pic:spPr>
                </pic:pic>
              </a:graphicData>
            </a:graphic>
          </wp:inline>
        </w:drawing>
      </w:r>
    </w:p>
    <w:p w:rsidR="0003733A" w:rsidRDefault="0003733A" w:rsidP="00594826">
      <w:pPr>
        <w:bidi/>
        <w:rPr>
          <w:rFonts w:cs="B Zar"/>
          <w:sz w:val="28"/>
          <w:szCs w:val="28"/>
          <w:rtl/>
          <w:lang w:bidi="fa-IR"/>
        </w:rPr>
      </w:pPr>
    </w:p>
    <w:p w:rsidR="00D125FC" w:rsidRPr="001838C1" w:rsidRDefault="00D125FC" w:rsidP="0003733A">
      <w:pPr>
        <w:bidi/>
        <w:rPr>
          <w:rFonts w:cs="B Zar"/>
          <w:sz w:val="28"/>
          <w:szCs w:val="28"/>
          <w:rtl/>
          <w:lang w:bidi="fa-IR"/>
        </w:rPr>
      </w:pPr>
      <w:r w:rsidRPr="001838C1">
        <w:rPr>
          <w:rFonts w:cs="B Zar" w:hint="cs"/>
          <w:sz w:val="28"/>
          <w:szCs w:val="28"/>
          <w:rtl/>
          <w:lang w:bidi="fa-IR"/>
        </w:rPr>
        <w:t>روايتِ «گفتيم»  و «گفتند» مان اين بود:</w:t>
      </w:r>
    </w:p>
    <w:p w:rsidR="00D125FC" w:rsidRPr="001838C1" w:rsidRDefault="00D125FC" w:rsidP="00594826">
      <w:pPr>
        <w:bidi/>
        <w:rPr>
          <w:rFonts w:cs="B Zar"/>
          <w:sz w:val="28"/>
          <w:szCs w:val="28"/>
          <w:rtl/>
          <w:lang w:bidi="fa-IR"/>
        </w:rPr>
      </w:pPr>
      <w:r w:rsidRPr="0046253A">
        <w:rPr>
          <w:rFonts w:cs="B Zar" w:hint="cs"/>
          <w:b/>
          <w:bCs/>
          <w:sz w:val="28"/>
          <w:szCs w:val="28"/>
          <w:rtl/>
          <w:lang w:bidi="fa-IR"/>
        </w:rPr>
        <w:t>گفتيم:</w:t>
      </w:r>
      <w:r w:rsidRPr="001838C1">
        <w:rPr>
          <w:rFonts w:cs="B Zar" w:hint="cs"/>
          <w:sz w:val="28"/>
          <w:szCs w:val="28"/>
          <w:rtl/>
          <w:lang w:bidi="fa-IR"/>
        </w:rPr>
        <w:t xml:space="preserve"> گويا در استان گلستان، تاريخ و توسعه در تناقض‏اند. شهر گرگان و مناطق پيرامون آن از 1311 خورشيدي تا امروز،‌ حيات طبيعي و زندگي شهري را پشت سر گذاشته، اما در شاخص‏هاي توسعه، نقش و رنگ چنداني به جا نگذاشته است. شايد «مديريت»، كليدواژة اين چون و چراست. </w:t>
      </w:r>
    </w:p>
    <w:p w:rsidR="00D125FC" w:rsidRPr="001838C1" w:rsidRDefault="00D125FC" w:rsidP="00594826">
      <w:pPr>
        <w:bidi/>
        <w:rPr>
          <w:rFonts w:cs="B Zar"/>
          <w:sz w:val="28"/>
          <w:szCs w:val="28"/>
          <w:rtl/>
          <w:lang w:bidi="fa-IR"/>
        </w:rPr>
      </w:pPr>
      <w:r w:rsidRPr="0046253A">
        <w:rPr>
          <w:rFonts w:cs="B Zar" w:hint="cs"/>
          <w:b/>
          <w:bCs/>
          <w:sz w:val="28"/>
          <w:szCs w:val="28"/>
          <w:rtl/>
          <w:lang w:bidi="fa-IR"/>
        </w:rPr>
        <w:t>گفتند:</w:t>
      </w:r>
      <w:r w:rsidRPr="001838C1">
        <w:rPr>
          <w:rFonts w:cs="B Zar" w:hint="cs"/>
          <w:sz w:val="28"/>
          <w:szCs w:val="28"/>
          <w:rtl/>
          <w:lang w:bidi="fa-IR"/>
        </w:rPr>
        <w:t xml:space="preserve"> اين ذكر مصيبت را ادامه دهيد تا برسيد به تناقض تعداد تحصيل‏كردگان و بي‏كاران؛ يا جدايي بي‏حد و بي‏سابقة جواناني كه چند صباحي از زندگي‏شان نگذشته و...</w:t>
      </w:r>
    </w:p>
    <w:p w:rsidR="00D125FC" w:rsidRPr="001838C1" w:rsidRDefault="00D125FC" w:rsidP="00594826">
      <w:pPr>
        <w:bidi/>
        <w:rPr>
          <w:rFonts w:cs="B Zar"/>
          <w:sz w:val="28"/>
          <w:szCs w:val="28"/>
          <w:rtl/>
          <w:lang w:bidi="fa-IR"/>
        </w:rPr>
      </w:pPr>
      <w:r w:rsidRPr="0046253A">
        <w:rPr>
          <w:rFonts w:cs="B Zar" w:hint="cs"/>
          <w:b/>
          <w:bCs/>
          <w:sz w:val="28"/>
          <w:szCs w:val="28"/>
          <w:rtl/>
          <w:lang w:bidi="fa-IR"/>
        </w:rPr>
        <w:t>گفتيم</w:t>
      </w:r>
      <w:r w:rsidRPr="001838C1">
        <w:rPr>
          <w:rFonts w:cs="B Zar" w:hint="cs"/>
          <w:sz w:val="28"/>
          <w:szCs w:val="28"/>
          <w:rtl/>
          <w:lang w:bidi="fa-IR"/>
        </w:rPr>
        <w:t xml:space="preserve"> (يعني رئيس گروه گفتند و ما همراهي كرديم): آغاز هر نوع دگرگوني در نظام اجرايي، تلاش براي بازانديشي در نظام مديريت و فرايند سياستگذاري است. شايد خوشايند نباشد كه مديريت در ايران همواره بر اين شعار بنا شده است كه «چه دردي را درمان كنيم؟» نه اينكه «چه فرصتي را ايجاد يا احيا كنيم؟». گويا اين نگاهِ ضرورت‏محور از سوية «مردمي بودن» به معناي «عامه را اقناع كردن» برآمده است. اما بديلِ مناسبت اين نگاه، مديريت مبتني بر فرصت است؛ به اين معنا كه بايد رويكرد درماني (كلينيكي) را با رويكرد پيشگيرانه (بهداشتي) جايگزين كرد. اين سخن در اين تعبير خلاصه مي‏شود: «رويكرد فرهنگي به مديريت سياستگذاري»؛ يعني فرهنگ،‌ مسألة‌ جامعه نيست راه حل جامعه است. در نظام سياستگذاري كشور،‌ بايد «چرخش فرهنگي» داشت و منابع فرهنگي را بسيج كرد. چگونه و با كدام الگو؟ نخستين منبع فرهنگي،‌ دانش است و مقدمة ‌مديريت با رويكرد فرهنگي، مديريت دانشي است؛ چون نمي‏توانيم با همان عقلي كه مشكلات را توليد كرده‏ايم به حل آن‏ها بپردازيم. و دومين منبع فرهنگي، ميراث فرهنگي منطقه است؛ چون انگيزشي است كه مردم را به مشاركت در توسعه و تقويت زندگي مشترك مي‏خواند. افزون بر اين، مردم عادي، محيط زندگي را هر لحظه برانداز مي‏كنند و امروز،‌ مهم‏ترين ايده‏هاي مديريت از گفتگوهاي اجتماعي به دست مي‏آيد. </w:t>
      </w:r>
    </w:p>
    <w:p w:rsidR="00D125FC" w:rsidRPr="00073939" w:rsidRDefault="00D125FC" w:rsidP="0046253A">
      <w:pPr>
        <w:bidi/>
        <w:rPr>
          <w:rFonts w:cs="B Zar"/>
          <w:sz w:val="28"/>
          <w:szCs w:val="28"/>
          <w:rtl/>
          <w:lang w:bidi="fa-IR"/>
        </w:rPr>
      </w:pPr>
      <w:r w:rsidRPr="00073939">
        <w:rPr>
          <w:rFonts w:cs="B Zar" w:hint="cs"/>
          <w:sz w:val="28"/>
          <w:szCs w:val="28"/>
          <w:rtl/>
          <w:lang w:bidi="fa-IR"/>
        </w:rPr>
        <w:lastRenderedPageBreak/>
        <w:t xml:space="preserve">و آغاز و پيشبرد كلام با دكتر نعمت الله فاضلي </w:t>
      </w:r>
    </w:p>
    <w:p w:rsidR="00D125FC" w:rsidRPr="001838C1" w:rsidRDefault="00D125FC" w:rsidP="00594826">
      <w:pPr>
        <w:bidi/>
        <w:rPr>
          <w:rFonts w:cs="B Zar"/>
          <w:sz w:val="28"/>
          <w:szCs w:val="28"/>
          <w:rtl/>
          <w:lang w:bidi="fa-IR"/>
        </w:rPr>
      </w:pPr>
      <w:r w:rsidRPr="001838C1">
        <w:rPr>
          <w:rFonts w:cs="B Zar" w:hint="cs"/>
          <w:sz w:val="28"/>
          <w:szCs w:val="28"/>
          <w:rtl/>
          <w:lang w:bidi="fa-IR"/>
        </w:rPr>
        <w:t xml:space="preserve">حضور استادان و كارشناسان پژوهشگاه علوم انساني و مطالعات فرهنگي در استان گلستان مبتني بر نياز سنجي‌هاي علمي و مديريتي است. تجربه‌هاي جامعه شناختي و مطالعات حوزه مديريت نشان مي‌دهند آنچه به تباهي‌ها مجال مي‌دهد يا به آن دامن مي‌زند، عدم حضور روشنفكران و نخبگان و بي‏همتي وبي‏خدمتي آنان در اصلي‌ترين ميدان‏هاي تصميم و عمل است. درباره مديريت، نكاتي كليدي وجود دارد كه ضمن گفتگو با مديران و شنيدن تجربه‌هاي آنان، جزئيات خود را بهتر نشان مي‌دهد. از شماي كلي استان گلستان نيز بر مي‌آيد مانند ديگر استان‏ها و شهرهاي كشور با بحران مديريت مواجهيم و مهم‏ترين اقدامي كه مي‌‌تواند نظام اجتماعي، اقتصادي و سياسي را دگرگون كند، تلاش براي بازانديشي اعتقادي در حوزه مديريت است. </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چنانچه تجربه‌هاي نهاد سياستگذار و نهاد مديريت، گردآوري و بازخواني شود، مشكلات بنيادين اجتماع در حيطه‌هاي دانش و تجربه و عمل، آشكار مي‌شود؛ و اين، سرآغاز هر دگرگوني در نظام اجرايي است.</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ايده‌اي كه مي‌توان با مديران و معاونان استانداري گلستان به شور گذاشت، شيوه‌هاي نادرست سياست وسياستگذاري در تاريخ ايران است؛ سياست ومديريتي كه بنا به دلايل تاريخي و نه سياسي، از يك نظام پوپوليستي سربرآورده و بر شعار رسيدگي به دردها و مشكلات و معضلات تكيه كرده است.</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 xml:space="preserve">اين نوع مديريت را مي‌توان مديريت مبتني بر ضرورت ناميد و نظام اجرايي آن به عملكرد آتش نشاني شباهت دارد؛ يعني مديران در پي آتشي هستند كه آن را فرو نشانند. در مقابل، شيوه ديگري در مديريت وجود دارد كه به فرصت‌ها و سرمايه‌هاي اجتماعي مي‌انديشد. اين نوع سياست را مي‌توان سياست مبتني بر فرصت ناميد كه اصطلاح علمي آن، رويكرد نهادگرايي است. </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در مثال، تاريخ، طبيعت و متون سه ضلع از مثلث وجودي استان گلستان هستند كه از فرصت‌هاي بسياري براي پيشرفت و توسعه برخوردارند و بازشناسي و بازتوليد آنها از مهم‏ترين وظايف مديران است.</w:t>
      </w:r>
    </w:p>
    <w:p w:rsidR="00D125FC" w:rsidRPr="001838C1" w:rsidRDefault="00D125FC" w:rsidP="009512FE">
      <w:pPr>
        <w:bidi/>
        <w:ind w:left="84"/>
        <w:rPr>
          <w:rFonts w:cs="B Zar"/>
          <w:sz w:val="28"/>
          <w:szCs w:val="28"/>
          <w:rtl/>
          <w:lang w:bidi="fa-IR"/>
        </w:rPr>
      </w:pPr>
      <w:r w:rsidRPr="001838C1">
        <w:rPr>
          <w:rFonts w:cs="B Zar" w:hint="cs"/>
          <w:sz w:val="28"/>
          <w:szCs w:val="28"/>
          <w:rtl/>
          <w:lang w:bidi="fa-IR"/>
        </w:rPr>
        <w:t>يكي از راهكارهاي اصلاح نهاد سياستگذاري و مديريت، توجه به رويكرد فرهنگي است. اين تعبير، يك معناي همه فهم دارد و يك معناي اصطلاحي و علمي. در برداشت عمومي، تلقي از رويكرد فرهنگي، پرداختن به فعاليت‌هايي مانند برنامه‏ريزي براي اوقات فراغت، توسعه امكانات هنري و ورزشي يا تشكيل محافل و مجالسي براي آموزش و ترويج معارف ديني است. يعني مفاهيم هنر و ورزش و مذهب نيز به جنبه‌هايي نازل تقليل مي‌يابد؛ چنانكه هنر به سرگرمي‌هايي مانند تلوزيون يا نقش و نوشته‌هاي ديوارهاي شهر محدود مي‌شود.</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«فرهنگ، يك مسئله است»، گزاره‌اي است كه نياز به بازنگري دارد و بايد با اصل «فرهنگ يك راه حل است» جايگزين شود. در جامعه‌اي كه تلقي مديران آن از فرهنگ، يك مسأله، معضل و آسيب است، كناره گرفتن و دوري از آن به سياست اصلي تبديل مي‌شود و امكان فرصت سازي آن مغفول مي‏نامد. ايده قابل طرح اين است كه در نظام سياستگذاري كشور بايد به بسيج منابع فرهنگي پرداخت.</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 xml:space="preserve">در علم نوين مديريت، همه مؤلفه‌هاي بنيادين مرتبط با سبك زندگي، بهبود شرايط زندگي، كيفيت زندگي و مفاهيمي مانند آرامش، نشاط، خودشكوفايي و استقلال، در منابع و راهبردهاي فرهنگي نهفته است. در اين تعريف، </w:t>
      </w:r>
      <w:r w:rsidRPr="001838C1">
        <w:rPr>
          <w:rFonts w:cs="B Zar" w:hint="cs"/>
          <w:sz w:val="28"/>
          <w:szCs w:val="28"/>
          <w:rtl/>
          <w:lang w:bidi="fa-IR"/>
        </w:rPr>
        <w:lastRenderedPageBreak/>
        <w:t>اقبال به فرهنگ، يك شعار ايدئولوژيك نيست؛ و اصلاً به جامعه‌هايي كه محور برنامه‏ريزي و سياستشان ايدئولوژي است، تعلق ندارد. تعبيرهايي مانند «فرهنگي شدن برنامه ريزي» يا «فرهنگ، راهبرد اساسي مديريت نظام اجتماعي» از كشورهايي مانند انگلستان و استراليا بر آمده است. بنابراين بايد به چيستي منابع فرهنگي و چگونگي بسيج كردن آن پرداخت. در اين مباحث در نتيجه گفتگوي پژوهشگران و گروه‌هاي مديريتي استان‌ها كه به ظرفيت و قابليت‌هاي فرهنگي استان خود تسلط دارند، عنوان‌هاي فرعي و سياست‌هاي جزئي‌تري به دست مي‌دهد كه ممكن است در سطح كلان مديريت كشور به كار آيد.</w:t>
      </w:r>
    </w:p>
    <w:p w:rsidR="00D125FC" w:rsidRPr="001838C1" w:rsidRDefault="00D125FC" w:rsidP="00594826">
      <w:pPr>
        <w:bidi/>
        <w:rPr>
          <w:rFonts w:cs="B Zar"/>
          <w:sz w:val="28"/>
          <w:szCs w:val="28"/>
          <w:rtl/>
          <w:lang w:bidi="fa-IR"/>
        </w:rPr>
      </w:pPr>
      <w:r w:rsidRPr="001838C1">
        <w:rPr>
          <w:rFonts w:cs="B Zar" w:hint="cs"/>
          <w:sz w:val="28"/>
          <w:szCs w:val="28"/>
          <w:rtl/>
          <w:lang w:bidi="fa-IR"/>
        </w:rPr>
        <w:t xml:space="preserve">يكي از مهم‌ترين منابع فرهنگي دانش است. در بحث فرهنگي شدن برنامه ريزي بايد دانش را جدي گرفت و مديران را به اين عقلانيت سوق داد كه علم بايد در ساختار نظام تصميم گيري و توليد فكر، جايگاه اصلي را به خود اختصاص </w:t>
      </w:r>
      <w:r w:rsidR="00F94C03">
        <w:rPr>
          <w:rFonts w:cs="B Zar" w:hint="cs"/>
          <w:sz w:val="28"/>
          <w:szCs w:val="28"/>
          <w:rtl/>
          <w:lang w:bidi="fa-IR"/>
        </w:rPr>
        <w:t>د</w:t>
      </w:r>
      <w:r w:rsidRPr="001838C1">
        <w:rPr>
          <w:rFonts w:cs="B Zar" w:hint="cs"/>
          <w:sz w:val="28"/>
          <w:szCs w:val="28"/>
          <w:rtl/>
          <w:lang w:bidi="fa-IR"/>
        </w:rPr>
        <w:t xml:space="preserve">هد. در واقع دانش مي‌تواند در مديريت‌هاي خرد و كلان، برنامه ريزي كند و به همين سبب، ضروري است بين مديريت استان با دانشگاه‌هاي استان و كشور ارتباط برقرار شود. اگر مديريت استان متقاضي علم باشد و عزم خود را در بهره‌گيري از خلاقيت و انديشه نخبگان نشان دهد، مراكز دانشگاهي و پژوهشي ملزم به پاسخگويي خواهند بود. </w:t>
      </w:r>
    </w:p>
    <w:p w:rsidR="00D125FC" w:rsidRPr="001838C1" w:rsidRDefault="00D125FC" w:rsidP="00F26A7E">
      <w:pPr>
        <w:bidi/>
        <w:rPr>
          <w:rFonts w:cs="B Zar"/>
          <w:sz w:val="28"/>
          <w:szCs w:val="28"/>
          <w:rtl/>
          <w:lang w:bidi="fa-IR"/>
        </w:rPr>
      </w:pPr>
      <w:r w:rsidRPr="001838C1">
        <w:rPr>
          <w:rFonts w:cs="B Zar" w:hint="cs"/>
          <w:sz w:val="28"/>
          <w:szCs w:val="28"/>
          <w:rtl/>
          <w:lang w:bidi="fa-IR"/>
        </w:rPr>
        <w:t>در توسعه اجتماعی، فرهنگی و اقتصادی، چه در سطح ملی چه در سطح استانی، تغییر نگر</w:t>
      </w:r>
      <w:r w:rsidR="00F26A7E">
        <w:rPr>
          <w:rFonts w:cs="B Zar" w:hint="cs"/>
          <w:sz w:val="28"/>
          <w:szCs w:val="28"/>
          <w:rtl/>
          <w:lang w:bidi="fa-IR"/>
        </w:rPr>
        <w:t>شي</w:t>
      </w:r>
      <w:r w:rsidRPr="001838C1">
        <w:rPr>
          <w:rFonts w:cs="B Zar" w:hint="cs"/>
          <w:sz w:val="28"/>
          <w:szCs w:val="28"/>
          <w:rtl/>
          <w:lang w:bidi="fa-IR"/>
        </w:rPr>
        <w:t xml:space="preserve"> مدیران و گروه های وابسته به آن‏ها از ضرورت های سیاستگذاری و برنامه ریزی است. پرسش اصلی این است که اساس سیاستگذاری چیست؟ در نظر گرفتن فرصت‏ها یا ضرورت‏ها؟ تغییر بنیادیني که باید در بخش مدیریت رخ دهد، جایگزین کردن سیاستگذاری مبتنی بر فرصت با سیاستگذاری مبتنی بر ضرورت است. تفاوت مدیریت کوتاه مدت با مدیریت کلان و بلند مدت در همین تقابل ضرورت‏ها و فرصت‏ها تعریف می شود. در مدیریت کوتاه مدت، افراد به تکمیل کارنامه خود در زمان کوتاه دو یا چهار ساله بها می دهند و این نگاه باعث می شود انگیزه گزارش به مقام فرادست، اهمیت پاسخگویی به جامعه و تاریخ را کمرنگ کند.  رفتار مسئولانه و دلسوزانه مدیران، موقوف فراهم ساختن زمینه ها برای تحولات ساختاری است که ثمره اصلی آن از آنِ مدیران در دوره های بعد است. </w:t>
      </w:r>
    </w:p>
    <w:p w:rsidR="00D125FC" w:rsidRPr="001838C1" w:rsidRDefault="00D125FC" w:rsidP="00594826">
      <w:pPr>
        <w:bidi/>
        <w:rPr>
          <w:rFonts w:cs="B Zar"/>
          <w:sz w:val="28"/>
          <w:szCs w:val="28"/>
          <w:rtl/>
          <w:lang w:bidi="fa-IR"/>
        </w:rPr>
      </w:pPr>
      <w:r w:rsidRPr="001838C1">
        <w:rPr>
          <w:rFonts w:cs="B Zar" w:hint="cs"/>
          <w:sz w:val="28"/>
          <w:szCs w:val="28"/>
          <w:rtl/>
          <w:lang w:bidi="fa-IR"/>
        </w:rPr>
        <w:t>در جامعه ایران، بحران مدیریت در نگاهی فرصت طلب ریشه دارد؛ اینکه شخص مدیر مایل است خود و بدنه نزدیک به خود را اثبات کند و بهره‏ای که از این روند عاید آینده می‏شود: اندک و ناچیز است. این مسئله مدتی است در وزارتخانه‏های پایتخت مطرح شده است؛ اما در استانداری‏های کشور، زمینه گفتگو درباره آن ایجاد نشده و به همین سبب پژوهشگاه علوم انسانی و مطالعات فرهنگی به عنوان یک نهاد علمی ـ پژوهشی و وابسته به وزارت علوم، نقش میانجی را به عهده گرفته است؛ شاید حلقه واسط میان دو بخش دولتی و مردمی باشد.</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در مدیریت مبتنی بر فرصت، بازشناسی سرمایه های طبیعی، فرهنگی، تاریخی و اقتصادی هر استان به سیاستگذاری‏ها و برنامه‏ریزی‏های متناسب با همان استان می‏انجامد. برای مثال از گزارش‏های مکتوب و گفتگو با معاونین استانداری گلستان بر می‏آید که در استان گلستان، خصیصه تساهل و مدارا فرا گیر است و این سرمایه اجتماعی، فرصتی است که می‏تواند فعالیت‏های اجتماعی و فرهنگی و اقتصادی را توسعه دهد و تقویت کند.</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lastRenderedPageBreak/>
        <w:t>هم‏نشینی پژوهشگران و دانشمندان علوم اجتماعی با مدیران و معاونان استانداری و گفتگو درباره فرصت‏های موجود در استان، باعث می‏شود اطلاعاتی دقیق و جامع از فرصت‏های منطقه فهرست شود و نتیجه آن، علاوه بر سیاستگذاری‏های مربوط به استان در رویکرد کلان مدیریت کشور نیز قابل طرح است.</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در مدیریت مبتنی بر ضرورت، هدف مدیران، حل مشکلات موجود است. «به درد مردم رسیدن» شعار تمثیلی این نوع مدیریت است که در بستر پوپولیسم شکل مي‏گيرد. در این فضا، رسانه‏ها و گروه‏های رقیب با استناد به اعتراض و انتقادهای رایج اجتماع، و با تأکید بر اصل «به درد مردم رسیدن»، مشکلات و معضلات را برجسته می کنند و چون شنیدن دردهای مردم با منابع کوتاه مدت مدیران سازش دارد، اهداف و روش‏های مدیریت به رفع آسیب‏های موجود، محدود می‏شود. از این شیوه، به «مدیریت کلینیکی» نيز تعبیر می‏شود که درمان را بر پیشگیری مقدم می‏داند و در برابرِ «مدیریت بهداشتی» قرار دارد که اصلاح ساختارها را در اولویت قرار می‏دهد تا افراد دردمند نشوند.</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این نگاه، به ویژه در جوامعی قابل اجراست که از فرصت‏ها و سرمایه‏های غنی‏تری برخوردارند و امکان برنامه‏ریزی و سیاستگذاری‏های ساختاری در آنها بیشتر است. استان گلستان، نمونه قابل توجهی از این جوامع است؛ پیشگیری از فقر، اعتیاد، نابرابری و آسیب‏های مشابه، مستلزم فرصت‏هایی مانند روحیه تساهل و مدارا یا نرمش و سازش است. این رفتار اجتماعی در استان گلستان یک سرمایه اجتماعی راهگشا است. تنوع و تقابل مذهبي در طول تاریخ به مردم امور آموخته است راه‏های همزیستی سالم و بی چالش را بیابند و  به همين سبب، میزان خشونت، نزاع‏های محلي و قومی و درگیری‏های خیابانی در این استان نسبت به دیگر استان های کشور کمتر است.</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در سياستگذاري مبتني بر فرصت، مي‌توان از همين نقطه آغاز كرد. قابليت‌هاي عاطفي، شناختي و فكري، همان سرمايه‌هاي اجتماعي هستند كه ايده پيشرفت و توسعه را در درون خود دارند و پروراندن آن بر عهده مديران است. مديريت مي‌تواند فهرست چالش‌ها و بحران‌ها را با گزينه‌هايي از فرصت‌ها و توانمندي‌ها جايگزين كند و چگونگي بازتوليد آن را به بحث و مذاكره بگذارد.</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در نگاه آسيب شناسانه كه تفكري عوامانه آن را پيش مي‌برد، مديران و مردم، هر دو يقين دارند جامعه مملو آسيب است و آنچه براي رفع بحران هزينه مي‌شود يا سرمايه‌اي بي بازگشت است يا كمترين سود و ثمر را دارد.</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در مثال، به جاي پاسخ به اين سوال كه «چه كنيم تا مردم طلاق نگيرند؟» بايد پرسيد «در كدام جامعه طلاق نيست و مردم چه شگردهايي براي زندگي ابداع كرده‌اند؟</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«مديريت مبتني بر فرصت» در برنامه ريزي‌هاي توسعه، از ميان زندگي‌هايي كه به شكست و جدايي انجاميده‌اند و زندگي‌هايي كه نسل شاد و كارآفرين پرورانده‌اند، بر نمونه دوم متمركز مي‌شود تا در يك مدت زمان بلند يا ميانه، مانند ده سال، ساختارها را مطابق آن الگو تعريف كند و رنج طلاق را كاهش دهد. در حالي كه مديريت مبتني بر ضرورت، فرض محال مي‌كند؛ اينكه چگونه در فاصله زماني دو يا پنج سال، ميزان طلاق را كاهش دهيم! و معمولاً نتيجه معكوس است. فرصت‌ها، نگاه به راه‌ها و پله‌ها است و ضرورت‌ها و بحران‌ها، تأكيد بر فقدان‌ها و عدم‌ها است.</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lastRenderedPageBreak/>
        <w:t xml:space="preserve">نهادهاي سياستگذار در سال‌هاي گذشته بر عدم‌ها تكيه كرده و با رويكرد درماني بر دردهايي انگشت گذاشته‏اند كه به سختي توانسته‏اند آن‌ها را درمان كنند. شايد بتوان گفت بيشترين نتيجه اين بوده است كه امكانات جامعه را از دست داده‏اند.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نگاه بهداشتي و پيشگيرانه به امر مديريت و تغيير الگوهاي سياستگذاري در سايه بازگشت به علوم انساني، علوم اجتماعي و فلسفه علوم بهداشتي محقق مي‌شود.</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 xml:space="preserve">در سال‏هاي اخير، سازمان ملل كتابي با عنوان «قابليت‌هاي كليدي براي بهبود حكمراني» منتشر كرده است تا اين اصل را تبيين كند. غور و تدقيق در مباني اين كتاب به ما نشان مي‌دهد چگونه به رويكرد نونهادگرايي بازگرديم و چگونه ايده اصلاح سازمان‌ها و مديران را با سنت درمانِ درد مردم جايگزين كنيم. </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در اين رويكرد، آموزش مديران و معاونان بر بهبود وضع معيشت كاركنان اولويت دارد؛ چنانكه در استان گلستان هم مي‌توان شيوه‌هاي مهم فرصت‌ها و درك نقش پيشبرندة آن را در توسعه اجتماعي به برنامه اصلي استانداري تبديل كرد.</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 xml:space="preserve">از ديگر مباحث كليدي در توسعه‏يافتگي، مديريت زنان است. جامعه غرب در سال‏هاي اخير به آرامش بيشتري دست يافته، چون به قدرت نهان زنان در مديريت روي آورده است. زنان بيشتر از مردان به ارزش‏ها فكر مي‏كنند و در تغييرات زندگي، عاطفي‏تر، انساني‏تر و اخلاقي‏تر مي‏انديشند و عمل مي‏كنند. </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 xml:space="preserve">بحث مشابه ديگر، اخذ راهكارهاي مديريت از مردم عادي است. برنامه‏ريزي براي فعال كردن گفتگوي اجتماعي در وزارت كار مطرح شده و مي‏تواند در تمام بخش‏هاي مديريتي كشور، طرح شود. مردم عادي بيشتر و بهتر از مديران و مسؤولان محيط را برانداز مي‏كنند و تجربه جهاني نشان داده است، ايده‏هاي باارزشي در اذهان عمومي نهفته است كه هرگاه جدي گرفته شده، مشكلي را رفع كرده است. </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اصلاح ضرورت‏هاي ساختاري، نيز از ناگزيرهاي مديريت به شمار مي‏آيد. براي مثال در ساختار آموزشي ما ضرورت پاسخگوي به نيازهاي كشور نهادينه نيست و كارآفريني، تكليف نشده است؛ و به همين دليل وجود دانش‏آموختگان بدون مهارت و دستاورد به يك امر طبيعي تبديل شده و معضل فارغ التحصيلات بيكار رو به افزايش است.</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ترجيح مصرف بر توليد، تار و پود انديشه و انديشيدن ما را شكل داده و ترجيح سرمايه‏اندوزي و ثروت بر توليد علم و قدرت، رفتارهاي سازماني ما را تعريف كرده است. جوامع توسعه يافته، تخصص را به‏عنوان كم‏ارزش‏ترين بعد وجودي پذيرفته‏اند و توانمندي‏هايي چون قابليت‏هاي ارتباطي، قابليت‏هاي اخلاقي، توانايي استنباط و استنتاج را در اولويت قرار داده‏اند. اما در ساختارهاي مديريت كشور ما هيچ برنامه‏اي براي مهارت و آموزش تعبيه نشده و نيازسنجي‏ها و اولويت‏بندي‏ها مبناي علمي ندارد؛ براي مثال سرمايه‏گذاري براي درمان كودكان سرطاني كه شايد در سطح كشور به پنج هزار يا حد اكثر ده هزار نفر برسند، بر آموزش تايپ به دانشجويان دانشگاه‏ها و كارمندان سازمان‏ها كه جمعيتي درخور توجه‏اند و در هر زمان و مكان به اين مهارت نياز دارند، غالب است.</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 xml:space="preserve">فن‏سالاري و مدرك‏سالاري باعث شده است تصميم بگيريم سه هزار نفر براي بورس به دانشگاه‏هاي خارج اعزام شوند و اين اقدام به‏معناي بي‏اعتمادي به دانشگاه و نظام آموزشي داخل است. اگر در بخش مديريت ارزش‏هاي اخلاقي، اصل باشد، سادگي، راستگويي، وطن‏دوستي و احساس مسؤوليت اجتماعي، سياستگذاري‏ها و برنامه‏ريزي‏ها را </w:t>
      </w:r>
      <w:r w:rsidRPr="001838C1">
        <w:rPr>
          <w:rFonts w:cs="B Zar" w:hint="cs"/>
          <w:sz w:val="28"/>
          <w:szCs w:val="28"/>
          <w:rtl/>
          <w:lang w:bidi="fa-IR"/>
        </w:rPr>
        <w:lastRenderedPageBreak/>
        <w:t xml:space="preserve">جهت مي‏دهد و معضلات بي‏اعتمادي، گريز از وطن، سرمايه‏اندوزي و چپاول ثروت و مانند آن چشم‏انداز زندگي جمعي نخواهد بود.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ارتباط مديريت و فرهنگ يا ارتباط دانش و فرهنگ از مباحث اصلي در اداره امور اجتماعي است. اما تعريف فرهنگ با ديدگاه متباين رو به رو است: ديدگاه سياسي و ديدگاه دموكراتيك. در ديدگاه سياسي، فرهنگ ابزاري براي سلطه است و براي همه ما آشناست. اما منظور ما از فرهنگ، مجموع سرمايه‏هاي فرهنگي است كه شامل سرمايه‏هاي تاريخي، اجتماعي، انساني، عاطفي و مانند آن، 60نوع فهرست شده است. اين سرمايه‏ها در زندگي جمعي و گروهي، سرچشمه حركت هستند و شورانگيزند.</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 تمام انديشمندان بزرگ تاريخ از ابتدا تا امروز درباره عشق سخن گفته‏اند و عشق تنها يك موضوع شاعرانه نيست؛ يك اصل در زندگي انساني و حيات جمعي است: انگيزه، علاقه و شور حركت است. اگر مريدان به بازانديشي و نوانديشي روي آورند، از خود مي‏پرسند: چه چيزي در جامعه تحت مديريت من شور ايجاد مي‏كند؟ اگر علاقه جمعي بر مد يريت قانوني، ترجيح داده شود، بدنه اجتماعي، جامعه را به سرعت پيش مي‏برد.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تحقيقات، در استان تهران نشان داده است در محله‏هاي فقيرنشين، دين به مثابه يك سرمايه اجتماعي، منطقه‏اي را كه در شمار مناطق توسعه نيافته است به شاخص‏هاي جهاني توسعه نزديك‏تر كرده و در مثال، مساجد در افزايش شور و گرماي زندگي جمعي نقش مؤثري دارند. در مقابل، مناطق بالاي شهر تهران، اگرچه به‏ظاهر توسعه يافته‏اند؛  با بحران‏‏هاي بيشتري در زندگي جمعي مواجه‏اند؛ مانند طلاق و تنهايي. تحقيقات نشان مي‏دهند در مناطق فقيرنشين و توسعه نيافته، مساجد مردمي هستند؛ در مناطق غني و توسعه نيافته، مساجد ساخته بازار و بدنه تجار است؛ و در مناطق نيمه توسعه نيافته، مساجد دولتي هستند. در مناطقي كه مسجد پول و بازار وابسته است، مانند مسجد ميلاد نور در شهرك غرب، بيش از 50% كارمندان وجود دارد؛ اما در منطقه‏اي مانند جواديه با جمعيت هزاران نفري نمازگزاران، يك كارمند با كمك مردم امور اداره مسجد را به عهده دارد. يعني سرمايه مذهبي در مديريت اجتماعي نقش دارد؛ و اتفاقا سوء مديريت ما</w:t>
      </w:r>
      <w:r w:rsidR="00AC300B">
        <w:rPr>
          <w:rFonts w:cs="B Zar" w:hint="cs"/>
          <w:sz w:val="28"/>
          <w:szCs w:val="28"/>
          <w:rtl/>
          <w:lang w:bidi="fa-IR"/>
        </w:rPr>
        <w:t xml:space="preserve"> </w:t>
      </w:r>
      <w:r w:rsidRPr="001838C1">
        <w:rPr>
          <w:rFonts w:cs="B Zar" w:hint="cs"/>
          <w:sz w:val="28"/>
          <w:szCs w:val="28"/>
          <w:rtl/>
          <w:lang w:bidi="fa-IR"/>
        </w:rPr>
        <w:t xml:space="preserve">باعث شده مساجد مردمي را به مساجد بازاري و حكومتي تبديل كنيم و در واقع، فرصتي را به آسيب بدل كنيم.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نظير اين بي‏تدبيري نگاه به عاطفه زنانه و مادرانه به‏عنوان مس</w:t>
      </w:r>
      <w:r w:rsidR="00AC300B">
        <w:rPr>
          <w:rFonts w:cs="B Zar" w:hint="cs"/>
          <w:sz w:val="28"/>
          <w:szCs w:val="28"/>
          <w:rtl/>
          <w:lang w:bidi="fa-IR"/>
        </w:rPr>
        <w:t>ئل</w:t>
      </w:r>
      <w:r w:rsidRPr="001838C1">
        <w:rPr>
          <w:rFonts w:cs="B Zar" w:hint="cs"/>
          <w:sz w:val="28"/>
          <w:szCs w:val="28"/>
          <w:rtl/>
          <w:lang w:bidi="fa-IR"/>
        </w:rPr>
        <w:t>ه است؛ حال آنكه سرمايه‏هاي زنانگي راه حل‏اند نه مس</w:t>
      </w:r>
      <w:r w:rsidR="00AC300B">
        <w:rPr>
          <w:rFonts w:cs="B Zar" w:hint="cs"/>
          <w:sz w:val="28"/>
          <w:szCs w:val="28"/>
          <w:rtl/>
          <w:lang w:bidi="fa-IR"/>
        </w:rPr>
        <w:t>ئل</w:t>
      </w:r>
      <w:r w:rsidRPr="001838C1">
        <w:rPr>
          <w:rFonts w:cs="B Zar" w:hint="cs"/>
          <w:sz w:val="28"/>
          <w:szCs w:val="28"/>
          <w:rtl/>
          <w:lang w:bidi="fa-IR"/>
        </w:rPr>
        <w:t xml:space="preserve">ه. درك همه ايرانيان از زن در نقش‏هاي مختلف مادر، دختر يا خواهر، يك درك ديني است چون با مؤلفه‏هاي حلال بودن و شرعي بودن همراه است. آمار دختران مجرد در ايران بالاتر از ميليون است؛ اما خويشتن‏داري و پرهيز زنانه، فاجعه بالقوه را به يك فرصت عاطفي تبديل كرده است. </w:t>
      </w:r>
    </w:p>
    <w:p w:rsidR="00D125FC" w:rsidRPr="001838C1" w:rsidRDefault="00D125FC" w:rsidP="00BF7EC8">
      <w:pPr>
        <w:bidi/>
        <w:ind w:left="-57"/>
        <w:rPr>
          <w:rFonts w:cs="B Zar"/>
          <w:sz w:val="28"/>
          <w:szCs w:val="28"/>
          <w:u w:val="single"/>
          <w:rtl/>
          <w:lang w:bidi="fa-IR"/>
        </w:rPr>
      </w:pPr>
    </w:p>
    <w:p w:rsidR="00D125FC" w:rsidRPr="001838C1" w:rsidRDefault="00D125FC" w:rsidP="00BF7EC8">
      <w:pPr>
        <w:bidi/>
        <w:ind w:left="-57"/>
        <w:rPr>
          <w:rFonts w:cs="B Zar"/>
          <w:sz w:val="28"/>
          <w:szCs w:val="28"/>
          <w:u w:val="single"/>
          <w:rtl/>
          <w:lang w:bidi="fa-IR"/>
        </w:rPr>
      </w:pPr>
      <w:r w:rsidRPr="001838C1">
        <w:rPr>
          <w:rFonts w:cs="B Zar" w:hint="cs"/>
          <w:sz w:val="28"/>
          <w:szCs w:val="28"/>
          <w:u w:val="single"/>
          <w:rtl/>
          <w:lang w:bidi="fa-IR"/>
        </w:rPr>
        <w:t xml:space="preserve">و نقل داستاني از زبان دكتر سيد بيوك محمدي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داستان بيل ويلسون و همسرش لوئيس، تعامل وظايف فردي و اجتماعي ما را به خوبي نشان مي‏دهد.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بيل ويلسون، سرباز جواني در ارتش امريكاست كه پس از دوره سربازي و برگشت به خانه با دختري به نام لوئيس ازدواج مي‏كند و در تجارت هم موفق مي‏شود. اما خوردن مشروبات الكلي مسير زندگي را او را تغيير مي‏دهد و دخالت </w:t>
      </w:r>
      <w:r w:rsidRPr="001838C1">
        <w:rPr>
          <w:rFonts w:cs="B Zar" w:hint="cs"/>
          <w:sz w:val="28"/>
          <w:szCs w:val="28"/>
          <w:rtl/>
          <w:lang w:bidi="fa-IR"/>
        </w:rPr>
        <w:lastRenderedPageBreak/>
        <w:t>حال او به حدي مي‏رسد كه در بيمارستان بستري مي‏شود. در يكي از شب‏هايي كه در بيمارستان بستري است، نقطه نوري مي‏بيند كه او را متأثر مي‏كند و تصميم مي‏گيرد نوشيدن الكل راترك كند. پس از چندماه با آراستگي و پاكي به خانه بازمي‏گردد. يك روز بار سفر مي‏بندد تا از خانه برود، لوئيس از او مي‏پرسد: «چرا خانه را ترك مي‏كني؟» و بيل جواب مي‏دهد: «چون در اين چندماه، كاري انجام ندادم.». لوئيس دوباره مي‏پرسد: «مگر بايد چه كاري انجام مي‏دادي؟ قرار بود الكل را ترك كني و ترك كردي!»</w:t>
      </w:r>
    </w:p>
    <w:p w:rsidR="00D125FC" w:rsidRPr="001838C1" w:rsidRDefault="00D125FC" w:rsidP="00BF7EC8">
      <w:pPr>
        <w:bidi/>
        <w:ind w:left="-57"/>
        <w:rPr>
          <w:rFonts w:cs="B Zar"/>
          <w:b/>
          <w:bCs/>
          <w:sz w:val="28"/>
          <w:szCs w:val="28"/>
          <w:rtl/>
          <w:lang w:bidi="fa-IR"/>
        </w:rPr>
      </w:pPr>
      <w:r w:rsidRPr="001838C1">
        <w:rPr>
          <w:rFonts w:cs="B Zar" w:hint="cs"/>
          <w:sz w:val="28"/>
          <w:szCs w:val="28"/>
          <w:rtl/>
          <w:lang w:bidi="fa-IR"/>
        </w:rPr>
        <w:t xml:space="preserve">اين پرسش و پاسخ بنيادين، درونمايه داستان تقابل زندگي فردي و اجتماعي را نشان مي‏دهد. سؤال لوئيس بر اهميت عشق و رابطه انساني او و همسرش تأكيد مي‏كند؛ اما تصميم بيل براي ترك خانه، تمايل او به انجام يك نقش مؤثر در دايره اجتماع نشان مي‏دهد. بيل ويلسون پس از ترك خانه، انجمن  معتادان گمنام را تأسيس مي‏كند و لوئيس داستان اين وقايع را در كتاب «وقتي كه عشق كافي نيست» مي‏نويسد؛ كتابي كه طي اقتباس ادبي به فيلم داستاني تبديل مي‏شود و تماشاگران فيلم مي‏توانند با مشاهده داستان در رسانه‏اي فراگيرتر از كتاب، با مسؤوليت‏هاي اجتماعي خود بيشتر آشنا شوند. در داستان فيلم، مي‏بينيم بيل ويلسون افراد زيادي را در انجمن گرد هم آورده، با آنان گفتگو مي‏كند. لوئيس كنار در ايستاده و درحالي به موفقيت بيل در انجام رسالت اجتماعي‏اش نگاه مي‏كند و به نقشي كه عشق او در نجات ويلسون داشته است، فكر مي‏كند. در اين لحظه، بازنمود اجتماعي عشق زنانه لوئيس را در ماجراي پاياني داستاني مي‏بينيم: لوئيس با خود فكر مي‏كند مرداني كه در انجمن گردآمده‏اند، همسراني دارند كه كنش آن‏ها نقشي تعيين كننده دارد؛ زماني كه بيرون انجمن در ماشين نشسته‏اند. لوئيس از ساختمان خارج مي‏شود، زنان را جمع مي‏كند و همراه آن‏ها به انجمن بازمي‏گردد و در نهايت، تشكل ديگري با نام انجمن زنان الكلي‏هاي گمنام تأسيس مي‏شود. </w:t>
      </w:r>
    </w:p>
    <w:p w:rsidR="00D125FC" w:rsidRPr="001838C1" w:rsidRDefault="00D125FC" w:rsidP="00594826">
      <w:pPr>
        <w:bidi/>
        <w:rPr>
          <w:rFonts w:cs="B Zar"/>
          <w:b/>
          <w:bCs/>
          <w:sz w:val="28"/>
          <w:szCs w:val="28"/>
          <w:rtl/>
          <w:lang w:bidi="fa-IR"/>
        </w:rPr>
      </w:pPr>
      <w:r w:rsidRPr="001838C1">
        <w:rPr>
          <w:rFonts w:cs="B Zar"/>
          <w:b/>
          <w:bCs/>
          <w:sz w:val="28"/>
          <w:szCs w:val="28"/>
          <w:rtl/>
          <w:lang w:bidi="fa-IR"/>
        </w:rPr>
        <w:br w:type="page"/>
      </w:r>
    </w:p>
    <w:p w:rsidR="00D125FC" w:rsidRPr="001838C1" w:rsidRDefault="00D125FC" w:rsidP="00594826">
      <w:pPr>
        <w:bidi/>
        <w:ind w:firstLine="113"/>
        <w:jc w:val="center"/>
        <w:rPr>
          <w:rFonts w:cs="B Zar"/>
          <w:b/>
          <w:bCs/>
          <w:sz w:val="28"/>
          <w:szCs w:val="28"/>
          <w:rtl/>
          <w:lang w:bidi="fa-IR"/>
        </w:rPr>
      </w:pPr>
      <w:r w:rsidRPr="001838C1">
        <w:rPr>
          <w:rFonts w:cs="B Zar" w:hint="cs"/>
          <w:b/>
          <w:bCs/>
          <w:sz w:val="28"/>
          <w:szCs w:val="28"/>
          <w:rtl/>
          <w:lang w:bidi="fa-IR"/>
        </w:rPr>
        <w:lastRenderedPageBreak/>
        <w:t>ديدار با تشكل‏هاي غير دولتي زنان</w:t>
      </w:r>
    </w:p>
    <w:p w:rsidR="00D125FC" w:rsidRPr="001838C1" w:rsidRDefault="00D125FC" w:rsidP="00594826">
      <w:pPr>
        <w:bidi/>
        <w:rPr>
          <w:rFonts w:cs="B Zar"/>
          <w:b/>
          <w:bCs/>
          <w:sz w:val="28"/>
          <w:szCs w:val="28"/>
          <w:rtl/>
          <w:lang w:bidi="fa-IR"/>
        </w:rPr>
      </w:pPr>
    </w:p>
    <w:p w:rsidR="00D125FC" w:rsidRPr="001838C1" w:rsidRDefault="00D125FC" w:rsidP="00594826">
      <w:pPr>
        <w:bidi/>
        <w:jc w:val="center"/>
        <w:rPr>
          <w:rFonts w:cs="B Zar"/>
          <w:b/>
          <w:bCs/>
          <w:sz w:val="28"/>
          <w:szCs w:val="28"/>
          <w:rtl/>
          <w:lang w:bidi="fa-IR"/>
        </w:rPr>
      </w:pPr>
      <w:r w:rsidRPr="001838C1">
        <w:rPr>
          <w:rFonts w:cs="B Zar"/>
          <w:b/>
          <w:bCs/>
          <w:noProof/>
          <w:sz w:val="28"/>
          <w:szCs w:val="28"/>
          <w:rtl/>
        </w:rPr>
        <w:drawing>
          <wp:inline distT="0" distB="0" distL="0" distR="0">
            <wp:extent cx="2876732" cy="2160000"/>
            <wp:effectExtent l="19050" t="0" r="0" b="0"/>
            <wp:docPr id="4" name="Picture 2" descr="C:\Documents and Settings\z.hayati\Desktop\گلستان\Picture گ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z.hayati\Desktop\گلستان\Picture گ14.jpg"/>
                    <pic:cNvPicPr>
                      <a:picLocks noChangeAspect="1" noChangeArrowheads="1"/>
                    </pic:cNvPicPr>
                  </pic:nvPicPr>
                  <pic:blipFill>
                    <a:blip r:embed="rId19" cstate="print"/>
                    <a:srcRect/>
                    <a:stretch>
                      <a:fillRect/>
                    </a:stretch>
                  </pic:blipFill>
                  <pic:spPr bwMode="auto">
                    <a:xfrm>
                      <a:off x="0" y="0"/>
                      <a:ext cx="2876732" cy="2160000"/>
                    </a:xfrm>
                    <a:prstGeom prst="rect">
                      <a:avLst/>
                    </a:prstGeom>
                    <a:noFill/>
                    <a:ln w="9525">
                      <a:noFill/>
                      <a:miter lim="800000"/>
                      <a:headEnd/>
                      <a:tailEnd/>
                    </a:ln>
                  </pic:spPr>
                </pic:pic>
              </a:graphicData>
            </a:graphic>
          </wp:inline>
        </w:drawing>
      </w:r>
    </w:p>
    <w:p w:rsidR="00D125FC" w:rsidRPr="00594826" w:rsidRDefault="00D125FC" w:rsidP="00594826">
      <w:pPr>
        <w:bidi/>
        <w:jc w:val="center"/>
        <w:rPr>
          <w:rFonts w:cs="B Zar"/>
          <w:sz w:val="28"/>
          <w:szCs w:val="28"/>
          <w:rtl/>
          <w:lang w:bidi="fa-IR"/>
        </w:rPr>
      </w:pPr>
      <w:r w:rsidRPr="00594826">
        <w:rPr>
          <w:rFonts w:cs="B Zar" w:hint="cs"/>
          <w:sz w:val="28"/>
          <w:szCs w:val="28"/>
          <w:rtl/>
          <w:lang w:bidi="fa-IR"/>
        </w:rPr>
        <w:t>زان دل كه به يكدگر نهادند</w:t>
      </w:r>
    </w:p>
    <w:p w:rsidR="00D125FC" w:rsidRPr="00594826" w:rsidRDefault="00D125FC" w:rsidP="00594826">
      <w:pPr>
        <w:bidi/>
        <w:jc w:val="center"/>
        <w:rPr>
          <w:rFonts w:cs="B Zar"/>
          <w:sz w:val="28"/>
          <w:szCs w:val="28"/>
          <w:rtl/>
          <w:lang w:bidi="fa-IR"/>
        </w:rPr>
      </w:pPr>
      <w:r w:rsidRPr="00594826">
        <w:rPr>
          <w:rFonts w:cs="B Zar" w:hint="cs"/>
          <w:sz w:val="28"/>
          <w:szCs w:val="28"/>
          <w:rtl/>
          <w:lang w:bidi="fa-IR"/>
        </w:rPr>
        <w:t>در معرض گفتگو فتادند...</w:t>
      </w:r>
    </w:p>
    <w:p w:rsidR="00D125FC" w:rsidRPr="001838C1" w:rsidRDefault="00D125FC" w:rsidP="00594826">
      <w:pPr>
        <w:bidi/>
        <w:rPr>
          <w:rFonts w:cs="B Zar"/>
          <w:sz w:val="28"/>
          <w:szCs w:val="28"/>
          <w:rtl/>
          <w:lang w:bidi="fa-IR"/>
        </w:rPr>
      </w:pPr>
      <w:r w:rsidRPr="001838C1">
        <w:rPr>
          <w:rFonts w:cs="B Zar" w:hint="cs"/>
          <w:sz w:val="28"/>
          <w:szCs w:val="28"/>
          <w:rtl/>
          <w:lang w:bidi="fa-IR"/>
        </w:rPr>
        <w:t>بنا به سنت پيش‏آمده، نشستيم و نشستند؛ و سرپرست گروه باب گفتگو گشادند و ساعتي و اندي، موضوع مطرح شده با بخش استانداري را با حاضرين اين محفل نيز در ميان گذاشتند و سپس سررشتة سخن را به ما سپردند.</w:t>
      </w:r>
    </w:p>
    <w:p w:rsidR="00D125FC" w:rsidRPr="001838C1" w:rsidRDefault="00D125FC" w:rsidP="00594826">
      <w:pPr>
        <w:bidi/>
        <w:jc w:val="center"/>
        <w:rPr>
          <w:rFonts w:cs="B Zar"/>
          <w:sz w:val="28"/>
          <w:szCs w:val="28"/>
          <w:rtl/>
          <w:lang w:bidi="fa-IR"/>
        </w:rPr>
      </w:pPr>
      <w:r w:rsidRPr="001838C1">
        <w:rPr>
          <w:rFonts w:cs="B Zar"/>
          <w:noProof/>
          <w:sz w:val="28"/>
          <w:szCs w:val="28"/>
          <w:rtl/>
        </w:rPr>
        <w:drawing>
          <wp:inline distT="0" distB="0" distL="0" distR="0">
            <wp:extent cx="2784535" cy="2088401"/>
            <wp:effectExtent l="19050" t="0" r="0" b="0"/>
            <wp:docPr id="5" name="Picture 3" descr="C:\Documents and Settings\z.hayati\Desktop\گلستان\Picture گ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z.hayati\Desktop\گلستان\Picture گ13.jpg"/>
                    <pic:cNvPicPr>
                      <a:picLocks noChangeAspect="1" noChangeArrowheads="1"/>
                    </pic:cNvPicPr>
                  </pic:nvPicPr>
                  <pic:blipFill>
                    <a:blip r:embed="rId20" cstate="print"/>
                    <a:srcRect/>
                    <a:stretch>
                      <a:fillRect/>
                    </a:stretch>
                  </pic:blipFill>
                  <pic:spPr bwMode="auto">
                    <a:xfrm>
                      <a:off x="0" y="0"/>
                      <a:ext cx="2794235" cy="2095676"/>
                    </a:xfrm>
                    <a:prstGeom prst="rect">
                      <a:avLst/>
                    </a:prstGeom>
                    <a:noFill/>
                    <a:ln w="9525">
                      <a:noFill/>
                      <a:miter lim="800000"/>
                      <a:headEnd/>
                      <a:tailEnd/>
                    </a:ln>
                  </pic:spPr>
                </pic:pic>
              </a:graphicData>
            </a:graphic>
          </wp:inline>
        </w:drawing>
      </w:r>
    </w:p>
    <w:p w:rsidR="00594826" w:rsidRDefault="00594826" w:rsidP="00594826">
      <w:pPr>
        <w:bidi/>
        <w:rPr>
          <w:rFonts w:cs="B Zar"/>
          <w:sz w:val="28"/>
          <w:szCs w:val="28"/>
          <w:lang w:bidi="fa-IR"/>
        </w:rPr>
      </w:pPr>
    </w:p>
    <w:p w:rsidR="00D125FC" w:rsidRPr="001838C1" w:rsidRDefault="00D125FC" w:rsidP="00594826">
      <w:pPr>
        <w:bidi/>
        <w:rPr>
          <w:rFonts w:cs="B Zar"/>
          <w:sz w:val="28"/>
          <w:szCs w:val="28"/>
          <w:rtl/>
          <w:lang w:bidi="fa-IR"/>
        </w:rPr>
      </w:pPr>
      <w:r w:rsidRPr="001838C1">
        <w:rPr>
          <w:rFonts w:cs="B Zar" w:hint="cs"/>
          <w:sz w:val="28"/>
          <w:szCs w:val="28"/>
          <w:rtl/>
          <w:lang w:bidi="fa-IR"/>
        </w:rPr>
        <w:t xml:space="preserve">ابراز مسرت كرديم از رويارويي با تعداد غير قابل انتظار تشكل‏هاي مردمي به رهنمايي بانوان، با تأسي به بيتي از حافظ: حضور خلوت انس است و دوستان جمعند/ و ان يكاد بخوانيد و در فراز كنيد. و در پي اين شعر و تبسمِ برآمده از آن، از چند و چون همياري‏ها و همكاري‏ها گفتيم؛ اينكه تعامل بين گلستان و تهران در نشست حاضر، دو حلقة‌ ارتباطي دارد: يك سو، مؤسسه‏اي پژوهشي كه به يك نهاد دولتي وابسته و داعية علم و خرد دارد؛ و ديگر سو، جمعي از تشكل‏هاي مردم‏نهاد با محوريت زنان كه رنگ و بوي زيبا انديشي و عاطفه‏ورزي دارد و در دوگانة عقل و احساس خلاصه مي‏شود. و از نمونه‏ها و نمودهاي تعامل سخن رفت؛ مانند لزوم آشنايي پژوهشگران با فرصت‏ها يا آسيب‏هاي فرهنگ‏هاي بومي، كه به كار طراحي و ترسيم الگوهاي سياستگذاري خواهد آمد. و نيز از حضور زنان امروز و ديروز صحبت شد و مقايسة خوب‏ها و بدها اين سرگذشت و گاه ماية عبرت و گاه پاية‌ فرصت. </w:t>
      </w:r>
    </w:p>
    <w:p w:rsidR="00D125FC" w:rsidRPr="001838C1" w:rsidRDefault="00D125FC" w:rsidP="00594826">
      <w:pPr>
        <w:bidi/>
        <w:rPr>
          <w:rFonts w:cs="B Zar"/>
          <w:sz w:val="28"/>
          <w:szCs w:val="28"/>
          <w:rtl/>
          <w:lang w:bidi="fa-IR"/>
        </w:rPr>
      </w:pPr>
    </w:p>
    <w:p w:rsidR="00D125FC" w:rsidRPr="001838C1" w:rsidRDefault="00D125FC" w:rsidP="00594826">
      <w:pPr>
        <w:bidi/>
        <w:jc w:val="center"/>
        <w:rPr>
          <w:rFonts w:cs="B Zar"/>
          <w:sz w:val="28"/>
          <w:szCs w:val="28"/>
          <w:rtl/>
          <w:lang w:bidi="fa-IR"/>
        </w:rPr>
      </w:pPr>
      <w:r w:rsidRPr="001838C1">
        <w:rPr>
          <w:rFonts w:cs="B Zar"/>
          <w:noProof/>
          <w:sz w:val="28"/>
          <w:szCs w:val="28"/>
          <w:rtl/>
        </w:rPr>
        <w:lastRenderedPageBreak/>
        <w:drawing>
          <wp:inline distT="0" distB="0" distL="0" distR="0">
            <wp:extent cx="4446494" cy="3334870"/>
            <wp:effectExtent l="19050" t="0" r="0" b="0"/>
            <wp:docPr id="19" name="Picture 6" descr="C:\Documents and Settings\z.hayati\Desktop\111\Photo\IMG_5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z.hayati\Desktop\111\Photo\IMG_5322.JPG"/>
                    <pic:cNvPicPr>
                      <a:picLocks noChangeAspect="1" noChangeArrowheads="1"/>
                    </pic:cNvPicPr>
                  </pic:nvPicPr>
                  <pic:blipFill>
                    <a:blip r:embed="rId21" cstate="print"/>
                    <a:srcRect/>
                    <a:stretch>
                      <a:fillRect/>
                    </a:stretch>
                  </pic:blipFill>
                  <pic:spPr bwMode="auto">
                    <a:xfrm>
                      <a:off x="0" y="0"/>
                      <a:ext cx="4450757" cy="3338067"/>
                    </a:xfrm>
                    <a:prstGeom prst="rect">
                      <a:avLst/>
                    </a:prstGeom>
                    <a:noFill/>
                    <a:ln w="9525">
                      <a:noFill/>
                      <a:miter lim="800000"/>
                      <a:headEnd/>
                      <a:tailEnd/>
                    </a:ln>
                  </pic:spPr>
                </pic:pic>
              </a:graphicData>
            </a:graphic>
          </wp:inline>
        </w:drawing>
      </w:r>
    </w:p>
    <w:p w:rsidR="00D125FC" w:rsidRPr="001838C1" w:rsidRDefault="00D125FC" w:rsidP="00594826">
      <w:pPr>
        <w:bidi/>
        <w:rPr>
          <w:rFonts w:cs="B Zar"/>
          <w:sz w:val="28"/>
          <w:szCs w:val="28"/>
          <w:rtl/>
          <w:lang w:bidi="fa-IR"/>
        </w:rPr>
      </w:pPr>
    </w:p>
    <w:p w:rsidR="00D125FC" w:rsidRPr="001838C1" w:rsidRDefault="00D125FC" w:rsidP="00594826">
      <w:pPr>
        <w:bidi/>
        <w:rPr>
          <w:rFonts w:cs="B Zar"/>
          <w:sz w:val="28"/>
          <w:szCs w:val="28"/>
          <w:rtl/>
          <w:lang w:bidi="fa-IR"/>
        </w:rPr>
      </w:pPr>
      <w:r w:rsidRPr="001838C1">
        <w:rPr>
          <w:rFonts w:cs="B Zar"/>
          <w:sz w:val="28"/>
          <w:szCs w:val="28"/>
          <w:rtl/>
          <w:lang w:bidi="fa-IR"/>
        </w:rPr>
        <w:br w:type="page"/>
      </w:r>
    </w:p>
    <w:p w:rsidR="00D125FC" w:rsidRPr="001838C1" w:rsidRDefault="00D125FC" w:rsidP="00594826">
      <w:pPr>
        <w:bidi/>
        <w:jc w:val="center"/>
        <w:rPr>
          <w:rFonts w:cs="B Zar"/>
          <w:sz w:val="28"/>
          <w:szCs w:val="28"/>
          <w:rtl/>
          <w:lang w:bidi="fa-IR"/>
        </w:rPr>
      </w:pPr>
      <w:r w:rsidRPr="001838C1">
        <w:rPr>
          <w:rFonts w:cs="B Zar" w:hint="cs"/>
          <w:sz w:val="28"/>
          <w:szCs w:val="28"/>
          <w:rtl/>
          <w:lang w:bidi="fa-IR"/>
        </w:rPr>
        <w:lastRenderedPageBreak/>
        <w:t>ديدار با اعضاي شوراي اسلامي شهر گرگان</w:t>
      </w:r>
    </w:p>
    <w:p w:rsidR="00D125FC" w:rsidRPr="001838C1" w:rsidRDefault="00D125FC" w:rsidP="00594826">
      <w:pPr>
        <w:bidi/>
        <w:rPr>
          <w:rFonts w:cs="B Zar"/>
          <w:sz w:val="28"/>
          <w:szCs w:val="28"/>
          <w:rtl/>
          <w:lang w:bidi="fa-IR"/>
        </w:rPr>
      </w:pPr>
    </w:p>
    <w:p w:rsidR="00D125FC" w:rsidRPr="001838C1" w:rsidRDefault="00D125FC" w:rsidP="00594826">
      <w:pPr>
        <w:bidi/>
        <w:jc w:val="center"/>
        <w:rPr>
          <w:rFonts w:cs="B Zar"/>
          <w:sz w:val="28"/>
          <w:szCs w:val="28"/>
          <w:rtl/>
          <w:lang w:bidi="fa-IR"/>
        </w:rPr>
      </w:pPr>
      <w:r w:rsidRPr="001838C1">
        <w:rPr>
          <w:rFonts w:cs="B Zar"/>
          <w:noProof/>
          <w:sz w:val="28"/>
          <w:szCs w:val="28"/>
          <w:rtl/>
        </w:rPr>
        <w:drawing>
          <wp:inline distT="0" distB="0" distL="0" distR="0">
            <wp:extent cx="3852545" cy="2889409"/>
            <wp:effectExtent l="19050" t="0" r="0" b="0"/>
            <wp:docPr id="8" name="Picture 1" descr="C:\Documents and Settings\z.hayati\Desktop\111\Photo\IMG_5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z.hayati\Desktop\111\Photo\IMG_5395.JPG"/>
                    <pic:cNvPicPr>
                      <a:picLocks noChangeAspect="1" noChangeArrowheads="1"/>
                    </pic:cNvPicPr>
                  </pic:nvPicPr>
                  <pic:blipFill>
                    <a:blip r:embed="rId22" cstate="print"/>
                    <a:srcRect/>
                    <a:stretch>
                      <a:fillRect/>
                    </a:stretch>
                  </pic:blipFill>
                  <pic:spPr bwMode="auto">
                    <a:xfrm>
                      <a:off x="0" y="0"/>
                      <a:ext cx="3852545" cy="2889409"/>
                    </a:xfrm>
                    <a:prstGeom prst="rect">
                      <a:avLst/>
                    </a:prstGeom>
                    <a:noFill/>
                    <a:ln w="9525">
                      <a:noFill/>
                      <a:miter lim="800000"/>
                      <a:headEnd/>
                      <a:tailEnd/>
                    </a:ln>
                  </pic:spPr>
                </pic:pic>
              </a:graphicData>
            </a:graphic>
          </wp:inline>
        </w:drawing>
      </w:r>
    </w:p>
    <w:p w:rsidR="00D125FC" w:rsidRPr="001838C1" w:rsidRDefault="00D125FC" w:rsidP="00594826">
      <w:pPr>
        <w:bidi/>
        <w:rPr>
          <w:rFonts w:cs="B Zar"/>
          <w:sz w:val="28"/>
          <w:szCs w:val="28"/>
          <w:rtl/>
          <w:lang w:bidi="fa-IR"/>
        </w:rPr>
      </w:pPr>
    </w:p>
    <w:p w:rsidR="00D125FC" w:rsidRPr="001838C1" w:rsidRDefault="00D125FC" w:rsidP="00594826">
      <w:pPr>
        <w:bidi/>
        <w:rPr>
          <w:rFonts w:cs="B Zar"/>
          <w:sz w:val="28"/>
          <w:szCs w:val="28"/>
          <w:rtl/>
          <w:lang w:bidi="fa-IR"/>
        </w:rPr>
      </w:pPr>
      <w:r w:rsidRPr="001838C1">
        <w:rPr>
          <w:rFonts w:cs="B Zar" w:hint="cs"/>
          <w:sz w:val="28"/>
          <w:szCs w:val="28"/>
          <w:rtl/>
          <w:lang w:bidi="fa-IR"/>
        </w:rPr>
        <w:t xml:space="preserve">نشست مشترك اعضاي شوراي اسلامي شهر گرگان و هيأت اعزامي پژوهشگاه علوم انساني و مطالعات فرهنگي با معرفي 13عضو شوراي شهر در دوره چهارم آغاز شد؛‌ مانند رئيس كميسيون فرهنگي، اجتماعي شوراي اسلامي؛ قائم مقام شهرداري؛ معاون اداري، مالي شهرداري؛ شهردار شهر گرگان؛ سرپرست سازمان فرهنگي، ورزشي در شهرداري؛ رئيس كميسيون اداري، مالي شوراي اسلامي؛ رئيس كميسيون حقوقي رسيدن به شكايات و نظارت؛ مسؤول بخش سرمايه‏گذاري شهرداري؛ مسؤول روابط عمومي شوراي اسلامي؛ و ساير اعضاي شوراي اسلامي كه در دوره چهارم فعاليت مي‏كنند. </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 xml:space="preserve">پس از معرفي اعضا، مقدمه كوتاهي درباره موضوع نشست و ضرورت پرداختن به آن بيان شد؛ يعني «مديريت شهري با نگاه به مسائل فرهنگي» با اين پيش درآمد كه جامعه شهري گرگان از شاخص‏هاي فرهنگي مناسبي برخوردار است و با اين نگرگاه، مي‏توان افق‏هاي جديدي در مباحث فرهنگي شهر ترسيم كرد. </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پس از گفتگوهاي معارفه، بحث كارشناسي دكتر نعمت الله فاضلي به شرح زير مطرح شد:</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 xml:space="preserve">حضور هيأت اعزامي پژوهشگاه در صدمين جلسه شوراي شهر گرگان را مي‏توان به فال نيك گرفت. حسن اتفاق اين ديدار، پيشينه گفتگو با آقايان قالي‏باف و مسجدجامعي در شهرداري تهران است و نتيجه بحث‏ها و رايزني‏هاي ما گزاره‏هايي است كه با نگاه تخصصي علوم اجتماعي و مديريت شهري و به‏ويژه با رويكرد مطالعات بين‏رشته‏اي بيان مي‏شود.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يكي از پرسش‏هاي بنيادين خبرنگاران در مواجهه با هيأت اعزامي پژوهشگاه به استان گلستان،‌ هدف گلستان غايي و اين گروه‏ علمي از سفر استاني است؛ اينكه دستاورد شما چيست؟ و چه مي‏خواهيد؟»؛ به‏ويژه در مقايسه با سفرهاي مشابهي كه گروه‏هاي سياسي يا اقتصادي انجام مي‏دهند، برنامه سفر استاني يك هيأت دانشگاهي، مرسوم نيست. در پاسخ به اين پرسش مي‏توان گفت سفرهاي استاني براي سياستمداران و تاجران، اهداف تعريف‏شده‏اي مانند مذاكره </w:t>
      </w:r>
      <w:r w:rsidRPr="001838C1">
        <w:rPr>
          <w:rFonts w:cs="B Zar" w:hint="cs"/>
          <w:sz w:val="28"/>
          <w:szCs w:val="28"/>
          <w:rtl/>
          <w:lang w:bidi="fa-IR"/>
        </w:rPr>
        <w:lastRenderedPageBreak/>
        <w:t xml:space="preserve">درباره برنامه‏ريزي‏ها و سياستگذاري‏ها يا توافق درباره منافع متقابل دارد؛ اما بين افراد دانشگاهي و نهادهاي اجرايي، درك و تفاهم مشترك تعريف نشده است. بنابراين ايجاد زمينه‏هاي گفتگو با مديران خارج از  تهران،‌ دستاوردي است كه پژوهشگران پژوهشگاه علوم انساني و مطالعات فرهنگي به‏عنوان محققان حوزه فرهنگ، در اولويت اهداف سفر قرار داده‏اند و در نخستين تجربه، بحث درباره ارتباط «مديريت فرهنگ» را مي‏آزمايند.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پرسش ديگري كه در پي سؤال نخست مطرح مي‏شود، علت انتخاب استان گلستان به‏عنوان نخستين مقصد سفرهاي استاني است. در جواب اين سؤال نيز بايد گفت اگرچه مي‏توان مزيت نسبي براي اولويت‏بندي استان‏ها فهرست كرد، دليل علمي و پژوهشي به‏شمار نمي‏رود و در مجموع، نام استان‏هاي متفاوتي در برنامه معاونت فرهنگي و اجتماعي پژوهشگاه نوشته شده است.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اما موضوعي كه مي‏توان با شهردار محترم شهر گرگان، آقاي صادق‏لو درميان گذاشت، به تناقض‏هاي موجود در استان گلستان بازمي‏گردد. براي نمونه، تاريخ استان گلستان از تجربه‏اي چندهزار ساله در سكونت و مدنيت برخوردار است و اين تجربه به مدد منابع طبيعي، غنايي شگرف را نمايش مي‏دهد؛ مانند زمينه‏هاي مساعد كشاورزي و دام‏پروري كه در زيست‏بوم‏هاي گياهي، جانوري و اقتصاديِ دريا و كوه و جنگل ايجاد شده است. تاريخ فرهنگي استان نيز با چهره‏هايي از شاعران و انديشمندان ماندگار، مانند قابوس بن وشمگير، شهره است. در كنار اين شاخص‏هاي عمومي، وي‍گي رفتاري غالب در استان گلستان، روحيه تسامح و مدارا است كه در تقابل با نزاع‏هاي دسته‏جمعي، خشونت‏ها و تنش‏هاي اجتماعي موجود در استان‏هاي ديگر، به‏مثابه يك سرمايه اجتماعي يكي از شاخص‏هاي اصلي در توسعه‏يافتگي است. با اين همه، استان گلستان جزو استان‏هاي محروم و نابرخوردار كشور است و از منظر معيارها و ميزان‏هاي تعريف‏شده براي يك جامعه توسعه يافته دچار بحران است؛ مانند رواج فقر و بيكاري؛ افزايش طلاق و ازهم‏گسيختگي خانواده؛ و كمبود آب.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مطالعات شهري در استان گلستان مي‏تواند براساس مديريت فرهنگي و ترجيح ايجاد فرصت‏ها بر رفع آسيب‏ها پيش رود. نگاه دلسوزانه نخبگان علمي و سياسي به برنامه‏هاي زودبازده و كوتاه‏مدت در تناقض است؛ چنانچه مديري قصد داشته باشد در دوره چندساله مديريت خود، طراحي، اجرا و ثمردهي دست يابد، منافع خود را بر منافع آينده اجتماعي ترجيح داده و كاشت و داشت نهالي را كه برداشت آن به آيندگان رسد، وانهاده است. خيانت، دروغگويي، رياكاري، اتلاف سرمايه‏هاي طبيعي و اجتماعي و مانند آن، از جدايي و انفصال ميان مديريت و امر فرهنگ برخاسته‏اند. مديريت شهري بدون تمكين و كرنش دربرابر دانش، نمي‏تواند توسعه را محقق كند. به همين سبب گفتگوي مديران با انديشمندان حوزه‏هاي مختلف علم همچون جامعه‏شناسي، مردم‏شناسي، تاريخ، فلسفه، ادبيات و غيره نيازي است كه پژوهشگاه علوم انساني مص</w:t>
      </w:r>
      <w:r w:rsidR="002125CE">
        <w:rPr>
          <w:rFonts w:cs="B Zar" w:hint="cs"/>
          <w:sz w:val="28"/>
          <w:szCs w:val="28"/>
          <w:rtl/>
          <w:lang w:bidi="fa-IR"/>
        </w:rPr>
        <w:t>م</w:t>
      </w:r>
      <w:r w:rsidRPr="001838C1">
        <w:rPr>
          <w:rFonts w:cs="B Zar" w:hint="cs"/>
          <w:sz w:val="28"/>
          <w:szCs w:val="28"/>
          <w:rtl/>
          <w:lang w:bidi="fa-IR"/>
        </w:rPr>
        <w:t>م است آن را براي دستگاه‏هاي اجرايي كشور تعريف كند و با روشن شدن مسائل جزئي مرتبط با آن، محققين خود را به پاسخگويي و همزماني ترغيب نمايد.</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درپي اين گفتار، واكنش اعضاي شوراي شهر را مي‏توان در بندهاي سه‏گانه زير خلاصه كرد:</w:t>
      </w:r>
    </w:p>
    <w:p w:rsidR="00D125FC" w:rsidRPr="001838C1" w:rsidRDefault="00D125FC" w:rsidP="00BF7EC8">
      <w:pPr>
        <w:pStyle w:val="ListParagraph"/>
        <w:numPr>
          <w:ilvl w:val="0"/>
          <w:numId w:val="3"/>
        </w:numPr>
        <w:bidi/>
        <w:ind w:left="-57" w:firstLine="0"/>
        <w:rPr>
          <w:rFonts w:cs="B Zar"/>
          <w:sz w:val="28"/>
          <w:szCs w:val="28"/>
          <w:lang w:bidi="fa-IR"/>
        </w:rPr>
      </w:pPr>
      <w:r w:rsidRPr="001838C1">
        <w:rPr>
          <w:rFonts w:cs="B Zar" w:hint="cs"/>
          <w:sz w:val="28"/>
          <w:szCs w:val="28"/>
          <w:rtl/>
          <w:lang w:bidi="fa-IR"/>
        </w:rPr>
        <w:t>در هزاره سوم، اخلاق‏مداري و دانش‏ورزي پايه‏هاي مديريت اس</w:t>
      </w:r>
      <w:r w:rsidR="00C75A67">
        <w:rPr>
          <w:rFonts w:cs="B Zar" w:hint="cs"/>
          <w:sz w:val="28"/>
          <w:szCs w:val="28"/>
          <w:rtl/>
          <w:lang w:bidi="fa-IR"/>
        </w:rPr>
        <w:t>ت</w:t>
      </w:r>
      <w:r w:rsidRPr="001838C1">
        <w:rPr>
          <w:rFonts w:cs="B Zar" w:hint="cs"/>
          <w:sz w:val="28"/>
          <w:szCs w:val="28"/>
          <w:rtl/>
          <w:lang w:bidi="fa-IR"/>
        </w:rPr>
        <w:t xml:space="preserve"> و ايده‏پروري از مهم‏ترين راهكارها در توسعه محسوب مي‏شود. تنوع فرهنگي در استان گلستان، ظرفيتي است كه مي‏تواند در مديريت شهري محور قرار گيرد </w:t>
      </w:r>
      <w:r w:rsidRPr="001838C1">
        <w:rPr>
          <w:rFonts w:cs="B Zar" w:hint="cs"/>
          <w:sz w:val="28"/>
          <w:szCs w:val="28"/>
          <w:rtl/>
          <w:lang w:bidi="fa-IR"/>
        </w:rPr>
        <w:lastRenderedPageBreak/>
        <w:t>و برنامه‏ها و سياست‏هاي توسعه را جهت دهد. بدون اتكا به مس</w:t>
      </w:r>
      <w:r w:rsidR="00C75A67">
        <w:rPr>
          <w:rFonts w:cs="B Zar" w:hint="cs"/>
          <w:sz w:val="28"/>
          <w:szCs w:val="28"/>
          <w:rtl/>
          <w:lang w:bidi="fa-IR"/>
        </w:rPr>
        <w:t>ئل</w:t>
      </w:r>
      <w:r w:rsidRPr="001838C1">
        <w:rPr>
          <w:rFonts w:cs="B Zar" w:hint="cs"/>
          <w:sz w:val="28"/>
          <w:szCs w:val="28"/>
          <w:rtl/>
          <w:lang w:bidi="fa-IR"/>
        </w:rPr>
        <w:t xml:space="preserve">ه علمي به آسيب‏هاي سياسي دچار مي‏شويم و راهي به سمت توسعه نخواهيم يافت. </w:t>
      </w:r>
    </w:p>
    <w:p w:rsidR="00D125FC" w:rsidRPr="001838C1" w:rsidRDefault="00D125FC" w:rsidP="00594826">
      <w:pPr>
        <w:pStyle w:val="ListParagraph"/>
        <w:numPr>
          <w:ilvl w:val="0"/>
          <w:numId w:val="3"/>
        </w:numPr>
        <w:bidi/>
        <w:rPr>
          <w:rFonts w:cs="B Zar"/>
          <w:sz w:val="28"/>
          <w:szCs w:val="28"/>
          <w:lang w:bidi="fa-IR"/>
        </w:rPr>
      </w:pPr>
      <w:r w:rsidRPr="001838C1">
        <w:rPr>
          <w:rFonts w:cs="B Zar" w:hint="cs"/>
          <w:sz w:val="28"/>
          <w:szCs w:val="28"/>
          <w:rtl/>
          <w:lang w:bidi="fa-IR"/>
        </w:rPr>
        <w:t>آنچه گفته شد و تفكري كه پيشنهاد شد،‌ سخن از زبان ماست. احساس درد اجتماعي با دلسوزي انديشمندانه همراه است. يكي از آسيب‏هاي مديريت ميان سياستمداران، تأكيد و تمركز بر دوران چهارساله‏اي است كه مديران را به آغاز و اتمام يك طرح، مشغول و از انجام فعاليت‏هاي زيربنايي غافل مي‏كند.</w:t>
      </w:r>
    </w:p>
    <w:p w:rsidR="00D125FC" w:rsidRDefault="00D125FC" w:rsidP="00594826">
      <w:pPr>
        <w:pStyle w:val="ListParagraph"/>
        <w:numPr>
          <w:ilvl w:val="0"/>
          <w:numId w:val="3"/>
        </w:numPr>
        <w:bidi/>
        <w:rPr>
          <w:rFonts w:cs="B Zar"/>
          <w:sz w:val="28"/>
          <w:szCs w:val="28"/>
          <w:lang w:bidi="fa-IR"/>
        </w:rPr>
      </w:pPr>
      <w:r w:rsidRPr="001838C1">
        <w:rPr>
          <w:rFonts w:cs="B Zar" w:hint="cs"/>
          <w:sz w:val="28"/>
          <w:szCs w:val="28"/>
          <w:rtl/>
          <w:lang w:bidi="fa-IR"/>
        </w:rPr>
        <w:t xml:space="preserve">كارهاي زيرساختي پايان‏پذير نيست و البته اين گزاره‏ها به معناي نفي برنامه‏هاي چندساله نيست؛ اگر طرح‏هاي كوتاه‏مدت بر پايه سياست‏هاي درستي تعريف شده باشند، درون خود طرح‏هاي بعدي را پي مي‏ريزند و در فعاليت‏هاي اجتماعي به پويايي و زايندگي مي‏رسند. گريز از روزمرگي و اجراي برنامه‏ها و طرح‏هاي دامنه‏دار در جامعه، آرمان اعضاي شوراي شهر است و تحقق اين امر با شناخت ظرفيت‏ها و سرمايه‏هاي اجتماعي پيوندي تنگاتنگ دارد. رفاه نسبي براي همگان به معناي برخورداري از محيط زيست خوب يا حل مسائل اجتماعي بدون غرض‏ورزي و آزار يكديگر، آرزوي مديران شهري است. </w:t>
      </w:r>
    </w:p>
    <w:p w:rsidR="00306C65" w:rsidRDefault="00306C65" w:rsidP="00306C65">
      <w:pPr>
        <w:bidi/>
        <w:rPr>
          <w:rFonts w:cs="B Zar"/>
          <w:sz w:val="28"/>
          <w:szCs w:val="28"/>
          <w:rtl/>
          <w:lang w:bidi="fa-IR"/>
        </w:rPr>
      </w:pPr>
    </w:p>
    <w:p w:rsidR="00306C65" w:rsidRDefault="00306C65" w:rsidP="00306C65">
      <w:pPr>
        <w:bidi/>
        <w:rPr>
          <w:rFonts w:cs="B Zar"/>
          <w:sz w:val="28"/>
          <w:szCs w:val="28"/>
          <w:rtl/>
          <w:lang w:bidi="fa-IR"/>
        </w:rPr>
      </w:pPr>
    </w:p>
    <w:p w:rsidR="00306C65" w:rsidRPr="00306C65" w:rsidRDefault="00306C65" w:rsidP="00306C65">
      <w:pPr>
        <w:bidi/>
        <w:jc w:val="center"/>
        <w:rPr>
          <w:rFonts w:cs="B Zar"/>
          <w:sz w:val="28"/>
          <w:szCs w:val="28"/>
          <w:lang w:bidi="fa-IR"/>
        </w:rPr>
      </w:pPr>
      <w:r w:rsidRPr="001838C1">
        <w:rPr>
          <w:rFonts w:cs="B Zar"/>
          <w:noProof/>
          <w:sz w:val="28"/>
          <w:szCs w:val="28"/>
        </w:rPr>
        <w:drawing>
          <wp:inline distT="0" distB="0" distL="0" distR="0">
            <wp:extent cx="3400425" cy="1800225"/>
            <wp:effectExtent l="19050" t="0" r="9525" b="0"/>
            <wp:docPr id="9" name="Picture 2" descr="C:\Documents and Settings\z.hayati\Desktop\111\Photo\IMG_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z.hayati\Desktop\111\Photo\IMG_5400.JPG"/>
                    <pic:cNvPicPr>
                      <a:picLocks noChangeAspect="1" noChangeArrowheads="1"/>
                    </pic:cNvPicPr>
                  </pic:nvPicPr>
                  <pic:blipFill>
                    <a:blip r:embed="rId23" cstate="print"/>
                    <a:srcRect/>
                    <a:stretch>
                      <a:fillRect/>
                    </a:stretch>
                  </pic:blipFill>
                  <pic:spPr bwMode="auto">
                    <a:xfrm>
                      <a:off x="0" y="0"/>
                      <a:ext cx="3402061" cy="1801091"/>
                    </a:xfrm>
                    <a:prstGeom prst="rect">
                      <a:avLst/>
                    </a:prstGeom>
                    <a:noFill/>
                    <a:ln w="9525">
                      <a:noFill/>
                      <a:miter lim="800000"/>
                      <a:headEnd/>
                      <a:tailEnd/>
                    </a:ln>
                  </pic:spPr>
                </pic:pic>
              </a:graphicData>
            </a:graphic>
          </wp:inline>
        </w:drawing>
      </w:r>
    </w:p>
    <w:p w:rsidR="00D125FC" w:rsidRPr="001838C1" w:rsidRDefault="00D125FC" w:rsidP="00594826">
      <w:pPr>
        <w:pStyle w:val="ListParagraph"/>
        <w:bidi/>
        <w:ind w:left="473"/>
        <w:rPr>
          <w:rFonts w:cs="B Zar"/>
          <w:sz w:val="28"/>
          <w:szCs w:val="28"/>
          <w:rtl/>
          <w:lang w:bidi="fa-IR"/>
        </w:rPr>
      </w:pPr>
    </w:p>
    <w:p w:rsidR="00D125FC" w:rsidRDefault="00D125FC" w:rsidP="00306C65">
      <w:pPr>
        <w:bidi/>
        <w:jc w:val="center"/>
        <w:rPr>
          <w:rFonts w:cs="B Zar"/>
          <w:b/>
          <w:bCs/>
          <w:sz w:val="32"/>
          <w:szCs w:val="32"/>
          <w:rtl/>
          <w:lang w:bidi="fa-IR"/>
        </w:rPr>
      </w:pPr>
      <w:r w:rsidRPr="00306C65">
        <w:rPr>
          <w:rFonts w:cs="B Zar" w:hint="cs"/>
          <w:b/>
          <w:bCs/>
          <w:sz w:val="32"/>
          <w:szCs w:val="32"/>
          <w:rtl/>
          <w:lang w:bidi="fa-IR"/>
        </w:rPr>
        <w:t>ديدار با فرماندار بندر تركمن</w:t>
      </w:r>
    </w:p>
    <w:p w:rsidR="00306C65" w:rsidRPr="00306C65" w:rsidRDefault="00306C65" w:rsidP="00306C65">
      <w:pPr>
        <w:bidi/>
        <w:jc w:val="center"/>
        <w:rPr>
          <w:rFonts w:cs="B Zar"/>
          <w:b/>
          <w:bCs/>
          <w:sz w:val="32"/>
          <w:szCs w:val="32"/>
          <w:rtl/>
          <w:lang w:bidi="fa-IR"/>
        </w:rPr>
      </w:pPr>
    </w:p>
    <w:p w:rsidR="00D125FC" w:rsidRPr="001838C1" w:rsidRDefault="00D125FC" w:rsidP="00594826">
      <w:pPr>
        <w:bidi/>
        <w:rPr>
          <w:rFonts w:cs="B Zar"/>
          <w:sz w:val="28"/>
          <w:szCs w:val="28"/>
          <w:rtl/>
          <w:lang w:bidi="fa-IR"/>
        </w:rPr>
      </w:pPr>
      <w:r w:rsidRPr="001838C1">
        <w:rPr>
          <w:rFonts w:cs="B Zar" w:hint="cs"/>
          <w:sz w:val="28"/>
          <w:szCs w:val="28"/>
          <w:rtl/>
          <w:lang w:bidi="fa-IR"/>
        </w:rPr>
        <w:t>بانويي كه بنا به هويت جنسي، شنواي آفرين‏ها و نگران ناآفرين‏هاست. آرامش و شادماني در سلام عليك ما و ايشان جريان داشت. پيشينة دو ديدار و دو گفتگو،‌ انتظاري ايجاد كرده بود: يك ساعت و اندي خطاب و عتاب دكتر فاضلي با حضار؛ و اين‏بار،‌ خلاف آمد عادت؛  گفتن وشنيدني از سر مهر و مهرباني.</w:t>
      </w:r>
    </w:p>
    <w:p w:rsidR="00D125FC" w:rsidRPr="00594826" w:rsidRDefault="00D125FC" w:rsidP="00594826">
      <w:pPr>
        <w:bidi/>
        <w:rPr>
          <w:rFonts w:cs="B Zar"/>
          <w:sz w:val="28"/>
          <w:szCs w:val="28"/>
          <w:rtl/>
          <w:lang w:bidi="fa-IR"/>
        </w:rPr>
      </w:pPr>
      <w:r w:rsidRPr="00594826">
        <w:rPr>
          <w:rFonts w:cs="B Zar" w:hint="cs"/>
          <w:sz w:val="28"/>
          <w:szCs w:val="28"/>
          <w:rtl/>
          <w:lang w:bidi="fa-IR"/>
        </w:rPr>
        <w:t>از خلاف آمد عادت بطلب كام كه من</w:t>
      </w:r>
    </w:p>
    <w:p w:rsidR="00D125FC" w:rsidRPr="00594826" w:rsidRDefault="00D125FC" w:rsidP="00594826">
      <w:pPr>
        <w:bidi/>
        <w:rPr>
          <w:rFonts w:cs="B Zar"/>
          <w:sz w:val="28"/>
          <w:szCs w:val="28"/>
          <w:rtl/>
          <w:lang w:bidi="fa-IR"/>
        </w:rPr>
      </w:pPr>
      <w:r w:rsidRPr="00594826">
        <w:rPr>
          <w:rFonts w:cs="B Zar" w:hint="cs"/>
          <w:sz w:val="28"/>
          <w:szCs w:val="28"/>
          <w:rtl/>
          <w:lang w:bidi="fa-IR"/>
        </w:rPr>
        <w:t>كسب جمعيت از آن زلف پريشان كردم</w:t>
      </w:r>
    </w:p>
    <w:p w:rsidR="00D125FC" w:rsidRPr="001838C1" w:rsidRDefault="00D125FC" w:rsidP="00594826">
      <w:pPr>
        <w:bidi/>
        <w:jc w:val="center"/>
        <w:rPr>
          <w:rFonts w:cs="B Zar"/>
          <w:sz w:val="28"/>
          <w:szCs w:val="28"/>
          <w:rtl/>
          <w:lang w:bidi="fa-IR"/>
        </w:rPr>
      </w:pPr>
      <w:r w:rsidRPr="001838C1">
        <w:rPr>
          <w:rFonts w:cs="B Zar"/>
          <w:noProof/>
          <w:sz w:val="28"/>
          <w:szCs w:val="28"/>
          <w:rtl/>
        </w:rPr>
        <w:lastRenderedPageBreak/>
        <w:drawing>
          <wp:inline distT="0" distB="0" distL="0" distR="0">
            <wp:extent cx="2727659" cy="2044461"/>
            <wp:effectExtent l="190500" t="152400" r="167941" b="127239"/>
            <wp:docPr id="3" name="Picture 2" descr="C:\Documents and Settings\z.hayati\Desktop\گلستان-زماني\Picture 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z.hayati\Desktop\گلستان-زماني\Picture 725.jpg"/>
                    <pic:cNvPicPr>
                      <a:picLocks noChangeAspect="1" noChangeArrowheads="1"/>
                    </pic:cNvPicPr>
                  </pic:nvPicPr>
                  <pic:blipFill>
                    <a:blip r:embed="rId24" cstate="print"/>
                    <a:srcRect/>
                    <a:stretch>
                      <a:fillRect/>
                    </a:stretch>
                  </pic:blipFill>
                  <pic:spPr bwMode="auto">
                    <a:xfrm>
                      <a:off x="0" y="0"/>
                      <a:ext cx="2732919" cy="2048403"/>
                    </a:xfrm>
                    <a:prstGeom prst="rect">
                      <a:avLst/>
                    </a:prstGeom>
                    <a:ln>
                      <a:noFill/>
                    </a:ln>
                    <a:effectLst>
                      <a:outerShdw blurRad="190500" algn="tl" rotWithShape="0">
                        <a:srgbClr val="000000">
                          <a:alpha val="70000"/>
                        </a:srgbClr>
                      </a:outerShdw>
                    </a:effectLst>
                  </pic:spPr>
                </pic:pic>
              </a:graphicData>
            </a:graphic>
          </wp:inline>
        </w:drawing>
      </w:r>
    </w:p>
    <w:p w:rsidR="00D125FC" w:rsidRPr="001838C1" w:rsidRDefault="00D125FC" w:rsidP="00594826">
      <w:pPr>
        <w:bidi/>
        <w:rPr>
          <w:rFonts w:cs="B Zar"/>
          <w:sz w:val="28"/>
          <w:szCs w:val="28"/>
          <w:rtl/>
          <w:lang w:bidi="fa-IR"/>
        </w:rPr>
      </w:pPr>
      <w:r w:rsidRPr="001838C1">
        <w:rPr>
          <w:rFonts w:cs="B Zar" w:hint="cs"/>
          <w:sz w:val="28"/>
          <w:szCs w:val="28"/>
          <w:rtl/>
          <w:lang w:bidi="fa-IR"/>
        </w:rPr>
        <w:t xml:space="preserve">به بانو نازقليچ، فرماندار اهل سنت بندر، پيشنهاد شد خاطرات فرمانداري خود را با اين نگاه بنگارند كه در دوره و شايد ادوار پيش‏رو، زنان در امارت و فرمانداري صدرنشين خواهند بود و شايسته است تجربه‏شان در خاطرات جمعي‏‏مان حفظ گردد. دلنشيني اين ديدار گره خورد به همراهي بانوي فرماندار با هيأت اعزامي در پژوهشگاه به گردش كوتاهِ دريا و خنده‏هاي‏مان، كه پيوسته شد به صداي امواج. و نيز هدايايي كه از پسند بانوانة ايشان دريافت شد: نماد بندر تركمن، روسري تركمن؛ هديه‏اي مشترك براي خانم‏ها و آقايان كه كه از آوردن تحفه و ارمغان براي همسران و همشيرگان و دختران خانة‌ خود ناگزيرند. </w:t>
      </w:r>
    </w:p>
    <w:p w:rsidR="00D125FC" w:rsidRPr="001838C1" w:rsidRDefault="00D125FC" w:rsidP="00594826">
      <w:pPr>
        <w:bidi/>
        <w:jc w:val="center"/>
        <w:rPr>
          <w:rFonts w:cs="B Zar"/>
          <w:sz w:val="28"/>
          <w:szCs w:val="28"/>
          <w:rtl/>
          <w:lang w:bidi="fa-IR"/>
        </w:rPr>
      </w:pPr>
      <w:r w:rsidRPr="001838C1">
        <w:rPr>
          <w:rFonts w:cs="B Zar"/>
          <w:noProof/>
          <w:sz w:val="28"/>
          <w:szCs w:val="28"/>
          <w:rtl/>
        </w:rPr>
        <w:drawing>
          <wp:inline distT="0" distB="0" distL="0" distR="0">
            <wp:extent cx="2590800" cy="1609725"/>
            <wp:effectExtent l="19050" t="0" r="0" b="0"/>
            <wp:docPr id="14" name="Picture 5" descr="C:\Documents and Settings\z.hayati\Desktop\گلستان\Picture گ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z.hayati\Desktop\گلستان\Picture گ3.jpg"/>
                    <pic:cNvPicPr>
                      <a:picLocks noChangeAspect="1" noChangeArrowheads="1"/>
                    </pic:cNvPicPr>
                  </pic:nvPicPr>
                  <pic:blipFill>
                    <a:blip r:embed="rId25" cstate="print"/>
                    <a:srcRect/>
                    <a:stretch>
                      <a:fillRect/>
                    </a:stretch>
                  </pic:blipFill>
                  <pic:spPr bwMode="auto">
                    <a:xfrm>
                      <a:off x="0" y="0"/>
                      <a:ext cx="2607279" cy="1619964"/>
                    </a:xfrm>
                    <a:prstGeom prst="rect">
                      <a:avLst/>
                    </a:prstGeom>
                    <a:noFill/>
                    <a:ln w="9525">
                      <a:noFill/>
                      <a:miter lim="800000"/>
                      <a:headEnd/>
                      <a:tailEnd/>
                    </a:ln>
                  </pic:spPr>
                </pic:pic>
              </a:graphicData>
            </a:graphic>
          </wp:inline>
        </w:drawing>
      </w:r>
    </w:p>
    <w:p w:rsidR="00D125FC" w:rsidRPr="00594826" w:rsidRDefault="00D125FC" w:rsidP="007C7BE5">
      <w:pPr>
        <w:bidi/>
        <w:jc w:val="center"/>
        <w:rPr>
          <w:rFonts w:cs="B Zar"/>
          <w:b/>
          <w:bCs/>
          <w:sz w:val="24"/>
          <w:szCs w:val="24"/>
          <w:rtl/>
          <w:lang w:bidi="fa-IR"/>
        </w:rPr>
      </w:pPr>
      <w:r w:rsidRPr="001838C1">
        <w:rPr>
          <w:rFonts w:cs="B Zar"/>
          <w:sz w:val="28"/>
          <w:szCs w:val="28"/>
          <w:rtl/>
          <w:lang w:bidi="fa-IR"/>
        </w:rPr>
        <w:br w:type="page"/>
      </w:r>
      <w:r w:rsidRPr="007C7BE5">
        <w:rPr>
          <w:rFonts w:cs="B Zar" w:hint="cs"/>
          <w:b/>
          <w:bCs/>
          <w:sz w:val="32"/>
          <w:szCs w:val="32"/>
          <w:rtl/>
          <w:lang w:bidi="fa-IR"/>
        </w:rPr>
        <w:lastRenderedPageBreak/>
        <w:t>ديدار با اعضاي هيأت علمي دانشگاه گلستان</w:t>
      </w:r>
    </w:p>
    <w:p w:rsidR="00D125FC" w:rsidRPr="00594826" w:rsidRDefault="00D125FC" w:rsidP="00594826">
      <w:pPr>
        <w:bidi/>
        <w:rPr>
          <w:rFonts w:cs="B Zar"/>
          <w:b/>
          <w:bCs/>
          <w:sz w:val="24"/>
          <w:szCs w:val="24"/>
          <w:rtl/>
          <w:lang w:bidi="fa-IR"/>
        </w:rPr>
      </w:pPr>
    </w:p>
    <w:p w:rsidR="00D125FC" w:rsidRPr="00594826" w:rsidRDefault="00D125FC" w:rsidP="00594826">
      <w:pPr>
        <w:bidi/>
        <w:rPr>
          <w:rFonts w:cs="B Zar"/>
          <w:b/>
          <w:bCs/>
          <w:sz w:val="24"/>
          <w:szCs w:val="24"/>
          <w:rtl/>
          <w:lang w:bidi="fa-IR"/>
        </w:rPr>
      </w:pPr>
      <w:r w:rsidRPr="00594826">
        <w:rPr>
          <w:rFonts w:cs="B Zar" w:hint="cs"/>
          <w:b/>
          <w:bCs/>
          <w:sz w:val="24"/>
          <w:szCs w:val="24"/>
          <w:rtl/>
          <w:lang w:bidi="fa-IR"/>
        </w:rPr>
        <w:t>جستجويي از وراي جستجو</w:t>
      </w:r>
    </w:p>
    <w:p w:rsidR="00D125FC" w:rsidRPr="00594826" w:rsidRDefault="00D125FC" w:rsidP="00594826">
      <w:pPr>
        <w:bidi/>
        <w:rPr>
          <w:rFonts w:cs="B Zar"/>
          <w:b/>
          <w:bCs/>
          <w:sz w:val="24"/>
          <w:szCs w:val="24"/>
          <w:rtl/>
          <w:lang w:bidi="fa-IR"/>
        </w:rPr>
      </w:pPr>
      <w:r w:rsidRPr="00594826">
        <w:rPr>
          <w:rFonts w:cs="B Zar" w:hint="cs"/>
          <w:b/>
          <w:bCs/>
          <w:sz w:val="24"/>
          <w:szCs w:val="24"/>
          <w:rtl/>
          <w:lang w:bidi="fa-IR"/>
        </w:rPr>
        <w:t>من نمي‏دانم تو مي‏داني بگو</w:t>
      </w:r>
    </w:p>
    <w:p w:rsidR="00D125FC" w:rsidRPr="001838C1" w:rsidRDefault="00D125FC" w:rsidP="00594826">
      <w:pPr>
        <w:bidi/>
        <w:rPr>
          <w:rFonts w:cs="B Zar"/>
          <w:sz w:val="28"/>
          <w:szCs w:val="28"/>
          <w:rtl/>
          <w:lang w:bidi="fa-IR"/>
        </w:rPr>
      </w:pPr>
      <w:r w:rsidRPr="001838C1">
        <w:rPr>
          <w:rFonts w:cs="B Zar" w:hint="cs"/>
          <w:sz w:val="28"/>
          <w:szCs w:val="28"/>
          <w:rtl/>
          <w:lang w:bidi="fa-IR"/>
        </w:rPr>
        <w:t>به رسم نشست‏‏هاي روز پيش، دكتر فاضلي گفتند و گفتند از هر دري و هر دردي؛ و بيشتر، دعوتِ همكاران به پرسشگري و بازانديشي. و از پس آن، ده‏ها بلندگو روشن و خاموش شدند؛ برخي به تأييد و برخي به تكذيب؛ بعضي به سوگيري و بعضي به هم‏سويي. براي آنكه دوام ديدار بر جريده‏اي ثبت شود، سخن را كشانديم به اينكه: آمده‏ايم تا 1- پژوهشگاهيان با ديگرانديشان آشنا شوند. 2-ديگران پژوهشگاه را بشناسند. 3- امكان همكاري و هم‏نشيني‏هاي آينده سنجيده شود. و پيشنهادهايي از پژوهشكده ادبيات دربارة‌ برگزاري كارگاه‏ها در دانشگاه گلستان با مشاركت پژوهشگاه و دانشگاه در برگزاري نشست‏هاي تخصصي مطرح شد و از خوشِ حادثه، يارانِ آشنا در دانشگاه، سر رشته نگاه داشتند و امروز نامه‏هايي رفته است و آمده است و در انتظار امضاي بزرگانيم تا خودي بنماييم در محافل دانشگاهيِ دوست.</w:t>
      </w:r>
    </w:p>
    <w:p w:rsidR="00D125FC" w:rsidRPr="001838C1" w:rsidRDefault="00D125FC" w:rsidP="00594826">
      <w:pPr>
        <w:bidi/>
        <w:rPr>
          <w:rFonts w:cs="B Zar"/>
          <w:b/>
          <w:bCs/>
          <w:sz w:val="28"/>
          <w:szCs w:val="28"/>
          <w:rtl/>
          <w:lang w:bidi="fa-IR"/>
        </w:rPr>
      </w:pPr>
      <w:r w:rsidRPr="001838C1">
        <w:rPr>
          <w:rFonts w:cs="B Zar" w:hint="cs"/>
          <w:b/>
          <w:bCs/>
          <w:sz w:val="28"/>
          <w:szCs w:val="28"/>
          <w:rtl/>
          <w:lang w:bidi="fa-IR"/>
        </w:rPr>
        <w:t>داري سر ما سري بجنبان...</w:t>
      </w:r>
    </w:p>
    <w:p w:rsidR="00D125FC" w:rsidRPr="001838C1" w:rsidRDefault="00D125FC" w:rsidP="00594826">
      <w:pPr>
        <w:bidi/>
        <w:rPr>
          <w:rFonts w:cs="B Zar"/>
          <w:sz w:val="28"/>
          <w:szCs w:val="28"/>
          <w:u w:val="single"/>
          <w:rtl/>
          <w:lang w:bidi="fa-IR"/>
        </w:rPr>
      </w:pPr>
    </w:p>
    <w:p w:rsidR="00D125FC" w:rsidRPr="00073939" w:rsidRDefault="00D125FC" w:rsidP="00594826">
      <w:pPr>
        <w:bidi/>
        <w:rPr>
          <w:rFonts w:cs="B Zar"/>
          <w:b/>
          <w:bCs/>
          <w:sz w:val="28"/>
          <w:szCs w:val="28"/>
          <w:rtl/>
          <w:lang w:bidi="fa-IR"/>
        </w:rPr>
      </w:pPr>
      <w:r w:rsidRPr="00073939">
        <w:rPr>
          <w:rFonts w:cs="B Zar" w:hint="cs"/>
          <w:b/>
          <w:bCs/>
          <w:sz w:val="28"/>
          <w:szCs w:val="28"/>
          <w:rtl/>
          <w:lang w:bidi="fa-IR"/>
        </w:rPr>
        <w:t>و گزارش تفصيلي اين ديدار:</w:t>
      </w:r>
    </w:p>
    <w:p w:rsidR="00316CDC" w:rsidRPr="00316CDC" w:rsidRDefault="00316CDC" w:rsidP="00316CDC">
      <w:pPr>
        <w:bidi/>
        <w:rPr>
          <w:rFonts w:cs="B Zar"/>
          <w:b/>
          <w:bCs/>
          <w:sz w:val="28"/>
          <w:szCs w:val="28"/>
          <w:u w:val="single"/>
          <w:rtl/>
          <w:lang w:bidi="fa-IR"/>
        </w:rPr>
      </w:pPr>
    </w:p>
    <w:p w:rsidR="00D125FC" w:rsidRPr="001838C1" w:rsidRDefault="00D125FC" w:rsidP="00594826">
      <w:pPr>
        <w:bidi/>
        <w:rPr>
          <w:rFonts w:cs="B Zar"/>
          <w:sz w:val="28"/>
          <w:szCs w:val="28"/>
          <w:rtl/>
          <w:lang w:bidi="fa-IR"/>
        </w:rPr>
      </w:pPr>
      <w:r w:rsidRPr="001838C1">
        <w:rPr>
          <w:rFonts w:cs="B Zar" w:hint="cs"/>
          <w:sz w:val="28"/>
          <w:szCs w:val="28"/>
          <w:rtl/>
          <w:lang w:bidi="fa-IR"/>
        </w:rPr>
        <w:t>نخستين ديدار با استادان دانشگاه گلستان در دفتر رئيس دانشگاه روي داد معارفه افراد اعزامي از پژوهشگاه علوم انساني با آقاي دكتر يغمايي، گفتگوي غالبي بود كه با اين مقدمه آغاز شد:</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 xml:space="preserve">تعامل ميان يك گروه پژوهشي از تهران با دانشگاه‏ها و نهادها و مراكز اجرايي استان گلستان‏ به‏ويژه استانداري، اقدامي است كه مشكلات و معضلات اجتماعي استان را با نگاه دقيق‏تري مرتفع خواهد كرد. در شيوه‏هاي مرسوم مديريت، غالب طرح‏ها، برنامه‏ريزي‏ها و قانونگذاري‏ها بدون توجه به زمينه‏هاي اجتماعي انجام مي‏شود و به همين دليل بسياري از قوانين قابل اجرا نيستند. </w:t>
      </w:r>
    </w:p>
    <w:p w:rsidR="00D125FC" w:rsidRPr="001838C1" w:rsidRDefault="00D125FC" w:rsidP="00594826">
      <w:pPr>
        <w:bidi/>
        <w:ind w:firstLine="113"/>
        <w:rPr>
          <w:rFonts w:cs="B Zar"/>
          <w:sz w:val="28"/>
          <w:szCs w:val="28"/>
          <w:rtl/>
          <w:lang w:bidi="fa-IR"/>
        </w:rPr>
      </w:pPr>
      <w:r w:rsidRPr="001838C1">
        <w:rPr>
          <w:rFonts w:cs="B Zar" w:hint="cs"/>
          <w:sz w:val="28"/>
          <w:szCs w:val="28"/>
          <w:rtl/>
          <w:lang w:bidi="fa-IR"/>
        </w:rPr>
        <w:t>پس از اين مقدمه، گزارشي ديداري- شنيداري از وضعيت دانشگاه ميزبان به پژوهشگاهيان ارائه شد، به شرح زير:</w:t>
      </w:r>
    </w:p>
    <w:p w:rsidR="00D125FC" w:rsidRPr="001838C1" w:rsidRDefault="00D125FC" w:rsidP="00613F94">
      <w:pPr>
        <w:bidi/>
        <w:ind w:firstLine="113"/>
        <w:rPr>
          <w:rFonts w:cs="B Zar"/>
          <w:sz w:val="28"/>
          <w:szCs w:val="28"/>
          <w:rtl/>
          <w:lang w:bidi="fa-IR"/>
        </w:rPr>
      </w:pPr>
      <w:r w:rsidRPr="001838C1">
        <w:rPr>
          <w:rFonts w:cs="B Zar" w:hint="cs"/>
          <w:sz w:val="28"/>
          <w:szCs w:val="28"/>
          <w:rtl/>
          <w:lang w:bidi="fa-IR"/>
        </w:rPr>
        <w:t xml:space="preserve">دانشگاه گلستان طي نيم قرن سابقه حضور آموزش عالي در استان با دانشگاه علوم كشاورزي يكي بوده؛‌ اما به دنبال برخي تفكيك‏ها كه هشت سال گذشته در وزارت علوم صورت گرفت اين دو </w:t>
      </w:r>
      <w:r w:rsidR="00613F94">
        <w:rPr>
          <w:rFonts w:cs="B Zar" w:hint="cs"/>
          <w:sz w:val="28"/>
          <w:szCs w:val="28"/>
          <w:rtl/>
          <w:lang w:bidi="fa-IR"/>
        </w:rPr>
        <w:t>دانشگاه نيز از يكديگر جدا شدند.د</w:t>
      </w:r>
      <w:r w:rsidR="00613F94" w:rsidRPr="001838C1">
        <w:rPr>
          <w:rFonts w:cs="B Zar" w:hint="cs"/>
          <w:sz w:val="28"/>
          <w:szCs w:val="28"/>
          <w:rtl/>
          <w:lang w:bidi="fa-IR"/>
        </w:rPr>
        <w:t>ر</w:t>
      </w:r>
      <w:r w:rsidRPr="001838C1">
        <w:rPr>
          <w:rFonts w:cs="B Zar" w:hint="cs"/>
          <w:sz w:val="28"/>
          <w:szCs w:val="28"/>
          <w:rtl/>
          <w:lang w:bidi="fa-IR"/>
        </w:rPr>
        <w:t>حال حاضر چهار دانشگاه با بيش از 3400 دانشجو در دانشگاه گلستان و در مقاطع كارشناسي، كارشناسي ارشد و دكتري فعاليت مي‏كنند. دانشكده علوم انساني كه اعضاي آن با  گروه پژوهشي ميهمان، ديدار مي‏كنند، دانشكده‏اي جوان است و اين آشنايي و هم‏انديشي مي‏تواند ايده‏هاي زيادي به استادان دانشگاه ارائه دهد.</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با اجتماع استادان حوزه علوم انساني در سالن رشد دانشگاه گلستان، نشست اعضاي هيأت علمي و كارشناسان اعزامي از پژوهشگاه، استادان رشته‏هاي مختلف مانند تاريخ‏، فلسفه، جغرافي، ادبيات و غيره آغاز شد. مدير كل امور اجتماعي و فرهنگي استانداري گلستان،‌ آقاي نذيري، گزارشي از ديدارهاي انجام‏شده و فهرستي از برنامه‏هاي آتي هيأت اعزامي را </w:t>
      </w:r>
      <w:r w:rsidRPr="001838C1">
        <w:rPr>
          <w:rFonts w:cs="B Zar" w:hint="cs"/>
          <w:sz w:val="28"/>
          <w:szCs w:val="28"/>
          <w:rtl/>
          <w:lang w:bidi="fa-IR"/>
        </w:rPr>
        <w:lastRenderedPageBreak/>
        <w:t>در استان گلستان شرح دادند و رشته كلام به دكتر نعمت الله فاضلي سپرده شد. گفتگوي ايشان بعد ذكر نام و ياد خدا و با سلام به استادان  دانشگاه اين چنين ادامه يافت:</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برخي حوزه‏هاي علمي و اجرايي خود را با شما در ميان مي‏گذارم تا انگيزه‏ها و دغدغه‏هاي بحث روشن شود. براي مثال معاونت پژوهشي دانشگاه علامه طباطبايي،‌ رياست پژوهشكده علوم اجتماعي، تصدي سمت استاد متخصص در وزارت آموزش عالي، و تأليف كتاب‏هايي درباره تحول ساختاري آموزش عالي ايران، پيشينه فعاليت‏هايي پژوهشي- اجرايي است كه نگاهي پرسشگر را به جريان‏هاي تحولي ساختار آموزشي در دانشگاه شكل داده است. در مثال، براي ايجاد تحولات در آموزش عالي، زيرساخت‏ها و اولويت‏ها كدام‏اند؟ شايد مذاكرات ميانْ‏دانشگاهي و پژوهشگاهي از استان‏هاي تهران و گلستان، نكته‏اي يا نكته‏هايي را مكشوف سازد.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در سفرهاي استاني سياستمداران، اصل بر رسيدگي و پيگيري است؛ ودر رفت و آمد گروه‏هاي اقتصادي، هدف، انعقاد قراردادها و اجراي داد و ستدها با كارخانجات و شركت‏هاست. اما سفر يك گروه علمي در خود محافل دانشگاهي و پژوهشگاهي هم غريب و  ناآشناست. يكي از سفرنامه‏نويسان غربي كه در دروه صفويه به ايران آمده، در سفرنامه خود نوشته است: ايراني‏ها از من مي‏پرسند: «براي زيارت آمده‏اي يا تجارت؟» و وقتي جواب مي‏دهم: «براي سياحت آمده‏ام»، تعجب مي‏كنند و دستاوري سياحان را فهم نمي‏كنند. گروه پژوهشي ما نيز نظير اين شگفت‏زدگي را ديدارهاي مختلفي كه با دستگاه‏هاي اجرايي و مديريتي برگزار  كرد، شاهد بود؛ كمك به توسعه ارتباط و گفتگو به‏عنوان دستاورد سفر، امري بيگانه است.</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 اما اين خلاف‏آمد عادت در گفتگو و مشاوره و مسافرت، تجربه‏اي است كه آن را در نشست‏هاي چندساعته با استاندار</w:t>
      </w:r>
      <w:r w:rsidR="004C3BDE">
        <w:rPr>
          <w:rFonts w:cs="B Zar" w:hint="cs"/>
          <w:sz w:val="28"/>
          <w:szCs w:val="28"/>
          <w:rtl/>
          <w:lang w:bidi="fa-IR"/>
        </w:rPr>
        <w:t>ا</w:t>
      </w:r>
      <w:r w:rsidRPr="001838C1">
        <w:rPr>
          <w:rFonts w:cs="B Zar" w:hint="cs"/>
          <w:sz w:val="28"/>
          <w:szCs w:val="28"/>
          <w:rtl/>
          <w:lang w:bidi="fa-IR"/>
        </w:rPr>
        <w:t xml:space="preserve">ن و شهرداران آزموده‏ايم. گاه بعضي گفته‏ها ناخوشايند و غير منتظره است؛ چون بر دانش و تخصصي مبتني است كه با ساختارهاي غير علمي موجود تقابل و تباين دارد. براي مثال، نقد علمي و دانشگاهي به ساختار شوراي شهر چه در تهران چه در گلستان،‌ اين است كه اعضاي شورا در يك فرايند مردم مَدار، و به اصطلاح در يك پروسه دموكراتيك،‌ انتخاب مي‏شوند و معمولا افرادي مانند هنرپيشه‏ها، ورزشكاران، تاجران و چهره‏هاي مشهوري به شوراها راه مي‏يابند كه گروه‏هاي متناسب با گفتمان شوراي شهر برنيامده‏اند و از دانش اوليه و مفاهيم پايه درباره شهر يا توسعه شهري بي‏بهره‏اند. روشنگري در اين زمينه و زمينه‏هاي مشابه، وظيفه اصلي دانشگاه و پژوهشگاه است و سفرهاي استاني ما نيز با همين هدف تعريف شده است.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يكي از نمونه‏هاي گفتگو بين پژوهشگران و مديران نهادهاي اجرايي، نشست مشترك هيأت اعزامي از پژوهشگاه با تشكل‏هاي غير دولتي بانوان بود. بازبيني آن نشست نشان مي‏دهد دانشگاه مي‏تواند نيازها و فرصت‏هاي يك تشكل مردمي را نمايندگي كند و قادر است بدون انتقال يك دانش تخصصي به جامعه، يك دانش فرهنگي ارائه دهد كه ركن اصلي آن گفتگو است.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در مواجهه با فهرست نهادهاي مدني استان گلستان دريافتيم حدود نود تشكل در اختيار بانوان است و اين آمار شگفت‏انگيز يك بدنه مدني بسيار قوي در استان را نمايش مي‏دهد. استقبال بي‏حد و بي‏وصف بانوان مدير از گفتگو با </w:t>
      </w:r>
      <w:r w:rsidRPr="001838C1">
        <w:rPr>
          <w:rFonts w:cs="B Zar" w:hint="cs"/>
          <w:sz w:val="28"/>
          <w:szCs w:val="28"/>
          <w:rtl/>
          <w:lang w:bidi="fa-IR"/>
        </w:rPr>
        <w:lastRenderedPageBreak/>
        <w:t xml:space="preserve">يك هيأت دانشگاهي، نمونه‏اي از اشتياق جوامع شهري و بافت‏هاي مدني به دانشي است كه از حوزه اصطلاحات تخصصي خارج و به فرهنگ تبديل شده است.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دانشگاه اصلا فضاي گفتگو است. در كشورهايي كه آموزش عالي در آن توسعه پيدا نكرده است،‌ دانشگاه محل بحران و انقلاب و اعتراض است؛ مانند مصر، سوريه، عراق و يمن. اما در جامعه‏اي كه ساختار آموزشي آن توسعه يافته است، نارضايتي‏ها و نابساماني‏ها در صورتي سازمان‏يافته بروز</w:t>
      </w:r>
      <w:r w:rsidR="00063553">
        <w:rPr>
          <w:rFonts w:cs="B Zar" w:hint="cs"/>
          <w:sz w:val="28"/>
          <w:szCs w:val="28"/>
          <w:rtl/>
          <w:lang w:bidi="fa-IR"/>
        </w:rPr>
        <w:t xml:space="preserve"> </w:t>
      </w:r>
      <w:r w:rsidRPr="001838C1">
        <w:rPr>
          <w:rFonts w:cs="B Zar" w:hint="cs"/>
          <w:sz w:val="28"/>
          <w:szCs w:val="28"/>
          <w:rtl/>
          <w:lang w:bidi="fa-IR"/>
        </w:rPr>
        <w:t xml:space="preserve">مي‏كند و براي مثال،‌ در قالب يك انتخابات و جابه‏جايي قدرت ظاهر مي‏شود. دانشگاه گلستان مي‏تواند به پايگاه گفتگوهاي اجتماعي و فرهنگي تبديل شود و بستر ساز فرصت‏هاي بسيار باشد.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تعداد  قابل توجه نهادهاي مدني با تنوع قومي و مذهبي، و روحيه چشمگير مدارا و تساهل در رفتار عمومي، وي‍ژگي‏هايي است كه مي‏تواند از سوي دانشگاه به گفتگوهاي سازمان يافته در سطح عمومي منتقل شود و راه توسعه را هموار سازد.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درك عمومي اين است كه انديشه و عمل دانشگاهيان از رفتار و كردار مردم عادي متمايز است و مانند دو خط موازي، نقطه تلاقي ندارند. اما حقيقت اين است كه ريشه بسياري از آسيب‏هاي اجتماعي در دانشگاهي است كه دانش را به فرهنگ تبديل نكرده است. فرهيختگي و اعتماد به نفس دو خصيصه است كه به دانشگاه تشخص مي‏دهد و همين دو اصل در بسياري از محيط‏هاي آموزشي مغفول مانده است. شاخه‏هاي مختلف علوم انساني كه كلاس‏هاي درس دانشگاهي را به خود اختصاص داده‏اند، بايد وظيفه «رشد شخصيتِ» جوانان را به سرانجام رسانند و در برابر نابساماني‏هاي فرهنگي پاسخگو باشند. دانشجويي كه با تكليف اجباري استاد و رفتارهاي غير اخلاقي و سركوبگرانه او تحقير مي‏شود، روحيه اعتماد به نفس خود را از دست مي‏دهد و نمي‏تواند شهروند مسؤولي باشد كه دانش و كوشش خود را در توسعه اجتماعي به كار گيرد. بيكاري، اعتياد، جهل، عصيان و بيشتر نشان‏هاي يك جامعه بحران‏زده و توسعه‏نيافته، در عملكرد دانشگاه ريشه دارد.</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اگر آموزش مهارت‏هاي فني به القاي مهارت‏هاي زندگي نيانجامد، دانشگاه در تحقق توسعه، ناتوان و شكست‏خورده است. مباحث مرتبط با «فرهنگ و دانشگاه» و به تعبير ديگر «فرهنگ آكادميك» از رويكردهاي نوين دانش در زمينه بايدها و نبايدهاي آموزش عالي است. در باز</w:t>
      </w:r>
      <w:r w:rsidR="00CE3672">
        <w:rPr>
          <w:rFonts w:cs="B Zar" w:hint="cs"/>
          <w:sz w:val="28"/>
          <w:szCs w:val="28"/>
          <w:rtl/>
          <w:lang w:bidi="fa-IR"/>
        </w:rPr>
        <w:t>د</w:t>
      </w:r>
      <w:r w:rsidRPr="001838C1">
        <w:rPr>
          <w:rFonts w:cs="B Zar" w:hint="cs"/>
          <w:sz w:val="28"/>
          <w:szCs w:val="28"/>
          <w:rtl/>
          <w:lang w:bidi="fa-IR"/>
        </w:rPr>
        <w:t>ه زماني 1990 تا 2012 يعني طي بيست و دو سال، جامعه غرب به رشد اخلاقي‏اي دست يافت كه محصول تغيير خط مشي در نهادهاي دانشگاهي بود. دليل كاهش نابهنجاري‏هاي اجتماعي در تحقيقات جامعه‏شناسان، روي آوردن به انصاف و آرامش و ادب، و ارتقاي سرمايه‏هاي اجتماعي از سوي آموزش عالي است؛ يعني رشد فرهنگي به‏جاي رشد اقتصادي.</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دربرابر، پژوهشكده‏اي شاخص‏هاي جامعه اسلامي را در 160كشور بررسي كرد و به اين نتيجه رسيد كه اگر معيار اسلامي بودن را «اخلاق اسلامي» در نظر بگيريم، از ميان تمام كشورهاي مسلمان فقط مالزي يك كشور اسلامي به شمار مي‏رود.</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 xml:space="preserve">دانشگاه گلستان با اشراف به دانش‏هاي نوين، مي‏تواند براي رشد اخلاق و توسعه شهري برنامه‏ريزي كند و با رصد كردن سرمايه‏هاي اجتماعي، نسبت به ارتقاي آن اقدام نمايد.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lastRenderedPageBreak/>
        <w:t>در ادامه اين نشست،  رئيس دانشكده علوم انساني همكاران خود را معرفي كردند و ادامه بحث را به ايشان سپردند؛ مانند مدير گروه آموزش و معارف اسلامي؛‌ اعضاي هيأت گروه جغرافيا با گرايش استاني؛ مسؤول راه‏اندازي گروه تربيت بدني؛ اعضاي هيأت علمي گروه‏هاي ادبيات فارسي، ادبيات انگليسي و ادبيات عرب؛ و مانند آ</w:t>
      </w:r>
      <w:r w:rsidR="00CE3672">
        <w:rPr>
          <w:rFonts w:cs="B Zar" w:hint="cs"/>
          <w:sz w:val="28"/>
          <w:szCs w:val="28"/>
          <w:rtl/>
          <w:lang w:bidi="fa-IR"/>
        </w:rPr>
        <w:t>ن</w:t>
      </w:r>
      <w:r w:rsidRPr="001838C1">
        <w:rPr>
          <w:rFonts w:cs="B Zar" w:hint="cs"/>
          <w:sz w:val="28"/>
          <w:szCs w:val="28"/>
          <w:rtl/>
          <w:lang w:bidi="fa-IR"/>
        </w:rPr>
        <w:t xml:space="preserve">». </w:t>
      </w:r>
    </w:p>
    <w:p w:rsidR="00D125FC" w:rsidRPr="001838C1" w:rsidRDefault="00D125FC" w:rsidP="00BF7EC8">
      <w:pPr>
        <w:bidi/>
        <w:ind w:left="-57"/>
        <w:rPr>
          <w:rFonts w:cs="B Zar"/>
          <w:sz w:val="28"/>
          <w:szCs w:val="28"/>
          <w:rtl/>
          <w:lang w:bidi="fa-IR"/>
        </w:rPr>
      </w:pPr>
      <w:r w:rsidRPr="001838C1">
        <w:rPr>
          <w:rFonts w:cs="B Zar" w:hint="cs"/>
          <w:sz w:val="28"/>
          <w:szCs w:val="28"/>
          <w:rtl/>
          <w:lang w:bidi="fa-IR"/>
        </w:rPr>
        <w:t>واكنش استادان حوزه‏هاي علوم انساني به گفتار فوق، از سر اقبال يا بر سر انكار، در گزاره‏هاي زير خلاصه مي‏شود:</w:t>
      </w:r>
    </w:p>
    <w:p w:rsidR="00D125FC" w:rsidRPr="001838C1" w:rsidRDefault="00D125FC" w:rsidP="00BF7EC8">
      <w:pPr>
        <w:pStyle w:val="ListParagraph"/>
        <w:numPr>
          <w:ilvl w:val="0"/>
          <w:numId w:val="3"/>
        </w:numPr>
        <w:bidi/>
        <w:spacing w:after="200" w:line="276" w:lineRule="auto"/>
        <w:ind w:left="-57" w:firstLine="0"/>
        <w:rPr>
          <w:rFonts w:cs="B Zar"/>
          <w:sz w:val="28"/>
          <w:szCs w:val="28"/>
          <w:lang w:bidi="fa-IR"/>
        </w:rPr>
      </w:pPr>
      <w:r w:rsidRPr="001838C1">
        <w:rPr>
          <w:rFonts w:cs="B Zar" w:hint="cs"/>
          <w:sz w:val="28"/>
          <w:szCs w:val="28"/>
          <w:rtl/>
          <w:lang w:bidi="fa-IR"/>
        </w:rPr>
        <w:t>اگر استادان دانشگاه در كنار آموزش مباحث تخصصي مرتبط با رشته خود، درباره شيوه‏هاي تبديل دانش به فرهنگ توافق داشته باشند  مي‏توانند با سياست‏هاي رفتاري مشترك، نقش تربيتي خود را به عنوان استادان علوم انساني ايفا كنند.</w:t>
      </w:r>
    </w:p>
    <w:p w:rsidR="00D125FC" w:rsidRPr="001838C1" w:rsidRDefault="00D125FC" w:rsidP="00BF7EC8">
      <w:pPr>
        <w:pStyle w:val="ListParagraph"/>
        <w:bidi/>
        <w:ind w:left="-57"/>
        <w:rPr>
          <w:rFonts w:cs="B Zar"/>
          <w:sz w:val="28"/>
          <w:szCs w:val="28"/>
          <w:lang w:bidi="fa-IR"/>
        </w:rPr>
      </w:pPr>
    </w:p>
    <w:p w:rsidR="00D125FC" w:rsidRPr="001838C1" w:rsidRDefault="00D125FC" w:rsidP="00BF7EC8">
      <w:pPr>
        <w:pStyle w:val="ListParagraph"/>
        <w:numPr>
          <w:ilvl w:val="0"/>
          <w:numId w:val="3"/>
        </w:numPr>
        <w:bidi/>
        <w:spacing w:after="200" w:line="276" w:lineRule="auto"/>
        <w:ind w:left="-57" w:firstLine="0"/>
        <w:rPr>
          <w:rFonts w:cs="B Zar"/>
          <w:sz w:val="28"/>
          <w:szCs w:val="28"/>
          <w:lang w:bidi="fa-IR"/>
        </w:rPr>
      </w:pPr>
      <w:r w:rsidRPr="001838C1">
        <w:rPr>
          <w:rFonts w:cs="B Zar" w:hint="cs"/>
          <w:sz w:val="28"/>
          <w:szCs w:val="28"/>
          <w:rtl/>
          <w:lang w:bidi="fa-IR"/>
        </w:rPr>
        <w:t xml:space="preserve">مباحث مطرح شده از سوي هيأت اعزامي پژوهشگاه، پراكنده و يكسويه است و گفتگو به معناي واقعي انجام نمي‏پذيرد. استادان پژوهشگاه مي‏توانند در سفرهاي استاني و نشست‏هاي بين دانشگاهي و پژوهشگاهي خود، موضوعات محدود و مشخصي پيشنهاد دهند تا درباره آن بحث شود. </w:t>
      </w:r>
    </w:p>
    <w:p w:rsidR="00D125FC" w:rsidRPr="001838C1" w:rsidRDefault="00D125FC" w:rsidP="00BF7EC8">
      <w:pPr>
        <w:pStyle w:val="ListParagraph"/>
        <w:numPr>
          <w:ilvl w:val="0"/>
          <w:numId w:val="3"/>
        </w:numPr>
        <w:bidi/>
        <w:spacing w:after="200" w:line="276" w:lineRule="auto"/>
        <w:ind w:left="-57" w:firstLine="0"/>
        <w:rPr>
          <w:rFonts w:cs="B Zar"/>
          <w:sz w:val="28"/>
          <w:szCs w:val="28"/>
          <w:lang w:bidi="fa-IR"/>
        </w:rPr>
      </w:pPr>
      <w:r w:rsidRPr="001838C1">
        <w:rPr>
          <w:rFonts w:cs="B Zar" w:hint="cs"/>
          <w:sz w:val="28"/>
          <w:szCs w:val="28"/>
          <w:rtl/>
          <w:lang w:bidi="fa-IR"/>
        </w:rPr>
        <w:t>درباره بعضي گزاره‏ها مي‏توان بازبيني و بازانديشي كرد. شايد لزوم روي آوردن به مديريت دانش‏بنياد بر اساس تجربه‏ها و يافته‏هاي جوامع غربي، معادل‏هاي مناسب‏تري در الگوهاي بومي داشته باشد. سوء مديريت به‏عنوان عامل اصلي سقوط و انحطاط تمدن‏ها، در آموزه‏هاي فرهنگي و مذهبي ما تعبيرها و تعريف‏هايي دارد كه با درك و فهم جامعه‏مان همسو و همداستان است و زمينه‏هاي گفتگو را سهل و سريع،  هموار مي‏كند. مي‏توان جامعه دانشگاهي و محافل تحقيقاتي را به بازيابي و بازتوليد انديشه و زبان متناسب با گفتمان فرهنگي خود ترغيب كرد.</w:t>
      </w:r>
    </w:p>
    <w:p w:rsidR="00D125FC" w:rsidRPr="001838C1" w:rsidRDefault="00D125FC" w:rsidP="00BF7EC8">
      <w:pPr>
        <w:pStyle w:val="ListParagraph"/>
        <w:numPr>
          <w:ilvl w:val="0"/>
          <w:numId w:val="3"/>
        </w:numPr>
        <w:bidi/>
        <w:spacing w:after="200" w:line="276" w:lineRule="auto"/>
        <w:ind w:left="-57" w:firstLine="0"/>
        <w:rPr>
          <w:rFonts w:cs="B Zar"/>
          <w:sz w:val="28"/>
          <w:szCs w:val="28"/>
          <w:lang w:bidi="fa-IR"/>
        </w:rPr>
      </w:pPr>
      <w:r w:rsidRPr="001838C1">
        <w:rPr>
          <w:rFonts w:cs="B Zar" w:hint="cs"/>
          <w:sz w:val="28"/>
          <w:szCs w:val="28"/>
          <w:rtl/>
          <w:lang w:bidi="fa-IR"/>
        </w:rPr>
        <w:t xml:space="preserve">فقدان رفتارهاي دلسوزانه در ميان استادان و انديشمندان يك اتفاق درون‏دانشگاهي نيست. تجربه‏هاي فردي بسياري از دانشمندان نشان مي‏دهد اعتبار و جايگاه علم نزد مديران و مسؤولان اجرايي كشور مخدوش است و بسيار پيش آمده است كه استادي فرياد برآورده كه مي‏خواهم تخصص و دانش خود را به رايگان به شما عرضه كنم؛ و با هيچ اقبال و توجهي مواجه نشده است. </w:t>
      </w:r>
    </w:p>
    <w:p w:rsidR="00D125FC" w:rsidRPr="001838C1" w:rsidRDefault="00D125FC" w:rsidP="00BF7EC8">
      <w:pPr>
        <w:pStyle w:val="ListParagraph"/>
        <w:numPr>
          <w:ilvl w:val="0"/>
          <w:numId w:val="3"/>
        </w:numPr>
        <w:bidi/>
        <w:spacing w:after="200" w:line="276" w:lineRule="auto"/>
        <w:ind w:left="-57" w:firstLine="0"/>
        <w:rPr>
          <w:rFonts w:cs="B Zar"/>
          <w:sz w:val="28"/>
          <w:szCs w:val="28"/>
          <w:lang w:bidi="fa-IR"/>
        </w:rPr>
      </w:pPr>
      <w:r w:rsidRPr="001838C1">
        <w:rPr>
          <w:rFonts w:cs="B Zar" w:hint="cs"/>
          <w:sz w:val="28"/>
          <w:szCs w:val="28"/>
          <w:rtl/>
          <w:lang w:bidi="fa-IR"/>
        </w:rPr>
        <w:t xml:space="preserve">بي‏سوادي دانشگاهيان نه يك امر فردي كه يك پديده اجتماعي است. به خدمت گرفتن نيروهاي فرهيخته و دانشمند با تكيه بر چند عاملِ همتراز، ميسر است؛ سرمايه اقتصادي؛ نيروي انساني؛ تكنولو‍ژي؛ امكانات و تجهيزات؛ و مديريت. در اين ميان، سوء مديريت مهم‏ترين مانع پيشرفت است. </w:t>
      </w:r>
    </w:p>
    <w:p w:rsidR="00D125FC" w:rsidRPr="001838C1" w:rsidRDefault="00D125FC" w:rsidP="00BF7EC8">
      <w:pPr>
        <w:pStyle w:val="ListParagraph"/>
        <w:numPr>
          <w:ilvl w:val="0"/>
          <w:numId w:val="3"/>
        </w:numPr>
        <w:bidi/>
        <w:spacing w:after="200" w:line="276" w:lineRule="auto"/>
        <w:ind w:left="-57" w:firstLine="0"/>
        <w:rPr>
          <w:rFonts w:cs="B Zar"/>
          <w:sz w:val="28"/>
          <w:szCs w:val="28"/>
          <w:lang w:bidi="fa-IR"/>
        </w:rPr>
      </w:pPr>
      <w:r w:rsidRPr="001838C1">
        <w:rPr>
          <w:rFonts w:cs="B Zar" w:hint="cs"/>
          <w:sz w:val="28"/>
          <w:szCs w:val="28"/>
          <w:rtl/>
          <w:lang w:bidi="fa-IR"/>
        </w:rPr>
        <w:t xml:space="preserve">استادان پژوهشگاه در بحث‏هاي خود بر ماهيت فرهنگي گفتگو تأكيد كردند و به پرهيز از سرشت سياسي بحث‏ها اذعان نمودند؛ اما ارزيابي عملكردها و مقايسه مديران دولت‏هاي قبلي و فعلي، نتيجه ديگري به ذهن متبادر مي‏كند. </w:t>
      </w:r>
    </w:p>
    <w:p w:rsidR="00D125FC" w:rsidRPr="001838C1" w:rsidRDefault="00D125FC" w:rsidP="00BF7EC8">
      <w:pPr>
        <w:pStyle w:val="ListParagraph"/>
        <w:numPr>
          <w:ilvl w:val="0"/>
          <w:numId w:val="3"/>
        </w:numPr>
        <w:bidi/>
        <w:spacing w:after="200" w:line="276" w:lineRule="auto"/>
        <w:ind w:left="-57" w:firstLine="0"/>
        <w:rPr>
          <w:rFonts w:cs="B Zar"/>
          <w:sz w:val="28"/>
          <w:szCs w:val="28"/>
          <w:lang w:bidi="fa-IR"/>
        </w:rPr>
      </w:pPr>
      <w:r w:rsidRPr="001838C1">
        <w:rPr>
          <w:rFonts w:cs="B Zar" w:hint="cs"/>
          <w:sz w:val="28"/>
          <w:szCs w:val="28"/>
          <w:rtl/>
          <w:lang w:bidi="fa-IR"/>
        </w:rPr>
        <w:lastRenderedPageBreak/>
        <w:t>برخي آسيب‏هاي دانشگاه را نمي‏توان صرفا با استادان دانشگاه مطرح كرد؛ دچار شدن به روزمرگي؛ شركت در مسابقه مقاله نويسي؛ و سردرگمي ميان مباحثي كه با تفكر مركزي در علوم انساني تضاد دارد؛ و مانند آن، همه در شمار مسائلي است كه ساختار هاي آن در نهادهاي ديگر شكل گرفته است. در مثال، وزارت علوم برنامه ارتقاي استادان را تنظيم مي‏كند و همين سازمان است كه روزي تدريس سرفصل «تنظيم خانواده» را خوب و روز ديگر آن را بد مي‏داند. گفتگوهاي درست با حضور نهادهاي سياستگزار و مجري محقق مي‏شود.</w:t>
      </w:r>
    </w:p>
    <w:p w:rsidR="00D125FC" w:rsidRPr="001838C1" w:rsidRDefault="00D125FC" w:rsidP="00BF7EC8">
      <w:pPr>
        <w:pStyle w:val="ListParagraph"/>
        <w:numPr>
          <w:ilvl w:val="0"/>
          <w:numId w:val="3"/>
        </w:numPr>
        <w:bidi/>
        <w:spacing w:after="200" w:line="276" w:lineRule="auto"/>
        <w:ind w:left="-57" w:firstLine="0"/>
        <w:rPr>
          <w:rFonts w:cs="B Zar"/>
          <w:sz w:val="28"/>
          <w:szCs w:val="28"/>
          <w:lang w:bidi="fa-IR"/>
        </w:rPr>
      </w:pPr>
      <w:r w:rsidRPr="001838C1">
        <w:rPr>
          <w:rFonts w:cs="B Zar" w:hint="cs"/>
          <w:sz w:val="28"/>
          <w:szCs w:val="28"/>
          <w:rtl/>
          <w:lang w:bidi="fa-IR"/>
        </w:rPr>
        <w:t>اجراي خط مشي‏هاي صحيح در دانشگاه به فضا و سرمايه نياز دارد. حضور اعضاي هيأت علمي پژوهشگاه در دانشگاه گلستان صرفا يك ‍ژست تبليغاتي است. برخورد هدايتگرانه با دانشجو و طرح مباحث غير درسي جز در يك فضاي امن، قابل اجرا نيست. توجه پژوهشي به معضلات منطقه مانند افزايش آمار خودكشي (2000مورد در سال)، افزايش آمار طلاق (3000مورد در سال) و جمعيت سرريز استان در چاره‏‏انديشي‏هاي پژوهشي راه حل‏هايي خواهد يافت؛ اما سرمايه طرح‏هاي پژوهشي از هيچ ناحيه‏اي تأمين نمي‏شود.</w:t>
      </w:r>
    </w:p>
    <w:p w:rsidR="00D125FC" w:rsidRPr="001838C1" w:rsidRDefault="00D125FC" w:rsidP="00594826">
      <w:pPr>
        <w:bidi/>
        <w:rPr>
          <w:rFonts w:cs="B Zar"/>
          <w:sz w:val="28"/>
          <w:szCs w:val="28"/>
          <w:lang w:bidi="fa-IR"/>
        </w:rPr>
      </w:pPr>
    </w:p>
    <w:p w:rsidR="00D125FC" w:rsidRPr="001838C1" w:rsidRDefault="00D125FC" w:rsidP="00594826">
      <w:pPr>
        <w:bidi/>
        <w:rPr>
          <w:rFonts w:cs="B Zar"/>
          <w:b/>
          <w:bCs/>
          <w:sz w:val="28"/>
          <w:szCs w:val="28"/>
          <w:rtl/>
          <w:lang w:bidi="fa-IR"/>
        </w:rPr>
      </w:pPr>
    </w:p>
    <w:p w:rsidR="00D125FC" w:rsidRPr="001838C1" w:rsidRDefault="00D125FC" w:rsidP="00594826">
      <w:pPr>
        <w:bidi/>
        <w:jc w:val="center"/>
        <w:rPr>
          <w:rFonts w:cs="B Zar"/>
          <w:b/>
          <w:bCs/>
          <w:sz w:val="28"/>
          <w:szCs w:val="28"/>
          <w:rtl/>
          <w:lang w:bidi="fa-IR"/>
        </w:rPr>
      </w:pPr>
      <w:r w:rsidRPr="001838C1">
        <w:rPr>
          <w:rFonts w:cs="B Zar" w:hint="cs"/>
          <w:b/>
          <w:bCs/>
          <w:sz w:val="28"/>
          <w:szCs w:val="28"/>
          <w:rtl/>
          <w:lang w:bidi="fa-IR"/>
        </w:rPr>
        <w:t>ديدار با اعضاي هيأت علمي دانشگاه پيام نور گنبد</w:t>
      </w:r>
    </w:p>
    <w:p w:rsidR="00D125FC" w:rsidRPr="001838C1" w:rsidRDefault="00D125FC" w:rsidP="00594826">
      <w:pPr>
        <w:bidi/>
        <w:rPr>
          <w:rFonts w:cs="B Zar"/>
          <w:b/>
          <w:bCs/>
          <w:sz w:val="28"/>
          <w:szCs w:val="28"/>
          <w:rtl/>
          <w:lang w:bidi="fa-IR"/>
        </w:rPr>
      </w:pPr>
    </w:p>
    <w:p w:rsidR="00D125FC" w:rsidRPr="001838C1" w:rsidRDefault="00D125FC" w:rsidP="00594826">
      <w:pPr>
        <w:bidi/>
        <w:jc w:val="center"/>
        <w:rPr>
          <w:rFonts w:cs="B Zar"/>
          <w:b/>
          <w:bCs/>
          <w:sz w:val="28"/>
          <w:szCs w:val="28"/>
          <w:rtl/>
          <w:lang w:bidi="fa-IR"/>
        </w:rPr>
      </w:pPr>
      <w:r w:rsidRPr="001838C1">
        <w:rPr>
          <w:rFonts w:cs="B Zar"/>
          <w:b/>
          <w:bCs/>
          <w:noProof/>
          <w:sz w:val="28"/>
          <w:szCs w:val="28"/>
          <w:rtl/>
        </w:rPr>
        <w:drawing>
          <wp:inline distT="0" distB="0" distL="0" distR="0">
            <wp:extent cx="3852545" cy="2889409"/>
            <wp:effectExtent l="19050" t="0" r="0" b="0"/>
            <wp:docPr id="12" name="Picture 3" descr="C:\Documents and Settings\z.hayati\Desktop\111\Photo\IMG_5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z.hayati\Desktop\111\Photo\IMG_5563.JPG"/>
                    <pic:cNvPicPr>
                      <a:picLocks noChangeAspect="1" noChangeArrowheads="1"/>
                    </pic:cNvPicPr>
                  </pic:nvPicPr>
                  <pic:blipFill>
                    <a:blip r:embed="rId26" cstate="print"/>
                    <a:srcRect/>
                    <a:stretch>
                      <a:fillRect/>
                    </a:stretch>
                  </pic:blipFill>
                  <pic:spPr bwMode="auto">
                    <a:xfrm>
                      <a:off x="0" y="0"/>
                      <a:ext cx="3852545" cy="2889409"/>
                    </a:xfrm>
                    <a:prstGeom prst="rect">
                      <a:avLst/>
                    </a:prstGeom>
                    <a:noFill/>
                    <a:ln w="9525">
                      <a:noFill/>
                      <a:miter lim="800000"/>
                      <a:headEnd/>
                      <a:tailEnd/>
                    </a:ln>
                  </pic:spPr>
                </pic:pic>
              </a:graphicData>
            </a:graphic>
          </wp:inline>
        </w:drawing>
      </w:r>
    </w:p>
    <w:p w:rsidR="00D125FC" w:rsidRPr="001838C1" w:rsidRDefault="00D125FC" w:rsidP="00594826">
      <w:pPr>
        <w:bidi/>
        <w:rPr>
          <w:rFonts w:cs="B Zar"/>
          <w:sz w:val="28"/>
          <w:szCs w:val="28"/>
          <w:rtl/>
          <w:lang w:bidi="fa-IR"/>
        </w:rPr>
      </w:pPr>
    </w:p>
    <w:p w:rsidR="00D125FC" w:rsidRPr="001838C1" w:rsidRDefault="00D125FC" w:rsidP="00273162">
      <w:pPr>
        <w:bidi/>
        <w:rPr>
          <w:rFonts w:cs="B Zar"/>
          <w:sz w:val="28"/>
          <w:szCs w:val="28"/>
          <w:rtl/>
          <w:lang w:bidi="fa-IR"/>
        </w:rPr>
      </w:pPr>
      <w:r w:rsidRPr="001838C1">
        <w:rPr>
          <w:rFonts w:cs="B Zar" w:hint="cs"/>
          <w:sz w:val="28"/>
          <w:szCs w:val="28"/>
          <w:rtl/>
          <w:lang w:bidi="fa-IR"/>
        </w:rPr>
        <w:t>از بخت‏يار</w:t>
      </w:r>
      <w:r w:rsidR="00273162">
        <w:rPr>
          <w:rFonts w:cs="B Zar" w:hint="cs"/>
          <w:sz w:val="28"/>
          <w:szCs w:val="28"/>
          <w:rtl/>
          <w:lang w:bidi="fa-IR"/>
        </w:rPr>
        <w:t>ي</w:t>
      </w:r>
      <w:r w:rsidRPr="001838C1">
        <w:rPr>
          <w:rFonts w:cs="B Zar" w:hint="cs"/>
          <w:sz w:val="28"/>
          <w:szCs w:val="28"/>
          <w:rtl/>
          <w:lang w:bidi="fa-IR"/>
        </w:rPr>
        <w:t xml:space="preserve">مان اين بار، دانشگاهيان گنبد را شور و شيدايي ديگر بود. بي‏تعارف و بي‏واگذاري فرصت، رشتة سخن در دست گرفتند تا بدانند چه ميزان مي‏توانيم دست دوستي‏شان را بفشاريم و بر كدام دردشان درمانيم. از نيازهاي استان و آسيب‏ها و فرصت‏ها گفتند، يكي بعد از ديگري. و از ارتباط جامه با فعاليت‏هاي دانشگاهي‏شان پرسيدند و اينكه ما كجاي داستان خواهيم بود؟! </w:t>
      </w:r>
    </w:p>
    <w:p w:rsidR="00D125FC" w:rsidRPr="001838C1" w:rsidRDefault="00D125FC" w:rsidP="00594826">
      <w:pPr>
        <w:bidi/>
        <w:rPr>
          <w:rFonts w:cs="B Zar"/>
          <w:b/>
          <w:bCs/>
          <w:sz w:val="28"/>
          <w:szCs w:val="28"/>
          <w:rtl/>
          <w:lang w:bidi="fa-IR"/>
        </w:rPr>
      </w:pPr>
      <w:r w:rsidRPr="001838C1">
        <w:rPr>
          <w:rFonts w:cs="B Zar" w:hint="cs"/>
          <w:b/>
          <w:bCs/>
          <w:sz w:val="28"/>
          <w:szCs w:val="28"/>
          <w:rtl/>
          <w:lang w:bidi="fa-IR"/>
        </w:rPr>
        <w:lastRenderedPageBreak/>
        <w:t>گر هيچ مرا در دل تو جاست بگو!</w:t>
      </w:r>
    </w:p>
    <w:p w:rsidR="00D125FC" w:rsidRDefault="00D125FC" w:rsidP="00594826">
      <w:pPr>
        <w:bidi/>
        <w:rPr>
          <w:rFonts w:cs="B Zar"/>
          <w:b/>
          <w:bCs/>
          <w:sz w:val="28"/>
          <w:szCs w:val="28"/>
          <w:rtl/>
          <w:lang w:bidi="fa-IR"/>
        </w:rPr>
      </w:pPr>
      <w:r w:rsidRPr="001838C1">
        <w:rPr>
          <w:rFonts w:cs="B Zar" w:hint="cs"/>
          <w:b/>
          <w:bCs/>
          <w:sz w:val="28"/>
          <w:szCs w:val="28"/>
          <w:rtl/>
          <w:lang w:bidi="fa-IR"/>
        </w:rPr>
        <w:t>گر هست، بگو! نيست، بگو! راست بگو!</w:t>
      </w:r>
    </w:p>
    <w:p w:rsidR="009512FE" w:rsidRDefault="009512FE" w:rsidP="009512FE">
      <w:pPr>
        <w:bidi/>
        <w:rPr>
          <w:rFonts w:cs="B Zar"/>
          <w:b/>
          <w:bCs/>
          <w:sz w:val="28"/>
          <w:szCs w:val="28"/>
          <w:rtl/>
          <w:lang w:bidi="fa-IR"/>
        </w:rPr>
      </w:pPr>
    </w:p>
    <w:p w:rsidR="009512FE" w:rsidRPr="001838C1" w:rsidRDefault="009512FE" w:rsidP="009512FE">
      <w:pPr>
        <w:bidi/>
        <w:rPr>
          <w:rFonts w:cs="B Zar"/>
          <w:b/>
          <w:bCs/>
          <w:sz w:val="28"/>
          <w:szCs w:val="28"/>
          <w:rtl/>
          <w:lang w:bidi="fa-IR"/>
        </w:rPr>
      </w:pPr>
    </w:p>
    <w:p w:rsidR="00D125FC" w:rsidRPr="001838C1" w:rsidRDefault="00D125FC" w:rsidP="00594826">
      <w:pPr>
        <w:bidi/>
        <w:rPr>
          <w:rFonts w:cs="B Zar"/>
          <w:sz w:val="28"/>
          <w:szCs w:val="28"/>
          <w:rtl/>
          <w:lang w:bidi="fa-IR"/>
        </w:rPr>
      </w:pPr>
      <w:r w:rsidRPr="001838C1">
        <w:rPr>
          <w:rFonts w:cs="B Zar" w:hint="cs"/>
          <w:sz w:val="28"/>
          <w:szCs w:val="28"/>
          <w:rtl/>
          <w:lang w:bidi="fa-IR"/>
        </w:rPr>
        <w:t>و پاسخ دكتر فاضلي با تأكيد و تمركز بر كاركردهاي علوم انساني:</w:t>
      </w:r>
    </w:p>
    <w:p w:rsidR="00D125FC" w:rsidRPr="001838C1" w:rsidRDefault="00D125FC" w:rsidP="00594826">
      <w:pPr>
        <w:bidi/>
        <w:rPr>
          <w:rFonts w:cs="B Zar"/>
          <w:sz w:val="28"/>
          <w:szCs w:val="28"/>
          <w:rtl/>
          <w:lang w:bidi="fa-IR"/>
        </w:rPr>
      </w:pPr>
      <w:r w:rsidRPr="001838C1">
        <w:rPr>
          <w:rFonts w:cs="B Zar" w:hint="cs"/>
          <w:sz w:val="28"/>
          <w:szCs w:val="28"/>
          <w:rtl/>
          <w:lang w:bidi="fa-IR"/>
        </w:rPr>
        <w:t xml:space="preserve">نقطه آغاز هر عملي و اجرايي، انديشه است و پيش‏برندة‌ انديشه، عاطفه است. ارتباط افراد علمي مستقر در تهران با استان‏ها و شايد فرهيختگان استان‏ها با هم كمرنگ و ناكارآمد است. انديشه، محصول انرژي‏هاي عاطفي است كه در گفتگوي حلقه‏ها و محفل‏هاي غير رسمي شكل مي‏گيرد و موجب جوشش انگيزه‏هاي دروني است. ندانستن راه‏هاي تعامل و ناآشنايي با الگوهاي مرسوم و شناخته شده در ايجاد رابطه، نقطة‌ ضعف و آسيب‏ ماست. تعاملات غير رسمي از اصلي‏ترين سرمايه‏هاي اجتماعي است؛ چون بر كنش‏هاي داوطلبانه مبتني است؛‌ و كنش‏ها داوطلبانه، بدون نظارت قانون و بدون انتظار مصلحت‏ها، منفعت‏ها، از شاخص‏هاي توسعه است. </w:t>
      </w:r>
    </w:p>
    <w:p w:rsidR="00D125FC" w:rsidRPr="001838C1" w:rsidRDefault="00D125FC" w:rsidP="00BC5716">
      <w:pPr>
        <w:bidi/>
        <w:rPr>
          <w:rFonts w:cs="B Zar"/>
          <w:sz w:val="28"/>
          <w:szCs w:val="28"/>
          <w:rtl/>
          <w:lang w:bidi="fa-IR"/>
        </w:rPr>
      </w:pPr>
      <w:r w:rsidRPr="001838C1">
        <w:rPr>
          <w:rFonts w:cs="B Zar" w:hint="cs"/>
          <w:sz w:val="28"/>
          <w:szCs w:val="28"/>
          <w:rtl/>
          <w:lang w:bidi="fa-IR"/>
        </w:rPr>
        <w:t>بحران ما اين‏جاست: جهل به الگوهاي مصرف دانش كه ناگزير ما را  به صورتگرايي رسانده است. كاركردهاي علوم را مي‏توانيم بازتعريف كنيم، مانند: 1-معنادار كردن جهان زيست؛ 2-گفتگو باهم؛ 3-حل مسائل اجتماعي با تشخيص مس</w:t>
      </w:r>
      <w:r w:rsidR="00BC5716">
        <w:rPr>
          <w:rFonts w:cs="B Zar" w:hint="cs"/>
          <w:sz w:val="28"/>
          <w:szCs w:val="28"/>
          <w:rtl/>
          <w:lang w:bidi="fa-IR"/>
        </w:rPr>
        <w:t>ئ</w:t>
      </w:r>
      <w:r w:rsidRPr="001838C1">
        <w:rPr>
          <w:rFonts w:cs="B Zar" w:hint="cs"/>
          <w:sz w:val="28"/>
          <w:szCs w:val="28"/>
          <w:rtl/>
          <w:lang w:bidi="fa-IR"/>
        </w:rPr>
        <w:t xml:space="preserve">له و پيدا كردن راه حل آن؛ و 4-توسعة مرزهاي دانش در يك چشم‏انداز وسيع تاريخي. و نخستين راه حل تحقق اين اهداف چهارگانه، «گفتگو» است و شرط آن، «ايجاد موقعيت‏هاي ويژة گفتگو» است. </w:t>
      </w:r>
    </w:p>
    <w:p w:rsidR="00D125FC" w:rsidRPr="001838C1" w:rsidRDefault="00D125FC" w:rsidP="00594826">
      <w:pPr>
        <w:bidi/>
        <w:rPr>
          <w:rFonts w:cs="B Zar"/>
          <w:sz w:val="28"/>
          <w:szCs w:val="28"/>
          <w:rtl/>
          <w:lang w:bidi="fa-IR"/>
        </w:rPr>
      </w:pPr>
      <w:r w:rsidRPr="001838C1">
        <w:rPr>
          <w:rFonts w:cs="B Zar" w:hint="cs"/>
          <w:sz w:val="28"/>
          <w:szCs w:val="28"/>
          <w:rtl/>
          <w:lang w:bidi="fa-IR"/>
        </w:rPr>
        <w:t xml:space="preserve">پايان مباحثات و مكالمات،‌ امكان سنجي ارتباط و عقد تفاهم‏نامه بود. مانند آنچه در دانشگاه گلستان گذشت، اشتياق به مشاركت در برنامه‏هاي پژوهشگاه به تنظيم معرفي‏نامه‏ها و صورتجلسات ختم شد كه گويا ما را بار ديگر و در مهر ماه 1393به گلستان خواهد برد. </w:t>
      </w:r>
    </w:p>
    <w:p w:rsidR="00D125FC" w:rsidRPr="001838C1" w:rsidRDefault="00D125FC" w:rsidP="00594826">
      <w:pPr>
        <w:bidi/>
        <w:jc w:val="center"/>
        <w:rPr>
          <w:rFonts w:cs="B Zar"/>
          <w:sz w:val="28"/>
          <w:szCs w:val="28"/>
          <w:rtl/>
          <w:lang w:bidi="fa-IR"/>
        </w:rPr>
      </w:pPr>
      <w:r w:rsidRPr="001838C1">
        <w:rPr>
          <w:rFonts w:cs="B Zar"/>
          <w:noProof/>
          <w:sz w:val="28"/>
          <w:szCs w:val="28"/>
          <w:rtl/>
        </w:rPr>
        <w:drawing>
          <wp:inline distT="0" distB="0" distL="0" distR="0">
            <wp:extent cx="2232560" cy="1674420"/>
            <wp:effectExtent l="19050" t="0" r="0" b="0"/>
            <wp:docPr id="31" name="Picture 16" descr="C:\Documents and Settings\z.hayati\Desktop\111\Photo\IMG_5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z.hayati\Desktop\111\Photo\IMG_5573.JPG"/>
                    <pic:cNvPicPr>
                      <a:picLocks noChangeAspect="1" noChangeArrowheads="1"/>
                    </pic:cNvPicPr>
                  </pic:nvPicPr>
                  <pic:blipFill>
                    <a:blip r:embed="rId27" cstate="print"/>
                    <a:srcRect/>
                    <a:stretch>
                      <a:fillRect/>
                    </a:stretch>
                  </pic:blipFill>
                  <pic:spPr bwMode="auto">
                    <a:xfrm>
                      <a:off x="0" y="0"/>
                      <a:ext cx="2235427" cy="1676570"/>
                    </a:xfrm>
                    <a:prstGeom prst="rect">
                      <a:avLst/>
                    </a:prstGeom>
                    <a:noFill/>
                    <a:ln w="9525">
                      <a:noFill/>
                      <a:miter lim="800000"/>
                      <a:headEnd/>
                      <a:tailEnd/>
                    </a:ln>
                  </pic:spPr>
                </pic:pic>
              </a:graphicData>
            </a:graphic>
          </wp:inline>
        </w:drawing>
      </w:r>
    </w:p>
    <w:p w:rsidR="00D125FC" w:rsidRPr="001838C1" w:rsidRDefault="00D125FC" w:rsidP="00594826">
      <w:pPr>
        <w:bidi/>
        <w:jc w:val="center"/>
        <w:rPr>
          <w:rFonts w:cs="B Zar"/>
          <w:sz w:val="28"/>
          <w:szCs w:val="28"/>
          <w:lang w:bidi="fa-IR"/>
        </w:rPr>
      </w:pPr>
      <w:r w:rsidRPr="001838C1">
        <w:rPr>
          <w:rFonts w:cs="B Zar"/>
          <w:noProof/>
          <w:sz w:val="28"/>
          <w:szCs w:val="28"/>
        </w:rPr>
        <w:lastRenderedPageBreak/>
        <w:drawing>
          <wp:inline distT="0" distB="0" distL="0" distR="0">
            <wp:extent cx="3836894" cy="2488877"/>
            <wp:effectExtent l="19050" t="0" r="0" b="0"/>
            <wp:docPr id="32" name="Picture 17" descr="C:\Documents and Settings\z.hayati\Desktop\111\Photo\IMG_5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z.hayati\Desktop\111\Photo\IMG_5562.JPG"/>
                    <pic:cNvPicPr>
                      <a:picLocks noChangeAspect="1" noChangeArrowheads="1"/>
                    </pic:cNvPicPr>
                  </pic:nvPicPr>
                  <pic:blipFill>
                    <a:blip r:embed="rId28" cstate="print"/>
                    <a:srcRect/>
                    <a:stretch>
                      <a:fillRect/>
                    </a:stretch>
                  </pic:blipFill>
                  <pic:spPr bwMode="auto">
                    <a:xfrm>
                      <a:off x="0" y="0"/>
                      <a:ext cx="3857714" cy="2502382"/>
                    </a:xfrm>
                    <a:prstGeom prst="rect">
                      <a:avLst/>
                    </a:prstGeom>
                    <a:noFill/>
                    <a:ln w="9525">
                      <a:noFill/>
                      <a:miter lim="800000"/>
                      <a:headEnd/>
                      <a:tailEnd/>
                    </a:ln>
                  </pic:spPr>
                </pic:pic>
              </a:graphicData>
            </a:graphic>
          </wp:inline>
        </w:drawing>
      </w:r>
    </w:p>
    <w:p w:rsidR="00D125FC" w:rsidRPr="001838C1" w:rsidRDefault="00D125FC" w:rsidP="00594826">
      <w:pPr>
        <w:bidi/>
        <w:rPr>
          <w:rFonts w:cs="B Zar"/>
          <w:sz w:val="28"/>
          <w:szCs w:val="28"/>
          <w:lang w:bidi="fa-IR"/>
        </w:rPr>
      </w:pPr>
      <w:r w:rsidRPr="001838C1">
        <w:rPr>
          <w:rFonts w:cs="B Zar"/>
          <w:sz w:val="28"/>
          <w:szCs w:val="28"/>
          <w:lang w:bidi="fa-IR"/>
        </w:rPr>
        <w:br w:type="page"/>
      </w:r>
    </w:p>
    <w:p w:rsidR="00D125FC" w:rsidRPr="001838C1" w:rsidRDefault="00D125FC" w:rsidP="00594826">
      <w:pPr>
        <w:bidi/>
        <w:jc w:val="center"/>
        <w:rPr>
          <w:rFonts w:cs="B Zar"/>
          <w:b/>
          <w:bCs/>
          <w:sz w:val="28"/>
          <w:szCs w:val="28"/>
          <w:rtl/>
          <w:lang w:bidi="fa-IR"/>
        </w:rPr>
      </w:pPr>
      <w:r w:rsidRPr="001838C1">
        <w:rPr>
          <w:rFonts w:cs="B Zar" w:hint="cs"/>
          <w:b/>
          <w:bCs/>
          <w:sz w:val="28"/>
          <w:szCs w:val="28"/>
          <w:rtl/>
          <w:lang w:bidi="fa-IR"/>
        </w:rPr>
        <w:lastRenderedPageBreak/>
        <w:t>ديدار گنبد قابوس</w:t>
      </w:r>
    </w:p>
    <w:p w:rsidR="00D125FC" w:rsidRPr="001838C1" w:rsidRDefault="00D125FC" w:rsidP="00594826">
      <w:pPr>
        <w:bidi/>
        <w:jc w:val="center"/>
        <w:rPr>
          <w:rFonts w:cs="B Zar"/>
          <w:sz w:val="28"/>
          <w:szCs w:val="28"/>
          <w:rtl/>
          <w:lang w:bidi="fa-IR"/>
        </w:rPr>
      </w:pPr>
      <w:r w:rsidRPr="001838C1">
        <w:rPr>
          <w:rFonts w:cs="B Zar"/>
          <w:noProof/>
          <w:sz w:val="28"/>
          <w:szCs w:val="28"/>
          <w:rtl/>
        </w:rPr>
        <w:drawing>
          <wp:inline distT="0" distB="0" distL="0" distR="0">
            <wp:extent cx="2808000" cy="1886843"/>
            <wp:effectExtent l="19050" t="0" r="0" b="0"/>
            <wp:docPr id="15" name="Picture 6" descr="C:\Documents and Settings\z.hayati\Desktop\گلستان\4680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z.hayati\Desktop\گلستان\4680_orig.jpg"/>
                    <pic:cNvPicPr>
                      <a:picLocks noChangeAspect="1" noChangeArrowheads="1"/>
                    </pic:cNvPicPr>
                  </pic:nvPicPr>
                  <pic:blipFill>
                    <a:blip r:embed="rId29" cstate="print"/>
                    <a:srcRect/>
                    <a:stretch>
                      <a:fillRect/>
                    </a:stretch>
                  </pic:blipFill>
                  <pic:spPr bwMode="auto">
                    <a:xfrm>
                      <a:off x="0" y="0"/>
                      <a:ext cx="2808000" cy="1886843"/>
                    </a:xfrm>
                    <a:prstGeom prst="rect">
                      <a:avLst/>
                    </a:prstGeom>
                    <a:noFill/>
                    <a:ln w="9525">
                      <a:noFill/>
                      <a:miter lim="800000"/>
                      <a:headEnd/>
                      <a:tailEnd/>
                    </a:ln>
                  </pic:spPr>
                </pic:pic>
              </a:graphicData>
            </a:graphic>
          </wp:inline>
        </w:drawing>
      </w:r>
    </w:p>
    <w:p w:rsidR="00D125FC" w:rsidRPr="001838C1" w:rsidRDefault="00D125FC" w:rsidP="00594826">
      <w:pPr>
        <w:bidi/>
        <w:rPr>
          <w:rFonts w:cs="B Zar"/>
          <w:sz w:val="28"/>
          <w:szCs w:val="28"/>
          <w:rtl/>
          <w:lang w:bidi="fa-IR"/>
        </w:rPr>
      </w:pPr>
      <w:r w:rsidRPr="001838C1">
        <w:rPr>
          <w:rFonts w:cs="B Zar" w:hint="cs"/>
          <w:sz w:val="28"/>
          <w:szCs w:val="28"/>
          <w:rtl/>
          <w:lang w:bidi="fa-IR"/>
        </w:rPr>
        <w:t xml:space="preserve">برجي بلند و در واقع بلندترين برج آجري در جهان كه اطراف آن به خط كوفي نوشته است: بسم الله الرحمن الرحيم. هذا قصر المعالي. الامير شمس المعالي. الامير بن الامير. قابوس بن وشمگير. امر ببنائه في حياتي. سنه سبع و تسعين ثلثمئه. و سنه خمسين و سبعيت ثلثمئه. ذكر دو تاريخ شمسي و قمري از آن روست كه قابوس بن وشمگير زيار ديلمي نخست زرتشي بود و بعد به اسلام روي آورد. و از رازهاي ماندگاري بنا، عرض بيش از چهار متر است كه در كنار شصت و اندي قامت برج، به آن شكوه و پايداري داده است. </w:t>
      </w:r>
    </w:p>
    <w:p w:rsidR="00D125FC" w:rsidRPr="001838C1" w:rsidRDefault="00D125FC" w:rsidP="00594826">
      <w:pPr>
        <w:bidi/>
        <w:rPr>
          <w:rFonts w:cs="B Zar"/>
          <w:sz w:val="28"/>
          <w:szCs w:val="28"/>
          <w:rtl/>
          <w:lang w:bidi="fa-IR"/>
        </w:rPr>
      </w:pPr>
      <w:r w:rsidRPr="001838C1">
        <w:rPr>
          <w:rFonts w:cs="B Zar"/>
          <w:sz w:val="28"/>
          <w:szCs w:val="28"/>
          <w:rtl/>
          <w:lang w:bidi="fa-IR"/>
        </w:rPr>
        <w:br w:type="page"/>
      </w:r>
    </w:p>
    <w:p w:rsidR="00D125FC" w:rsidRPr="001838C1" w:rsidRDefault="00D125FC" w:rsidP="00594826">
      <w:pPr>
        <w:bidi/>
        <w:jc w:val="center"/>
        <w:rPr>
          <w:rFonts w:cs="B Zar"/>
          <w:b/>
          <w:bCs/>
          <w:sz w:val="28"/>
          <w:szCs w:val="28"/>
          <w:rtl/>
          <w:lang w:bidi="fa-IR"/>
        </w:rPr>
      </w:pPr>
      <w:r w:rsidRPr="001838C1">
        <w:rPr>
          <w:rFonts w:cs="B Zar" w:hint="cs"/>
          <w:b/>
          <w:bCs/>
          <w:sz w:val="28"/>
          <w:szCs w:val="28"/>
          <w:rtl/>
          <w:lang w:bidi="fa-IR"/>
        </w:rPr>
        <w:lastRenderedPageBreak/>
        <w:t>آخرين گردشگاه: علي آباد كتول،‌ آبشار كبودوال</w:t>
      </w:r>
    </w:p>
    <w:p w:rsidR="00D125FC" w:rsidRPr="001838C1" w:rsidRDefault="00D125FC" w:rsidP="00594826">
      <w:pPr>
        <w:bidi/>
        <w:jc w:val="center"/>
        <w:rPr>
          <w:rFonts w:cs="B Zar"/>
          <w:sz w:val="28"/>
          <w:szCs w:val="28"/>
          <w:rtl/>
          <w:lang w:bidi="fa-IR"/>
        </w:rPr>
      </w:pPr>
      <w:r w:rsidRPr="001838C1">
        <w:rPr>
          <w:rFonts w:cs="B Zar"/>
          <w:noProof/>
          <w:sz w:val="28"/>
          <w:szCs w:val="28"/>
          <w:rtl/>
        </w:rPr>
        <w:drawing>
          <wp:inline distT="0" distB="0" distL="0" distR="0">
            <wp:extent cx="3733553" cy="2799300"/>
            <wp:effectExtent l="19050" t="0" r="247" b="0"/>
            <wp:docPr id="2" name="Picture 2" descr="C:\Documents and Settings\z.hayati\Desktop\desktop\golestsn\DSC0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z.hayati\Desktop\desktop\golestsn\DSC00702.JPG"/>
                    <pic:cNvPicPr>
                      <a:picLocks noChangeAspect="1" noChangeArrowheads="1"/>
                    </pic:cNvPicPr>
                  </pic:nvPicPr>
                  <pic:blipFill>
                    <a:blip r:embed="rId30" cstate="print"/>
                    <a:srcRect/>
                    <a:stretch>
                      <a:fillRect/>
                    </a:stretch>
                  </pic:blipFill>
                  <pic:spPr bwMode="auto">
                    <a:xfrm>
                      <a:off x="0" y="0"/>
                      <a:ext cx="3733553" cy="2799300"/>
                    </a:xfrm>
                    <a:prstGeom prst="rect">
                      <a:avLst/>
                    </a:prstGeom>
                    <a:noFill/>
                    <a:ln w="9525">
                      <a:noFill/>
                      <a:miter lim="800000"/>
                      <a:headEnd/>
                      <a:tailEnd/>
                    </a:ln>
                  </pic:spPr>
                </pic:pic>
              </a:graphicData>
            </a:graphic>
          </wp:inline>
        </w:drawing>
      </w:r>
    </w:p>
    <w:p w:rsidR="00D125FC" w:rsidRPr="001838C1" w:rsidRDefault="00D125FC" w:rsidP="00594826">
      <w:pPr>
        <w:bidi/>
        <w:rPr>
          <w:rFonts w:cs="B Zar"/>
          <w:sz w:val="28"/>
          <w:szCs w:val="28"/>
          <w:rtl/>
          <w:lang w:bidi="fa-IR"/>
        </w:rPr>
      </w:pPr>
    </w:p>
    <w:p w:rsidR="00D125FC" w:rsidRPr="001838C1" w:rsidRDefault="00D125FC" w:rsidP="00594826">
      <w:pPr>
        <w:bidi/>
        <w:rPr>
          <w:rFonts w:cs="B Zar"/>
          <w:sz w:val="28"/>
          <w:szCs w:val="28"/>
          <w:rtl/>
          <w:lang w:bidi="fa-IR"/>
        </w:rPr>
      </w:pPr>
      <w:r w:rsidRPr="001838C1">
        <w:rPr>
          <w:rFonts w:cs="B Zar" w:hint="cs"/>
          <w:sz w:val="28"/>
          <w:szCs w:val="28"/>
          <w:rtl/>
          <w:lang w:bidi="fa-IR"/>
        </w:rPr>
        <w:t>از دامنة پيوسته به درياچه تا ارتفاع جنگل‏هاي پيوسته به آبشار و خزه. دكتر بيوك محمدي و دكتر نعمت ا... فاضلي به گفتگو با فرماندار نشستند و مايِ شوخ‏چشم  به گشت و گذار با بانوان ميزبان رفتيم...</w:t>
      </w:r>
    </w:p>
    <w:p w:rsidR="00D125FC" w:rsidRPr="001838C1" w:rsidRDefault="00D125FC" w:rsidP="002055E4">
      <w:pPr>
        <w:bidi/>
        <w:jc w:val="center"/>
        <w:rPr>
          <w:rFonts w:cs="B Zar"/>
          <w:sz w:val="28"/>
          <w:szCs w:val="28"/>
          <w:rtl/>
          <w:lang w:bidi="fa-IR"/>
        </w:rPr>
      </w:pPr>
      <w:r w:rsidRPr="001838C1">
        <w:rPr>
          <w:rFonts w:cs="B Zar"/>
          <w:noProof/>
          <w:sz w:val="28"/>
          <w:szCs w:val="28"/>
          <w:rtl/>
        </w:rPr>
        <w:drawing>
          <wp:inline distT="0" distB="0" distL="0" distR="0">
            <wp:extent cx="3733553" cy="2799301"/>
            <wp:effectExtent l="19050" t="0" r="247" b="0"/>
            <wp:docPr id="7" name="Picture 3" descr="C:\Documents and Settings\z.hayati\Desktop\desktop\golestsn\DSC0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z.hayati\Desktop\desktop\golestsn\DSC00685.JPG"/>
                    <pic:cNvPicPr>
                      <a:picLocks noChangeAspect="1" noChangeArrowheads="1"/>
                    </pic:cNvPicPr>
                  </pic:nvPicPr>
                  <pic:blipFill>
                    <a:blip r:embed="rId31" cstate="print"/>
                    <a:srcRect/>
                    <a:stretch>
                      <a:fillRect/>
                    </a:stretch>
                  </pic:blipFill>
                  <pic:spPr bwMode="auto">
                    <a:xfrm>
                      <a:off x="0" y="0"/>
                      <a:ext cx="3733553" cy="2799301"/>
                    </a:xfrm>
                    <a:prstGeom prst="rect">
                      <a:avLst/>
                    </a:prstGeom>
                    <a:noFill/>
                    <a:ln w="9525">
                      <a:noFill/>
                      <a:miter lim="800000"/>
                      <a:headEnd/>
                      <a:tailEnd/>
                    </a:ln>
                  </pic:spPr>
                </pic:pic>
              </a:graphicData>
            </a:graphic>
          </wp:inline>
        </w:drawing>
      </w:r>
    </w:p>
    <w:p w:rsidR="002055E4" w:rsidRDefault="002055E4" w:rsidP="002055E4">
      <w:pPr>
        <w:bidi/>
        <w:jc w:val="center"/>
        <w:rPr>
          <w:rFonts w:cs="B Zar"/>
          <w:b/>
          <w:bCs/>
          <w:sz w:val="24"/>
          <w:szCs w:val="24"/>
          <w:rtl/>
          <w:lang w:bidi="fa-IR"/>
        </w:rPr>
      </w:pPr>
    </w:p>
    <w:p w:rsidR="00D125FC" w:rsidRPr="00594826" w:rsidRDefault="00D125FC" w:rsidP="002055E4">
      <w:pPr>
        <w:bidi/>
        <w:jc w:val="center"/>
        <w:rPr>
          <w:rFonts w:cs="B Zar"/>
          <w:b/>
          <w:bCs/>
          <w:sz w:val="24"/>
          <w:szCs w:val="24"/>
          <w:rtl/>
          <w:lang w:bidi="fa-IR"/>
        </w:rPr>
      </w:pPr>
      <w:r w:rsidRPr="00594826">
        <w:rPr>
          <w:rFonts w:cs="B Zar" w:hint="cs"/>
          <w:b/>
          <w:bCs/>
          <w:sz w:val="24"/>
          <w:szCs w:val="24"/>
          <w:rtl/>
          <w:lang w:bidi="fa-IR"/>
        </w:rPr>
        <w:t>هم‏سفر با اختران بودن خوش است</w:t>
      </w:r>
    </w:p>
    <w:p w:rsidR="00D125FC" w:rsidRPr="00594826" w:rsidRDefault="00D125FC" w:rsidP="002055E4">
      <w:pPr>
        <w:bidi/>
        <w:jc w:val="center"/>
        <w:rPr>
          <w:rFonts w:cs="B Zar"/>
          <w:b/>
          <w:bCs/>
          <w:sz w:val="24"/>
          <w:szCs w:val="24"/>
          <w:rtl/>
          <w:lang w:bidi="fa-IR"/>
        </w:rPr>
      </w:pPr>
      <w:r w:rsidRPr="00594826">
        <w:rPr>
          <w:rFonts w:cs="B Zar" w:hint="cs"/>
          <w:b/>
          <w:bCs/>
          <w:sz w:val="24"/>
          <w:szCs w:val="24"/>
          <w:rtl/>
          <w:lang w:bidi="fa-IR"/>
        </w:rPr>
        <w:t>در سفر يكدم نياسودن خوش است</w:t>
      </w:r>
    </w:p>
    <w:p w:rsidR="00D125FC" w:rsidRPr="001838C1" w:rsidRDefault="00D125FC" w:rsidP="00594826">
      <w:pPr>
        <w:bidi/>
        <w:rPr>
          <w:rFonts w:cs="B Zar"/>
          <w:sz w:val="28"/>
          <w:szCs w:val="28"/>
          <w:rtl/>
          <w:lang w:bidi="fa-IR"/>
        </w:rPr>
      </w:pPr>
    </w:p>
    <w:p w:rsidR="00D125FC" w:rsidRPr="001838C1" w:rsidRDefault="00D125FC" w:rsidP="00594826">
      <w:pPr>
        <w:bidi/>
        <w:spacing w:line="360" w:lineRule="auto"/>
        <w:rPr>
          <w:rFonts w:cs="B Zar"/>
          <w:sz w:val="28"/>
          <w:szCs w:val="28"/>
          <w:lang w:bidi="fa-IR"/>
        </w:rPr>
      </w:pPr>
    </w:p>
    <w:p w:rsidR="00DB5722" w:rsidRPr="001838C1" w:rsidRDefault="00CF40E7" w:rsidP="00594826">
      <w:pPr>
        <w:bidi/>
        <w:spacing w:line="360" w:lineRule="auto"/>
        <w:rPr>
          <w:rFonts w:cs="B Zar"/>
          <w:sz w:val="28"/>
          <w:szCs w:val="28"/>
          <w:rtl/>
          <w:lang w:bidi="fa-IR"/>
        </w:rPr>
      </w:pPr>
      <w:r w:rsidRPr="00594826">
        <w:rPr>
          <w:rFonts w:cs="B Zar" w:hint="cs"/>
          <w:sz w:val="28"/>
          <w:szCs w:val="28"/>
          <w:rtl/>
          <w:lang w:bidi="fa-IR"/>
        </w:rPr>
        <w:t xml:space="preserve">شواهد نشان مي دهد كه در </w:t>
      </w:r>
      <w:r w:rsidR="009E602E" w:rsidRPr="00594826">
        <w:rPr>
          <w:rFonts w:cs="B Zar" w:hint="cs"/>
          <w:sz w:val="28"/>
          <w:szCs w:val="28"/>
          <w:rtl/>
          <w:lang w:bidi="fa-IR"/>
        </w:rPr>
        <w:t>17</w:t>
      </w:r>
      <w:r w:rsidRPr="00594826">
        <w:rPr>
          <w:rFonts w:cs="B Zar" w:hint="cs"/>
          <w:sz w:val="28"/>
          <w:szCs w:val="28"/>
          <w:rtl/>
          <w:lang w:bidi="fa-IR"/>
        </w:rPr>
        <w:t xml:space="preserve"> سالي كه گرگان مركز استان شده است، زيرساخت ها و امكانات گرگان نه تنها متناسب با رشد جمعيت افزايش نداشته،‌ بلكه حتي در مواردي شاخص هاي توسعه گرگان سير نزولي </w:t>
      </w:r>
      <w:r w:rsidR="006F1E94" w:rsidRPr="00594826">
        <w:rPr>
          <w:rFonts w:cs="B Zar" w:hint="cs"/>
          <w:sz w:val="28"/>
          <w:szCs w:val="28"/>
          <w:rtl/>
          <w:lang w:bidi="fa-IR"/>
        </w:rPr>
        <w:t>نيز داشته</w:t>
      </w:r>
      <w:r w:rsidR="006F1E94" w:rsidRPr="001838C1">
        <w:rPr>
          <w:rFonts w:cs="B Zar" w:hint="cs"/>
          <w:sz w:val="28"/>
          <w:szCs w:val="28"/>
          <w:rtl/>
          <w:lang w:bidi="fa-IR"/>
        </w:rPr>
        <w:t xml:space="preserve"> است. </w:t>
      </w:r>
      <w:r w:rsidR="006F1E94" w:rsidRPr="001838C1">
        <w:rPr>
          <w:rFonts w:cs="B Zar" w:hint="cs"/>
          <w:sz w:val="28"/>
          <w:szCs w:val="28"/>
          <w:rtl/>
          <w:lang w:bidi="fa-IR"/>
        </w:rPr>
        <w:lastRenderedPageBreak/>
        <w:t xml:space="preserve">هم اكنون، حاشيه نشيني، ترافيك،‌ تخريب منابع طبيعي و ميراث فرهنگي، بي توجهي به اصول شهرسازي و پايين بودن سرانه هاي عمومي </w:t>
      </w:r>
      <w:r w:rsidR="00B92F7E" w:rsidRPr="001838C1">
        <w:rPr>
          <w:rFonts w:cs="B Zar" w:hint="cs"/>
          <w:sz w:val="28"/>
          <w:szCs w:val="28"/>
          <w:rtl/>
          <w:lang w:bidi="fa-IR"/>
        </w:rPr>
        <w:t xml:space="preserve">دغدغه اصلي اين شهرستان است. </w:t>
      </w:r>
      <w:r w:rsidR="00ED02AC" w:rsidRPr="001838C1">
        <w:rPr>
          <w:rFonts w:cs="B Zar" w:hint="cs"/>
          <w:sz w:val="28"/>
          <w:szCs w:val="28"/>
          <w:rtl/>
          <w:lang w:bidi="fa-IR"/>
        </w:rPr>
        <w:t xml:space="preserve">بالا بودن نرخ بيكاري و كمبود آب آشاميدني نيز از مشكلات عديده اين استان </w:t>
      </w:r>
      <w:r w:rsidR="00543BFC" w:rsidRPr="001838C1">
        <w:rPr>
          <w:rFonts w:cs="B Zar" w:hint="cs"/>
          <w:sz w:val="28"/>
          <w:szCs w:val="28"/>
          <w:rtl/>
          <w:lang w:bidi="fa-IR"/>
        </w:rPr>
        <w:t>ذكر</w:t>
      </w:r>
      <w:r w:rsidR="00ED02AC" w:rsidRPr="001838C1">
        <w:rPr>
          <w:rFonts w:cs="B Zar" w:hint="cs"/>
          <w:sz w:val="28"/>
          <w:szCs w:val="28"/>
          <w:rtl/>
          <w:lang w:bidi="fa-IR"/>
        </w:rPr>
        <w:t xml:space="preserve"> شده است.</w:t>
      </w:r>
    </w:p>
    <w:p w:rsidR="009D7F19" w:rsidRPr="001838C1" w:rsidRDefault="009D7F19" w:rsidP="00594826">
      <w:pPr>
        <w:bidi/>
        <w:spacing w:line="360" w:lineRule="auto"/>
        <w:rPr>
          <w:rFonts w:cs="B Zar"/>
          <w:b/>
          <w:bCs/>
          <w:sz w:val="28"/>
          <w:szCs w:val="28"/>
          <w:rtl/>
          <w:lang w:bidi="fa-IR"/>
        </w:rPr>
      </w:pPr>
      <w:r w:rsidRPr="001838C1">
        <w:rPr>
          <w:rFonts w:cs="B Zar" w:hint="cs"/>
          <w:b/>
          <w:bCs/>
          <w:sz w:val="28"/>
          <w:szCs w:val="28"/>
          <w:rtl/>
          <w:lang w:bidi="fa-IR"/>
        </w:rPr>
        <w:t>اقدامات صورت گرفته در استان گلستان از سوي هيأت اعزامي</w:t>
      </w:r>
      <w:r w:rsidR="00FC41A2" w:rsidRPr="001838C1">
        <w:rPr>
          <w:rFonts w:cs="B Zar" w:hint="cs"/>
          <w:b/>
          <w:bCs/>
          <w:sz w:val="28"/>
          <w:szCs w:val="28"/>
          <w:rtl/>
          <w:lang w:bidi="fa-IR"/>
        </w:rPr>
        <w:t xml:space="preserve">:  </w:t>
      </w:r>
    </w:p>
    <w:p w:rsidR="00FC41A2" w:rsidRPr="001838C1" w:rsidRDefault="00FC41A2" w:rsidP="00594826">
      <w:pPr>
        <w:bidi/>
        <w:spacing w:line="360" w:lineRule="auto"/>
        <w:rPr>
          <w:rFonts w:cs="B Zar"/>
          <w:sz w:val="28"/>
          <w:szCs w:val="28"/>
          <w:rtl/>
          <w:lang w:bidi="fa-IR"/>
        </w:rPr>
      </w:pPr>
      <w:r w:rsidRPr="00073939">
        <w:rPr>
          <w:rFonts w:cs="B Zar" w:hint="cs"/>
          <w:b/>
          <w:bCs/>
          <w:sz w:val="28"/>
          <w:szCs w:val="28"/>
          <w:rtl/>
          <w:lang w:bidi="fa-IR"/>
        </w:rPr>
        <w:t>روز شنبه 24/3/93</w:t>
      </w:r>
      <w:r w:rsidRPr="00073939">
        <w:rPr>
          <w:rFonts w:cs="B Zar" w:hint="cs"/>
          <w:sz w:val="28"/>
          <w:szCs w:val="28"/>
          <w:rtl/>
          <w:lang w:bidi="fa-IR"/>
        </w:rPr>
        <w:t xml:space="preserve"> پس</w:t>
      </w:r>
      <w:r w:rsidRPr="001838C1">
        <w:rPr>
          <w:rFonts w:cs="B Zar" w:hint="cs"/>
          <w:sz w:val="28"/>
          <w:szCs w:val="28"/>
          <w:rtl/>
          <w:lang w:bidi="fa-IR"/>
        </w:rPr>
        <w:t xml:space="preserve"> از رسيدن به گرگان و اقامت در هتل جهانگردي گرگان، اعضاي هيأت در ساعت 4 بعدازظهر در لابي هتل گرد هم آمده و به </w:t>
      </w:r>
      <w:r w:rsidR="00CE52F9" w:rsidRPr="001838C1">
        <w:rPr>
          <w:rFonts w:cs="B Zar" w:hint="cs"/>
          <w:sz w:val="28"/>
          <w:szCs w:val="28"/>
          <w:rtl/>
          <w:lang w:bidi="fa-IR"/>
        </w:rPr>
        <w:t>اطلاعات سرپرست هيأت</w:t>
      </w:r>
      <w:r w:rsidR="00F0640C" w:rsidRPr="001838C1">
        <w:rPr>
          <w:rFonts w:cs="B Zar" w:hint="cs"/>
          <w:sz w:val="28"/>
          <w:szCs w:val="28"/>
          <w:rtl/>
          <w:lang w:bidi="fa-IR"/>
        </w:rPr>
        <w:t>،</w:t>
      </w:r>
      <w:r w:rsidR="00CE52F9" w:rsidRPr="001838C1">
        <w:rPr>
          <w:rFonts w:cs="B Zar" w:hint="cs"/>
          <w:sz w:val="28"/>
          <w:szCs w:val="28"/>
          <w:rtl/>
          <w:lang w:bidi="fa-IR"/>
        </w:rPr>
        <w:t xml:space="preserve"> جناب آقاي دكتر فاضلي</w:t>
      </w:r>
      <w:r w:rsidRPr="001838C1">
        <w:rPr>
          <w:rFonts w:cs="B Zar" w:hint="cs"/>
          <w:sz w:val="28"/>
          <w:szCs w:val="28"/>
          <w:rtl/>
          <w:lang w:bidi="fa-IR"/>
        </w:rPr>
        <w:t xml:space="preserve"> در خصوص</w:t>
      </w:r>
      <w:r w:rsidR="00F0640C" w:rsidRPr="001838C1">
        <w:rPr>
          <w:rFonts w:cs="B Zar" w:hint="cs"/>
          <w:sz w:val="28"/>
          <w:szCs w:val="28"/>
          <w:rtl/>
          <w:lang w:bidi="fa-IR"/>
        </w:rPr>
        <w:t xml:space="preserve"> مسائل</w:t>
      </w:r>
      <w:r w:rsidRPr="001838C1">
        <w:rPr>
          <w:rFonts w:cs="B Zar" w:hint="cs"/>
          <w:sz w:val="28"/>
          <w:szCs w:val="28"/>
          <w:rtl/>
          <w:lang w:bidi="fa-IR"/>
        </w:rPr>
        <w:t xml:space="preserve"> استان گلستان </w:t>
      </w:r>
      <w:r w:rsidR="00CE52F9" w:rsidRPr="001838C1">
        <w:rPr>
          <w:rFonts w:cs="B Zar" w:hint="cs"/>
          <w:sz w:val="28"/>
          <w:szCs w:val="28"/>
          <w:rtl/>
          <w:lang w:bidi="fa-IR"/>
        </w:rPr>
        <w:t>گوش سپردند. در حين گفتگو،</w:t>
      </w:r>
      <w:r w:rsidRPr="001838C1">
        <w:rPr>
          <w:rFonts w:cs="B Zar" w:hint="cs"/>
          <w:sz w:val="28"/>
          <w:szCs w:val="28"/>
          <w:rtl/>
          <w:lang w:bidi="fa-IR"/>
        </w:rPr>
        <w:t xml:space="preserve"> </w:t>
      </w:r>
      <w:r w:rsidR="00CE52F9" w:rsidRPr="001838C1">
        <w:rPr>
          <w:rFonts w:cs="B Zar" w:hint="cs"/>
          <w:sz w:val="28"/>
          <w:szCs w:val="28"/>
          <w:rtl/>
          <w:lang w:bidi="fa-IR"/>
        </w:rPr>
        <w:t>معاون امور اجتماعي</w:t>
      </w:r>
      <w:r w:rsidRPr="001838C1">
        <w:rPr>
          <w:rFonts w:cs="B Zar" w:hint="cs"/>
          <w:sz w:val="28"/>
          <w:szCs w:val="28"/>
          <w:rtl/>
          <w:lang w:bidi="fa-IR"/>
        </w:rPr>
        <w:t xml:space="preserve"> استانداري </w:t>
      </w:r>
      <w:r w:rsidR="00CE52F9" w:rsidRPr="001838C1">
        <w:rPr>
          <w:rFonts w:cs="B Zar" w:hint="cs"/>
          <w:sz w:val="28"/>
          <w:szCs w:val="28"/>
          <w:rtl/>
          <w:lang w:bidi="fa-IR"/>
        </w:rPr>
        <w:t xml:space="preserve">و يكي از اساتيد </w:t>
      </w:r>
      <w:r w:rsidRPr="001838C1">
        <w:rPr>
          <w:rFonts w:cs="B Zar" w:hint="cs"/>
          <w:sz w:val="28"/>
          <w:szCs w:val="28"/>
          <w:rtl/>
          <w:lang w:bidi="fa-IR"/>
        </w:rPr>
        <w:t xml:space="preserve">دانشگاه گرگان به جمع هيأت </w:t>
      </w:r>
      <w:r w:rsidR="0048233A" w:rsidRPr="001838C1">
        <w:rPr>
          <w:rFonts w:cs="B Zar" w:hint="cs"/>
          <w:sz w:val="28"/>
          <w:szCs w:val="28"/>
          <w:rtl/>
          <w:lang w:bidi="fa-IR"/>
        </w:rPr>
        <w:t>اعزامي</w:t>
      </w:r>
      <w:r w:rsidRPr="001838C1">
        <w:rPr>
          <w:rFonts w:cs="B Zar" w:hint="cs"/>
          <w:sz w:val="28"/>
          <w:szCs w:val="28"/>
          <w:rtl/>
          <w:lang w:bidi="fa-IR"/>
        </w:rPr>
        <w:t xml:space="preserve"> پيوستند و به طرح معضلات و فرصتهاي</w:t>
      </w:r>
      <w:r w:rsidR="00295671" w:rsidRPr="001838C1">
        <w:rPr>
          <w:rFonts w:cs="B Zar" w:hint="cs"/>
          <w:sz w:val="28"/>
          <w:szCs w:val="28"/>
          <w:rtl/>
          <w:lang w:bidi="fa-IR"/>
        </w:rPr>
        <w:t xml:space="preserve"> موجود</w:t>
      </w:r>
      <w:r w:rsidRPr="001838C1">
        <w:rPr>
          <w:rFonts w:cs="B Zar" w:hint="cs"/>
          <w:sz w:val="28"/>
          <w:szCs w:val="28"/>
          <w:rtl/>
          <w:lang w:bidi="fa-IR"/>
        </w:rPr>
        <w:t xml:space="preserve"> استان پرداخت</w:t>
      </w:r>
      <w:r w:rsidR="00CE52F9" w:rsidRPr="001838C1">
        <w:rPr>
          <w:rFonts w:cs="B Zar" w:hint="cs"/>
          <w:sz w:val="28"/>
          <w:szCs w:val="28"/>
          <w:rtl/>
          <w:lang w:bidi="fa-IR"/>
        </w:rPr>
        <w:t>ند.</w:t>
      </w:r>
    </w:p>
    <w:p w:rsidR="00FC41A2" w:rsidRPr="001838C1" w:rsidRDefault="00FC41A2" w:rsidP="00594826">
      <w:pPr>
        <w:bidi/>
        <w:spacing w:line="360" w:lineRule="auto"/>
        <w:rPr>
          <w:rFonts w:cs="B Zar"/>
          <w:b/>
          <w:bCs/>
          <w:sz w:val="28"/>
          <w:szCs w:val="28"/>
          <w:rtl/>
          <w:lang w:bidi="fa-IR"/>
        </w:rPr>
      </w:pPr>
    </w:p>
    <w:p w:rsidR="009366C4" w:rsidRPr="001838C1" w:rsidRDefault="009366C4" w:rsidP="00594826">
      <w:pPr>
        <w:bidi/>
        <w:spacing w:line="360" w:lineRule="auto"/>
        <w:rPr>
          <w:rFonts w:cs="B Zar"/>
          <w:sz w:val="28"/>
          <w:szCs w:val="28"/>
          <w:rtl/>
          <w:lang w:bidi="fa-IR"/>
        </w:rPr>
      </w:pPr>
      <w:r w:rsidRPr="00073939">
        <w:rPr>
          <w:rFonts w:cs="B Zar" w:hint="cs"/>
          <w:b/>
          <w:bCs/>
          <w:sz w:val="28"/>
          <w:szCs w:val="28"/>
          <w:rtl/>
          <w:lang w:bidi="fa-IR"/>
        </w:rPr>
        <w:t>يكشنبه 25/3/</w:t>
      </w:r>
      <w:r w:rsidRPr="00073939">
        <w:rPr>
          <w:rFonts w:cs="B Zar" w:hint="cs"/>
          <w:sz w:val="28"/>
          <w:szCs w:val="28"/>
          <w:rtl/>
          <w:lang w:bidi="fa-IR"/>
        </w:rPr>
        <w:t>93</w:t>
      </w:r>
      <w:r w:rsidRPr="001838C1">
        <w:rPr>
          <w:rFonts w:cs="B Zar" w:hint="cs"/>
          <w:sz w:val="28"/>
          <w:szCs w:val="28"/>
          <w:rtl/>
          <w:lang w:bidi="fa-IR"/>
        </w:rPr>
        <w:t xml:space="preserve">  از ساعت 10-9  نشست</w:t>
      </w:r>
      <w:r w:rsidR="008B31D7" w:rsidRPr="001838C1">
        <w:rPr>
          <w:rFonts w:cs="B Zar" w:hint="cs"/>
          <w:sz w:val="28"/>
          <w:szCs w:val="28"/>
          <w:rtl/>
          <w:lang w:bidi="fa-IR"/>
        </w:rPr>
        <w:t>ي</w:t>
      </w:r>
      <w:r w:rsidRPr="001838C1">
        <w:rPr>
          <w:rFonts w:cs="B Zar" w:hint="cs"/>
          <w:sz w:val="28"/>
          <w:szCs w:val="28"/>
          <w:rtl/>
          <w:lang w:bidi="fa-IR"/>
        </w:rPr>
        <w:t xml:space="preserve"> با</w:t>
      </w:r>
      <w:r w:rsidR="008B31D7" w:rsidRPr="001838C1">
        <w:rPr>
          <w:rFonts w:cs="B Zar" w:hint="cs"/>
          <w:sz w:val="28"/>
          <w:szCs w:val="28"/>
          <w:rtl/>
          <w:lang w:bidi="fa-IR"/>
        </w:rPr>
        <w:t xml:space="preserve"> معاون</w:t>
      </w:r>
      <w:r w:rsidRPr="001838C1">
        <w:rPr>
          <w:rFonts w:cs="B Zar" w:hint="cs"/>
          <w:sz w:val="28"/>
          <w:szCs w:val="28"/>
          <w:rtl/>
          <w:lang w:bidi="fa-IR"/>
        </w:rPr>
        <w:t xml:space="preserve"> استانداري</w:t>
      </w:r>
      <w:r w:rsidR="008B31D7" w:rsidRPr="001838C1">
        <w:rPr>
          <w:rFonts w:cs="B Zar" w:hint="cs"/>
          <w:sz w:val="28"/>
          <w:szCs w:val="28"/>
          <w:rtl/>
          <w:lang w:bidi="fa-IR"/>
        </w:rPr>
        <w:t xml:space="preserve"> و ساير مسئولين اين مركز</w:t>
      </w:r>
      <w:r w:rsidR="00ED1F9F" w:rsidRPr="001838C1">
        <w:rPr>
          <w:rFonts w:cs="B Zar" w:hint="cs"/>
          <w:sz w:val="28"/>
          <w:szCs w:val="28"/>
          <w:rtl/>
          <w:lang w:bidi="fa-IR"/>
        </w:rPr>
        <w:t xml:space="preserve"> برگزار شد.</w:t>
      </w:r>
      <w:r w:rsidRPr="001838C1">
        <w:rPr>
          <w:rFonts w:cs="B Zar" w:hint="cs"/>
          <w:sz w:val="28"/>
          <w:szCs w:val="28"/>
          <w:rtl/>
          <w:lang w:bidi="fa-IR"/>
        </w:rPr>
        <w:t xml:space="preserve"> در </w:t>
      </w:r>
      <w:r w:rsidR="00ED1F9F" w:rsidRPr="001838C1">
        <w:rPr>
          <w:rFonts w:cs="B Zar" w:hint="cs"/>
          <w:sz w:val="28"/>
          <w:szCs w:val="28"/>
          <w:rtl/>
          <w:lang w:bidi="fa-IR"/>
        </w:rPr>
        <w:t xml:space="preserve">اين نشست در </w:t>
      </w:r>
      <w:r w:rsidRPr="001838C1">
        <w:rPr>
          <w:rFonts w:cs="B Zar" w:hint="cs"/>
          <w:sz w:val="28"/>
          <w:szCs w:val="28"/>
          <w:rtl/>
          <w:lang w:bidi="fa-IR"/>
        </w:rPr>
        <w:t>خصوص مسائل استان گلستان</w:t>
      </w:r>
      <w:r w:rsidR="00ED1F9F" w:rsidRPr="001838C1">
        <w:rPr>
          <w:rFonts w:cs="B Zar" w:hint="cs"/>
          <w:sz w:val="28"/>
          <w:szCs w:val="28"/>
          <w:rtl/>
          <w:lang w:bidi="fa-IR"/>
        </w:rPr>
        <w:t>،</w:t>
      </w:r>
      <w:r w:rsidRPr="001838C1">
        <w:rPr>
          <w:rFonts w:cs="B Zar" w:hint="cs"/>
          <w:sz w:val="28"/>
          <w:szCs w:val="28"/>
          <w:rtl/>
          <w:lang w:bidi="fa-IR"/>
        </w:rPr>
        <w:t xml:space="preserve"> منابع طبيعي و فرهنگي عظيم </w:t>
      </w:r>
      <w:r w:rsidR="00ED1F9F" w:rsidRPr="001838C1">
        <w:rPr>
          <w:rFonts w:cs="B Zar" w:hint="cs"/>
          <w:sz w:val="28"/>
          <w:szCs w:val="28"/>
          <w:rtl/>
          <w:lang w:bidi="fa-IR"/>
        </w:rPr>
        <w:t>آن</w:t>
      </w:r>
      <w:r w:rsidRPr="001838C1">
        <w:rPr>
          <w:rFonts w:cs="B Zar" w:hint="cs"/>
          <w:sz w:val="28"/>
          <w:szCs w:val="28"/>
          <w:rtl/>
          <w:lang w:bidi="fa-IR"/>
        </w:rPr>
        <w:t xml:space="preserve"> و ضرورت برخورداري از اين من</w:t>
      </w:r>
      <w:r w:rsidR="001C3F27" w:rsidRPr="001838C1">
        <w:rPr>
          <w:rFonts w:cs="B Zar" w:hint="cs"/>
          <w:sz w:val="28"/>
          <w:szCs w:val="28"/>
          <w:rtl/>
          <w:lang w:bidi="fa-IR"/>
        </w:rPr>
        <w:t xml:space="preserve">ابع جهت رفع معضلات اين استان </w:t>
      </w:r>
      <w:r w:rsidR="00ED1F9F" w:rsidRPr="001838C1">
        <w:rPr>
          <w:rFonts w:cs="B Zar" w:hint="cs"/>
          <w:sz w:val="28"/>
          <w:szCs w:val="28"/>
          <w:rtl/>
          <w:lang w:bidi="fa-IR"/>
        </w:rPr>
        <w:t>گفتگو شد.</w:t>
      </w:r>
      <w:r w:rsidR="001C3F27" w:rsidRPr="001838C1">
        <w:rPr>
          <w:rFonts w:cs="B Zar" w:hint="cs"/>
          <w:sz w:val="28"/>
          <w:szCs w:val="28"/>
          <w:rtl/>
          <w:lang w:bidi="fa-IR"/>
        </w:rPr>
        <w:t xml:space="preserve"> </w:t>
      </w:r>
    </w:p>
    <w:p w:rsidR="00C60F62" w:rsidRPr="001838C1" w:rsidRDefault="00A937AF" w:rsidP="00594826">
      <w:pPr>
        <w:bidi/>
        <w:spacing w:line="360" w:lineRule="auto"/>
        <w:rPr>
          <w:rFonts w:cs="B Zar"/>
          <w:sz w:val="28"/>
          <w:szCs w:val="28"/>
          <w:rtl/>
          <w:lang w:bidi="fa-IR"/>
        </w:rPr>
      </w:pPr>
      <w:r w:rsidRPr="001838C1">
        <w:rPr>
          <w:rFonts w:cs="B Zar" w:hint="cs"/>
          <w:sz w:val="28"/>
          <w:szCs w:val="28"/>
          <w:rtl/>
          <w:lang w:bidi="fa-IR"/>
        </w:rPr>
        <w:t xml:space="preserve">در اين نشست، </w:t>
      </w:r>
      <w:r w:rsidR="005242CD" w:rsidRPr="001838C1">
        <w:rPr>
          <w:rFonts w:cs="B Zar" w:hint="cs"/>
          <w:sz w:val="28"/>
          <w:szCs w:val="28"/>
          <w:rtl/>
          <w:lang w:bidi="fa-IR"/>
        </w:rPr>
        <w:t xml:space="preserve">آقاي دكتر فاضلي </w:t>
      </w:r>
      <w:r w:rsidR="008A613E" w:rsidRPr="001838C1">
        <w:rPr>
          <w:rFonts w:cs="B Zar" w:hint="cs"/>
          <w:sz w:val="28"/>
          <w:szCs w:val="28"/>
          <w:rtl/>
          <w:lang w:bidi="fa-IR"/>
        </w:rPr>
        <w:t>اظهار</w:t>
      </w:r>
      <w:r w:rsidRPr="001838C1">
        <w:rPr>
          <w:rFonts w:cs="B Zar" w:hint="cs"/>
          <w:sz w:val="28"/>
          <w:szCs w:val="28"/>
          <w:rtl/>
          <w:lang w:bidi="fa-IR"/>
        </w:rPr>
        <w:t xml:space="preserve"> تأسف </w:t>
      </w:r>
      <w:r w:rsidR="008A613E" w:rsidRPr="001838C1">
        <w:rPr>
          <w:rFonts w:cs="B Zar" w:hint="cs"/>
          <w:sz w:val="28"/>
          <w:szCs w:val="28"/>
          <w:rtl/>
          <w:lang w:bidi="fa-IR"/>
        </w:rPr>
        <w:t>كرد از اين</w:t>
      </w:r>
      <w:r w:rsidRPr="001838C1">
        <w:rPr>
          <w:rFonts w:cs="B Zar" w:hint="cs"/>
          <w:sz w:val="28"/>
          <w:szCs w:val="28"/>
          <w:rtl/>
          <w:lang w:bidi="fa-IR"/>
        </w:rPr>
        <w:t xml:space="preserve"> كه، </w:t>
      </w:r>
      <w:r w:rsidR="008A6B67" w:rsidRPr="001838C1">
        <w:rPr>
          <w:rFonts w:cs="B Zar" w:hint="cs"/>
          <w:sz w:val="28"/>
          <w:szCs w:val="28"/>
          <w:rtl/>
          <w:lang w:bidi="fa-IR"/>
        </w:rPr>
        <w:t xml:space="preserve">استان گلستان </w:t>
      </w:r>
      <w:r w:rsidR="00AB1534" w:rsidRPr="001838C1">
        <w:rPr>
          <w:rFonts w:cs="B Zar" w:hint="cs"/>
          <w:sz w:val="28"/>
          <w:szCs w:val="28"/>
          <w:rtl/>
          <w:lang w:bidi="fa-IR"/>
        </w:rPr>
        <w:t xml:space="preserve">با دارا بودن منابع </w:t>
      </w:r>
      <w:r w:rsidR="00755192" w:rsidRPr="001838C1">
        <w:rPr>
          <w:rFonts w:cs="B Zar" w:hint="cs"/>
          <w:sz w:val="28"/>
          <w:szCs w:val="28"/>
          <w:rtl/>
          <w:lang w:bidi="fa-IR"/>
        </w:rPr>
        <w:t xml:space="preserve">غني </w:t>
      </w:r>
      <w:r w:rsidR="00AB1534" w:rsidRPr="001838C1">
        <w:rPr>
          <w:rFonts w:cs="B Zar" w:hint="cs"/>
          <w:sz w:val="28"/>
          <w:szCs w:val="28"/>
          <w:rtl/>
          <w:lang w:bidi="fa-IR"/>
        </w:rPr>
        <w:t>طبيعي و تاريخي و</w:t>
      </w:r>
      <w:r w:rsidR="00755192" w:rsidRPr="001838C1">
        <w:rPr>
          <w:rFonts w:cs="B Zar" w:hint="cs"/>
          <w:sz w:val="28"/>
          <w:szCs w:val="28"/>
          <w:rtl/>
          <w:lang w:bidi="fa-IR"/>
        </w:rPr>
        <w:t xml:space="preserve"> فرهنگي</w:t>
      </w:r>
      <w:r w:rsidR="00AB1534" w:rsidRPr="001838C1">
        <w:rPr>
          <w:rFonts w:cs="B Zar" w:hint="cs"/>
          <w:sz w:val="28"/>
          <w:szCs w:val="28"/>
          <w:rtl/>
          <w:lang w:bidi="fa-IR"/>
        </w:rPr>
        <w:t xml:space="preserve"> </w:t>
      </w:r>
      <w:r w:rsidR="007E5614" w:rsidRPr="001838C1">
        <w:rPr>
          <w:rFonts w:cs="B Zar" w:hint="cs"/>
          <w:sz w:val="28"/>
          <w:szCs w:val="28"/>
          <w:rtl/>
          <w:lang w:bidi="fa-IR"/>
        </w:rPr>
        <w:t>از نظر شاخص هاي توسعه يافتگي جزو محرومترين استان هاي ايران است</w:t>
      </w:r>
      <w:r w:rsidR="00755192" w:rsidRPr="001838C1">
        <w:rPr>
          <w:rFonts w:cs="B Zar" w:hint="cs"/>
          <w:sz w:val="28"/>
          <w:szCs w:val="28"/>
          <w:rtl/>
          <w:lang w:bidi="fa-IR"/>
        </w:rPr>
        <w:t xml:space="preserve"> و </w:t>
      </w:r>
      <w:r w:rsidR="00595568" w:rsidRPr="001838C1">
        <w:rPr>
          <w:rFonts w:cs="B Zar" w:hint="cs"/>
          <w:sz w:val="28"/>
          <w:szCs w:val="28"/>
          <w:rtl/>
          <w:lang w:bidi="fa-IR"/>
        </w:rPr>
        <w:t>بزرگترين بحران اين استان مثل ساير استانها، مديريت</w:t>
      </w:r>
      <w:r w:rsidR="005441E5" w:rsidRPr="001838C1">
        <w:rPr>
          <w:rFonts w:cs="B Zar" w:hint="cs"/>
          <w:sz w:val="28"/>
          <w:szCs w:val="28"/>
          <w:rtl/>
          <w:lang w:bidi="fa-IR"/>
        </w:rPr>
        <w:t xml:space="preserve"> پوپوليستي</w:t>
      </w:r>
      <w:r w:rsidR="00595568" w:rsidRPr="001838C1">
        <w:rPr>
          <w:rFonts w:cs="B Zar" w:hint="cs"/>
          <w:sz w:val="28"/>
          <w:szCs w:val="28"/>
          <w:rtl/>
          <w:lang w:bidi="fa-IR"/>
        </w:rPr>
        <w:t xml:space="preserve"> است </w:t>
      </w:r>
      <w:r w:rsidR="008A613E" w:rsidRPr="001838C1">
        <w:rPr>
          <w:rFonts w:cs="B Zar" w:hint="cs"/>
          <w:sz w:val="28"/>
          <w:szCs w:val="28"/>
          <w:rtl/>
          <w:lang w:bidi="fa-IR"/>
        </w:rPr>
        <w:t>كه</w:t>
      </w:r>
      <w:r w:rsidR="005441E5" w:rsidRPr="001838C1">
        <w:rPr>
          <w:rFonts w:cs="B Zar" w:hint="cs"/>
          <w:sz w:val="28"/>
          <w:szCs w:val="28"/>
          <w:rtl/>
          <w:lang w:bidi="fa-IR"/>
        </w:rPr>
        <w:t xml:space="preserve"> مستلزم</w:t>
      </w:r>
      <w:r w:rsidR="00595568" w:rsidRPr="001838C1">
        <w:rPr>
          <w:rFonts w:cs="B Zar" w:hint="cs"/>
          <w:sz w:val="28"/>
          <w:szCs w:val="28"/>
          <w:rtl/>
          <w:lang w:bidi="fa-IR"/>
        </w:rPr>
        <w:t xml:space="preserve"> بازانديشي انتقادي در نظام مديريت و سياستگذاري </w:t>
      </w:r>
      <w:r w:rsidR="005441E5" w:rsidRPr="001838C1">
        <w:rPr>
          <w:rFonts w:cs="B Zar" w:hint="cs"/>
          <w:sz w:val="28"/>
          <w:szCs w:val="28"/>
          <w:rtl/>
          <w:lang w:bidi="fa-IR"/>
        </w:rPr>
        <w:t>مي</w:t>
      </w:r>
      <w:r w:rsidR="00B3151C" w:rsidRPr="001838C1">
        <w:rPr>
          <w:rFonts w:cs="B Zar" w:hint="cs"/>
          <w:sz w:val="28"/>
          <w:szCs w:val="28"/>
          <w:rtl/>
          <w:lang w:bidi="fa-IR"/>
        </w:rPr>
        <w:t>‌</w:t>
      </w:r>
      <w:r w:rsidR="005441E5" w:rsidRPr="001838C1">
        <w:rPr>
          <w:rFonts w:cs="B Zar" w:hint="cs"/>
          <w:sz w:val="28"/>
          <w:szCs w:val="28"/>
          <w:rtl/>
          <w:lang w:bidi="fa-IR"/>
        </w:rPr>
        <w:t xml:space="preserve">باشد. </w:t>
      </w:r>
    </w:p>
    <w:p w:rsidR="00B06CFD" w:rsidRPr="001838C1" w:rsidRDefault="00B3151C" w:rsidP="00594826">
      <w:pPr>
        <w:bidi/>
        <w:spacing w:line="360" w:lineRule="auto"/>
        <w:rPr>
          <w:rFonts w:cs="B Zar"/>
          <w:sz w:val="28"/>
          <w:szCs w:val="28"/>
          <w:rtl/>
          <w:lang w:bidi="fa-IR"/>
        </w:rPr>
      </w:pPr>
      <w:r w:rsidRPr="001838C1">
        <w:rPr>
          <w:rFonts w:cs="B Zar" w:hint="cs"/>
          <w:sz w:val="28"/>
          <w:szCs w:val="28"/>
          <w:rtl/>
          <w:lang w:bidi="fa-IR"/>
        </w:rPr>
        <w:t>و چون</w:t>
      </w:r>
      <w:r w:rsidR="00C60F62" w:rsidRPr="001838C1">
        <w:rPr>
          <w:rFonts w:cs="B Zar" w:hint="cs"/>
          <w:sz w:val="28"/>
          <w:szCs w:val="28"/>
          <w:rtl/>
          <w:lang w:bidi="fa-IR"/>
        </w:rPr>
        <w:t xml:space="preserve">‌ تاريخ و تمدن و طبيعت </w:t>
      </w:r>
      <w:r w:rsidRPr="001838C1">
        <w:rPr>
          <w:rFonts w:cs="B Zar" w:hint="cs"/>
          <w:sz w:val="28"/>
          <w:szCs w:val="28"/>
          <w:rtl/>
          <w:lang w:bidi="fa-IR"/>
        </w:rPr>
        <w:t xml:space="preserve">استان گلستان </w:t>
      </w:r>
      <w:r w:rsidR="00C60F62" w:rsidRPr="001838C1">
        <w:rPr>
          <w:rFonts w:cs="B Zar" w:hint="cs"/>
          <w:sz w:val="28"/>
          <w:szCs w:val="28"/>
          <w:rtl/>
          <w:lang w:bidi="fa-IR"/>
        </w:rPr>
        <w:t xml:space="preserve">سرشار از فرصتهاست كه بايد شناسايي شوند </w:t>
      </w:r>
      <w:r w:rsidRPr="001838C1">
        <w:rPr>
          <w:rFonts w:cs="B Zar" w:hint="cs"/>
          <w:sz w:val="28"/>
          <w:szCs w:val="28"/>
          <w:rtl/>
          <w:lang w:bidi="fa-IR"/>
        </w:rPr>
        <w:t>،</w:t>
      </w:r>
      <w:r w:rsidR="00C60F62" w:rsidRPr="001838C1">
        <w:rPr>
          <w:rFonts w:cs="B Zar" w:hint="cs"/>
          <w:sz w:val="28"/>
          <w:szCs w:val="28"/>
          <w:rtl/>
          <w:lang w:bidi="fa-IR"/>
        </w:rPr>
        <w:t xml:space="preserve"> </w:t>
      </w:r>
      <w:r w:rsidR="009B50C7" w:rsidRPr="001838C1">
        <w:rPr>
          <w:rFonts w:cs="B Zar" w:hint="cs"/>
          <w:sz w:val="28"/>
          <w:szCs w:val="28"/>
          <w:rtl/>
          <w:lang w:bidi="fa-IR"/>
        </w:rPr>
        <w:t xml:space="preserve">براي برون رفت از بحران ها بايد </w:t>
      </w:r>
      <w:r w:rsidR="00AA3A4C" w:rsidRPr="001838C1">
        <w:rPr>
          <w:rFonts w:cs="B Zar" w:hint="cs"/>
          <w:sz w:val="28"/>
          <w:szCs w:val="28"/>
          <w:rtl/>
          <w:lang w:bidi="fa-IR"/>
        </w:rPr>
        <w:t xml:space="preserve">مديريت مبتني بر </w:t>
      </w:r>
      <w:r w:rsidR="00AA3A4C" w:rsidRPr="001838C1">
        <w:rPr>
          <w:rFonts w:cs="B Zar" w:hint="cs"/>
          <w:b/>
          <w:bCs/>
          <w:sz w:val="28"/>
          <w:szCs w:val="28"/>
          <w:rtl/>
          <w:lang w:bidi="fa-IR"/>
        </w:rPr>
        <w:t>فرصت</w:t>
      </w:r>
      <w:r w:rsidR="00AA3A4C" w:rsidRPr="001838C1">
        <w:rPr>
          <w:rFonts w:cs="B Zar" w:hint="cs"/>
          <w:sz w:val="28"/>
          <w:szCs w:val="28"/>
          <w:rtl/>
          <w:lang w:bidi="fa-IR"/>
        </w:rPr>
        <w:t xml:space="preserve"> </w:t>
      </w:r>
      <w:r w:rsidR="009B50C7" w:rsidRPr="001838C1">
        <w:rPr>
          <w:rFonts w:cs="B Zar" w:hint="cs"/>
          <w:sz w:val="28"/>
          <w:szCs w:val="28"/>
          <w:rtl/>
          <w:lang w:bidi="fa-IR"/>
        </w:rPr>
        <w:t xml:space="preserve">را جايگزين </w:t>
      </w:r>
      <w:r w:rsidR="00AA3A4C" w:rsidRPr="001838C1">
        <w:rPr>
          <w:rFonts w:cs="B Zar" w:hint="cs"/>
          <w:sz w:val="28"/>
          <w:szCs w:val="28"/>
          <w:rtl/>
          <w:lang w:bidi="fa-IR"/>
        </w:rPr>
        <w:t xml:space="preserve">مديريت </w:t>
      </w:r>
      <w:r w:rsidR="009B50C7" w:rsidRPr="001838C1">
        <w:rPr>
          <w:rFonts w:cs="B Zar" w:hint="cs"/>
          <w:sz w:val="28"/>
          <w:szCs w:val="28"/>
          <w:rtl/>
          <w:lang w:bidi="fa-IR"/>
        </w:rPr>
        <w:t xml:space="preserve">مبتني بر </w:t>
      </w:r>
      <w:r w:rsidR="00AA3A4C" w:rsidRPr="001838C1">
        <w:rPr>
          <w:rFonts w:cs="B Zar" w:hint="cs"/>
          <w:b/>
          <w:bCs/>
          <w:sz w:val="28"/>
          <w:szCs w:val="28"/>
          <w:rtl/>
          <w:lang w:bidi="fa-IR"/>
        </w:rPr>
        <w:t>ضرورت</w:t>
      </w:r>
      <w:r w:rsidR="00AA3A4C" w:rsidRPr="001838C1">
        <w:rPr>
          <w:rFonts w:cs="B Zar" w:hint="cs"/>
          <w:sz w:val="28"/>
          <w:szCs w:val="28"/>
          <w:rtl/>
          <w:lang w:bidi="fa-IR"/>
        </w:rPr>
        <w:t xml:space="preserve"> </w:t>
      </w:r>
      <w:r w:rsidR="009B50C7" w:rsidRPr="001838C1">
        <w:rPr>
          <w:rFonts w:cs="B Zar" w:hint="cs"/>
          <w:sz w:val="28"/>
          <w:szCs w:val="28"/>
          <w:rtl/>
          <w:lang w:bidi="fa-IR"/>
        </w:rPr>
        <w:t>كرد.</w:t>
      </w:r>
    </w:p>
    <w:p w:rsidR="00EE02E0" w:rsidRPr="001838C1" w:rsidRDefault="00451A43" w:rsidP="00594826">
      <w:pPr>
        <w:bidi/>
        <w:spacing w:line="360" w:lineRule="auto"/>
        <w:rPr>
          <w:rFonts w:cs="B Zar"/>
          <w:sz w:val="28"/>
          <w:szCs w:val="28"/>
          <w:rtl/>
          <w:lang w:bidi="fa-IR"/>
        </w:rPr>
      </w:pPr>
      <w:r w:rsidRPr="001838C1">
        <w:rPr>
          <w:rFonts w:cs="B Zar" w:hint="cs"/>
          <w:sz w:val="28"/>
          <w:szCs w:val="28"/>
          <w:rtl/>
          <w:lang w:bidi="fa-IR"/>
        </w:rPr>
        <w:t>اينكه</w:t>
      </w:r>
      <w:r w:rsidR="00881181" w:rsidRPr="001838C1">
        <w:rPr>
          <w:rFonts w:cs="B Zar" w:hint="cs"/>
          <w:sz w:val="28"/>
          <w:szCs w:val="28"/>
          <w:rtl/>
          <w:lang w:bidi="fa-IR"/>
        </w:rPr>
        <w:t xml:space="preserve"> در سياستگذاري</w:t>
      </w:r>
      <w:r w:rsidRPr="001838C1">
        <w:rPr>
          <w:rFonts w:cs="B Zar" w:hint="cs"/>
          <w:sz w:val="28"/>
          <w:szCs w:val="28"/>
          <w:rtl/>
          <w:lang w:bidi="fa-IR"/>
        </w:rPr>
        <w:t xml:space="preserve"> ها بايد</w:t>
      </w:r>
      <w:r w:rsidR="00881181" w:rsidRPr="001838C1">
        <w:rPr>
          <w:rFonts w:cs="B Zar" w:hint="cs"/>
          <w:sz w:val="28"/>
          <w:szCs w:val="28"/>
          <w:rtl/>
          <w:lang w:bidi="fa-IR"/>
        </w:rPr>
        <w:t xml:space="preserve"> </w:t>
      </w:r>
      <w:r w:rsidR="00B06CFD" w:rsidRPr="001838C1">
        <w:rPr>
          <w:rFonts w:cs="B Zar" w:hint="cs"/>
          <w:sz w:val="28"/>
          <w:szCs w:val="28"/>
          <w:rtl/>
          <w:lang w:bidi="fa-IR"/>
        </w:rPr>
        <w:t xml:space="preserve">رويكرد فرهنگي </w:t>
      </w:r>
      <w:r w:rsidRPr="001838C1">
        <w:rPr>
          <w:rFonts w:cs="B Zar" w:hint="cs"/>
          <w:sz w:val="28"/>
          <w:szCs w:val="28"/>
          <w:rtl/>
          <w:lang w:bidi="fa-IR"/>
        </w:rPr>
        <w:t>داشت</w:t>
      </w:r>
      <w:r w:rsidR="00881181" w:rsidRPr="001838C1">
        <w:rPr>
          <w:rFonts w:cs="B Zar" w:hint="cs"/>
          <w:sz w:val="28"/>
          <w:szCs w:val="28"/>
          <w:rtl/>
          <w:lang w:bidi="fa-IR"/>
        </w:rPr>
        <w:t xml:space="preserve"> و </w:t>
      </w:r>
      <w:r w:rsidR="00F34EA5" w:rsidRPr="001838C1">
        <w:rPr>
          <w:rFonts w:cs="B Zar" w:hint="cs"/>
          <w:sz w:val="28"/>
          <w:szCs w:val="28"/>
          <w:rtl/>
          <w:lang w:bidi="fa-IR"/>
        </w:rPr>
        <w:t>براي نيل به آن</w:t>
      </w:r>
      <w:r w:rsidR="00881181" w:rsidRPr="001838C1">
        <w:rPr>
          <w:rFonts w:cs="B Zar" w:hint="cs"/>
          <w:sz w:val="28"/>
          <w:szCs w:val="28"/>
          <w:rtl/>
          <w:lang w:bidi="fa-IR"/>
        </w:rPr>
        <w:t>،</w:t>
      </w:r>
      <w:r w:rsidR="00B06CFD" w:rsidRPr="001838C1">
        <w:rPr>
          <w:rFonts w:cs="B Zar" w:hint="cs"/>
          <w:sz w:val="28"/>
          <w:szCs w:val="28"/>
          <w:rtl/>
          <w:lang w:bidi="fa-IR"/>
        </w:rPr>
        <w:t xml:space="preserve"> بايد</w:t>
      </w:r>
      <w:r w:rsidR="00FC036D" w:rsidRPr="001838C1">
        <w:rPr>
          <w:rFonts w:cs="B Zar" w:hint="cs"/>
          <w:sz w:val="28"/>
          <w:szCs w:val="28"/>
          <w:rtl/>
          <w:lang w:bidi="fa-IR"/>
        </w:rPr>
        <w:t xml:space="preserve"> به بسيج امكانات و منابع فرهنگي كشور </w:t>
      </w:r>
      <w:r w:rsidR="00C54073" w:rsidRPr="001838C1">
        <w:rPr>
          <w:rFonts w:cs="B Zar" w:hint="cs"/>
          <w:sz w:val="28"/>
          <w:szCs w:val="28"/>
          <w:rtl/>
          <w:lang w:bidi="fa-IR"/>
        </w:rPr>
        <w:t>پرداخت</w:t>
      </w:r>
      <w:r w:rsidR="00FC036D" w:rsidRPr="001838C1">
        <w:rPr>
          <w:rFonts w:cs="B Zar" w:hint="cs"/>
          <w:sz w:val="28"/>
          <w:szCs w:val="28"/>
          <w:rtl/>
          <w:lang w:bidi="fa-IR"/>
        </w:rPr>
        <w:t xml:space="preserve"> و فرهنگ به عنوان يك راه حل </w:t>
      </w:r>
      <w:r w:rsidR="00C54073" w:rsidRPr="001838C1">
        <w:rPr>
          <w:rFonts w:cs="B Zar" w:hint="cs"/>
          <w:sz w:val="28"/>
          <w:szCs w:val="28"/>
          <w:rtl/>
          <w:lang w:bidi="fa-IR"/>
        </w:rPr>
        <w:t>نگريسته شود</w:t>
      </w:r>
      <w:r w:rsidR="00FC036D" w:rsidRPr="001838C1">
        <w:rPr>
          <w:rFonts w:cs="B Zar" w:hint="cs"/>
          <w:sz w:val="28"/>
          <w:szCs w:val="28"/>
          <w:rtl/>
          <w:lang w:bidi="fa-IR"/>
        </w:rPr>
        <w:t xml:space="preserve"> نه يك بحران. </w:t>
      </w:r>
      <w:r w:rsidR="00763029" w:rsidRPr="001838C1">
        <w:rPr>
          <w:rFonts w:cs="B Zar" w:hint="cs"/>
          <w:sz w:val="28"/>
          <w:szCs w:val="28"/>
          <w:rtl/>
          <w:lang w:bidi="fa-IR"/>
        </w:rPr>
        <w:t xml:space="preserve">و اولين نكته در </w:t>
      </w:r>
      <w:r w:rsidR="00EE02E0" w:rsidRPr="001838C1">
        <w:rPr>
          <w:rFonts w:cs="B Zar" w:hint="cs"/>
          <w:sz w:val="28"/>
          <w:szCs w:val="28"/>
          <w:rtl/>
          <w:lang w:bidi="fa-IR"/>
        </w:rPr>
        <w:t>خصوص برنامه ريزي فرهنگي نيز اين است</w:t>
      </w:r>
      <w:r w:rsidR="0001263F" w:rsidRPr="001838C1">
        <w:rPr>
          <w:rFonts w:cs="B Zar" w:hint="cs"/>
          <w:sz w:val="28"/>
          <w:szCs w:val="28"/>
          <w:rtl/>
          <w:lang w:bidi="fa-IR"/>
        </w:rPr>
        <w:t xml:space="preserve"> كه بسيج منابع فرهنگي </w:t>
      </w:r>
      <w:r w:rsidR="00C54073" w:rsidRPr="001838C1">
        <w:rPr>
          <w:rFonts w:cs="B Zar" w:hint="cs"/>
          <w:sz w:val="28"/>
          <w:szCs w:val="28"/>
          <w:rtl/>
          <w:lang w:bidi="fa-IR"/>
        </w:rPr>
        <w:t>انجام شود</w:t>
      </w:r>
      <w:r w:rsidR="00E925FE" w:rsidRPr="001838C1">
        <w:rPr>
          <w:rFonts w:cs="B Zar" w:hint="cs"/>
          <w:sz w:val="28"/>
          <w:szCs w:val="28"/>
          <w:rtl/>
          <w:lang w:bidi="fa-IR"/>
        </w:rPr>
        <w:t>.</w:t>
      </w:r>
      <w:r w:rsidR="0001263F" w:rsidRPr="001838C1">
        <w:rPr>
          <w:rFonts w:cs="B Zar" w:hint="cs"/>
          <w:sz w:val="28"/>
          <w:szCs w:val="28"/>
          <w:rtl/>
          <w:lang w:bidi="fa-IR"/>
        </w:rPr>
        <w:t xml:space="preserve"> </w:t>
      </w:r>
    </w:p>
    <w:p w:rsidR="0056592D" w:rsidRPr="001838C1" w:rsidRDefault="00763029" w:rsidP="00594826">
      <w:pPr>
        <w:bidi/>
        <w:spacing w:line="360" w:lineRule="auto"/>
        <w:rPr>
          <w:rFonts w:cs="B Zar"/>
          <w:sz w:val="28"/>
          <w:szCs w:val="28"/>
          <w:rtl/>
          <w:lang w:bidi="fa-IR"/>
        </w:rPr>
      </w:pPr>
      <w:r w:rsidRPr="001838C1">
        <w:rPr>
          <w:rFonts w:cs="B Zar" w:hint="cs"/>
          <w:sz w:val="28"/>
          <w:szCs w:val="28"/>
          <w:rtl/>
          <w:lang w:bidi="fa-IR"/>
        </w:rPr>
        <w:lastRenderedPageBreak/>
        <w:t>ديگر</w:t>
      </w:r>
      <w:r w:rsidR="0056592D" w:rsidRPr="001838C1">
        <w:rPr>
          <w:rFonts w:cs="B Zar" w:hint="cs"/>
          <w:sz w:val="28"/>
          <w:szCs w:val="28"/>
          <w:rtl/>
          <w:lang w:bidi="fa-IR"/>
        </w:rPr>
        <w:t xml:space="preserve"> منبع فرهنگي،‌ ميراث فرهنگي منطقه است</w:t>
      </w:r>
      <w:r w:rsidR="00B359AD" w:rsidRPr="001838C1">
        <w:rPr>
          <w:rFonts w:cs="B Zar" w:hint="cs"/>
          <w:sz w:val="28"/>
          <w:szCs w:val="28"/>
          <w:rtl/>
          <w:lang w:bidi="fa-IR"/>
        </w:rPr>
        <w:t xml:space="preserve"> و بايد حس تعلق و هويت به مكان را در مردم ايجاد كرد</w:t>
      </w:r>
      <w:r w:rsidR="00AE5553" w:rsidRPr="001838C1">
        <w:rPr>
          <w:rFonts w:cs="B Zar" w:hint="cs"/>
          <w:sz w:val="28"/>
          <w:szCs w:val="28"/>
          <w:rtl/>
          <w:lang w:bidi="fa-IR"/>
        </w:rPr>
        <w:t>. اين استان بالاترين سرمايه اجتماعي را دارد و با وجود دارا بودن تكثر قوميتهاي مختلف</w:t>
      </w:r>
      <w:r w:rsidR="009910EA" w:rsidRPr="001838C1">
        <w:rPr>
          <w:rFonts w:cs="B Zar" w:hint="cs"/>
          <w:sz w:val="28"/>
          <w:szCs w:val="28"/>
          <w:rtl/>
          <w:lang w:bidi="fa-IR"/>
        </w:rPr>
        <w:t xml:space="preserve">، بالاترين ميزان مدارا و تساهل در مردم وجود دارد. </w:t>
      </w:r>
      <w:r w:rsidR="0029323E" w:rsidRPr="001838C1">
        <w:rPr>
          <w:rFonts w:cs="B Zar" w:hint="cs"/>
          <w:sz w:val="28"/>
          <w:szCs w:val="28"/>
          <w:rtl/>
          <w:lang w:bidi="fa-IR"/>
        </w:rPr>
        <w:t xml:space="preserve">ما بايد اين ارزشهاي انساني را سرمايه كنيم، </w:t>
      </w:r>
      <w:r w:rsidR="00C47C22" w:rsidRPr="001838C1">
        <w:rPr>
          <w:rFonts w:cs="B Zar" w:hint="cs"/>
          <w:sz w:val="28"/>
          <w:szCs w:val="28"/>
          <w:rtl/>
          <w:lang w:bidi="fa-IR"/>
        </w:rPr>
        <w:t>بنابراين بايد مردم را جدي بگيريم و بهترين ايده هاي مديريتي را</w:t>
      </w:r>
      <w:r w:rsidR="00344B39" w:rsidRPr="001838C1">
        <w:rPr>
          <w:rFonts w:cs="B Zar" w:hint="cs"/>
          <w:sz w:val="28"/>
          <w:szCs w:val="28"/>
          <w:rtl/>
          <w:lang w:bidi="fa-IR"/>
        </w:rPr>
        <w:t xml:space="preserve"> نيز</w:t>
      </w:r>
      <w:r w:rsidR="00C47C22" w:rsidRPr="001838C1">
        <w:rPr>
          <w:rFonts w:cs="B Zar" w:hint="cs"/>
          <w:sz w:val="28"/>
          <w:szCs w:val="28"/>
          <w:rtl/>
          <w:lang w:bidi="fa-IR"/>
        </w:rPr>
        <w:t xml:space="preserve"> از مردم عادي</w:t>
      </w:r>
      <w:r w:rsidR="00344B39" w:rsidRPr="001838C1">
        <w:rPr>
          <w:rFonts w:cs="B Zar" w:hint="cs"/>
          <w:sz w:val="28"/>
          <w:szCs w:val="28"/>
          <w:rtl/>
          <w:lang w:bidi="fa-IR"/>
        </w:rPr>
        <w:t xml:space="preserve"> بگيريم و آنها را متوجه كنيم كه خودشان بايد به امورات زندگيشان رسيدگي كنند نه اينكه از دولت توقع رسيدگي داشته باشند.</w:t>
      </w:r>
    </w:p>
    <w:p w:rsidR="00062F79" w:rsidRPr="001838C1" w:rsidRDefault="00062F79" w:rsidP="00594826">
      <w:pPr>
        <w:bidi/>
        <w:spacing w:line="360" w:lineRule="auto"/>
        <w:rPr>
          <w:rFonts w:cs="B Zar"/>
          <w:sz w:val="28"/>
          <w:szCs w:val="28"/>
          <w:rtl/>
          <w:lang w:bidi="fa-IR"/>
        </w:rPr>
      </w:pPr>
      <w:r w:rsidRPr="001838C1">
        <w:rPr>
          <w:rFonts w:cs="B Zar" w:hint="cs"/>
          <w:sz w:val="28"/>
          <w:szCs w:val="28"/>
          <w:rtl/>
          <w:lang w:bidi="fa-IR"/>
        </w:rPr>
        <w:t>مديران ما</w:t>
      </w:r>
      <w:r w:rsidR="00060266" w:rsidRPr="001838C1">
        <w:rPr>
          <w:rFonts w:cs="B Zar" w:hint="cs"/>
          <w:sz w:val="28"/>
          <w:szCs w:val="28"/>
          <w:rtl/>
          <w:lang w:bidi="fa-IR"/>
        </w:rPr>
        <w:t xml:space="preserve"> هم</w:t>
      </w:r>
      <w:r w:rsidRPr="001838C1">
        <w:rPr>
          <w:rFonts w:cs="B Zar" w:hint="cs"/>
          <w:sz w:val="28"/>
          <w:szCs w:val="28"/>
          <w:rtl/>
          <w:lang w:bidi="fa-IR"/>
        </w:rPr>
        <w:t xml:space="preserve"> بايد ارزشهاي اخلاقي</w:t>
      </w:r>
      <w:r w:rsidR="00060266" w:rsidRPr="001838C1">
        <w:rPr>
          <w:rFonts w:cs="B Zar" w:hint="cs"/>
          <w:sz w:val="28"/>
          <w:szCs w:val="28"/>
          <w:rtl/>
          <w:lang w:bidi="fa-IR"/>
        </w:rPr>
        <w:t xml:space="preserve"> از قبيل صداقت و راستگويي</w:t>
      </w:r>
      <w:r w:rsidRPr="001838C1">
        <w:rPr>
          <w:rFonts w:cs="B Zar" w:hint="cs"/>
          <w:sz w:val="28"/>
          <w:szCs w:val="28"/>
          <w:rtl/>
          <w:lang w:bidi="fa-IR"/>
        </w:rPr>
        <w:t xml:space="preserve"> را سرلوحه كارهاي خود قرار دهند و</w:t>
      </w:r>
      <w:r w:rsidR="00F60C36" w:rsidRPr="001838C1">
        <w:rPr>
          <w:rFonts w:cs="B Zar" w:hint="cs"/>
          <w:sz w:val="28"/>
          <w:szCs w:val="28"/>
          <w:rtl/>
          <w:lang w:bidi="fa-IR"/>
        </w:rPr>
        <w:t xml:space="preserve"> در ميان مردم شور جمعي ايجاد كنند تا علاقه جمعي و حركت جمعي ايجاد شود و به اين ترتيب خود مردم در </w:t>
      </w:r>
      <w:r w:rsidR="004F2BDD" w:rsidRPr="001838C1">
        <w:rPr>
          <w:rFonts w:cs="B Zar" w:hint="cs"/>
          <w:sz w:val="28"/>
          <w:szCs w:val="28"/>
          <w:rtl/>
          <w:lang w:bidi="fa-IR"/>
        </w:rPr>
        <w:t xml:space="preserve">كارها و رفع معضلات استان خود مشاركت خواهند كرد. </w:t>
      </w:r>
    </w:p>
    <w:p w:rsidR="0056592D" w:rsidRPr="001838C1" w:rsidRDefault="0056592D" w:rsidP="00594826">
      <w:pPr>
        <w:bidi/>
        <w:spacing w:line="360" w:lineRule="auto"/>
        <w:rPr>
          <w:rFonts w:cs="B Zar"/>
          <w:sz w:val="28"/>
          <w:szCs w:val="28"/>
          <w:rtl/>
          <w:lang w:bidi="fa-IR"/>
        </w:rPr>
      </w:pPr>
    </w:p>
    <w:p w:rsidR="009366C4" w:rsidRPr="001838C1" w:rsidRDefault="00C11880" w:rsidP="00F232EC">
      <w:pPr>
        <w:bidi/>
        <w:spacing w:line="360" w:lineRule="auto"/>
        <w:rPr>
          <w:rFonts w:cs="B Zar"/>
          <w:sz w:val="28"/>
          <w:szCs w:val="28"/>
          <w:rtl/>
          <w:lang w:bidi="fa-IR"/>
        </w:rPr>
      </w:pPr>
      <w:r w:rsidRPr="001838C1">
        <w:rPr>
          <w:rFonts w:cs="B Zar" w:hint="cs"/>
          <w:sz w:val="28"/>
          <w:szCs w:val="28"/>
          <w:rtl/>
          <w:lang w:bidi="fa-IR"/>
        </w:rPr>
        <w:t xml:space="preserve"> </w:t>
      </w:r>
      <w:r w:rsidR="009366C4" w:rsidRPr="001838C1">
        <w:rPr>
          <w:rFonts w:cs="B Zar" w:hint="cs"/>
          <w:sz w:val="28"/>
          <w:szCs w:val="28"/>
          <w:rtl/>
          <w:lang w:bidi="fa-IR"/>
        </w:rPr>
        <w:t>ساعت 13-10 نشست با تشكل هاي غيردولتي زنان استان و طرح مسائل اجتماعي و تاريخي با موضوع زنان و خانواده در طول تاريخ صورت گرفت. اين نشست</w:t>
      </w:r>
      <w:r w:rsidR="004C71B7" w:rsidRPr="001838C1">
        <w:rPr>
          <w:rFonts w:cs="B Zar" w:hint="cs"/>
          <w:sz w:val="28"/>
          <w:szCs w:val="28"/>
          <w:rtl/>
          <w:lang w:bidi="fa-IR"/>
        </w:rPr>
        <w:t xml:space="preserve"> با گفتگوي جناب آقاي دكتر فاضلي</w:t>
      </w:r>
      <w:r w:rsidR="009366C4" w:rsidRPr="001838C1">
        <w:rPr>
          <w:rFonts w:cs="B Zar" w:hint="cs"/>
          <w:sz w:val="28"/>
          <w:szCs w:val="28"/>
          <w:rtl/>
          <w:lang w:bidi="fa-IR"/>
        </w:rPr>
        <w:t xml:space="preserve"> با معرفي پژوهشگاه شروع شد. در اين نشست</w:t>
      </w:r>
      <w:r w:rsidR="008E7FE7" w:rsidRPr="001838C1">
        <w:rPr>
          <w:rFonts w:cs="B Zar" w:hint="cs"/>
          <w:sz w:val="28"/>
          <w:szCs w:val="28"/>
          <w:rtl/>
          <w:lang w:bidi="fa-IR"/>
        </w:rPr>
        <w:t xml:space="preserve"> بر</w:t>
      </w:r>
      <w:r w:rsidR="009366C4" w:rsidRPr="001838C1">
        <w:rPr>
          <w:rFonts w:cs="B Zar" w:hint="cs"/>
          <w:sz w:val="28"/>
          <w:szCs w:val="28"/>
          <w:rtl/>
          <w:lang w:bidi="fa-IR"/>
        </w:rPr>
        <w:t xml:space="preserve"> </w:t>
      </w:r>
      <w:r w:rsidR="008E7FE7" w:rsidRPr="001838C1">
        <w:rPr>
          <w:rFonts w:cs="B Zar" w:hint="cs"/>
          <w:sz w:val="28"/>
          <w:szCs w:val="28"/>
          <w:rtl/>
          <w:lang w:bidi="fa-IR"/>
        </w:rPr>
        <w:t xml:space="preserve">ضرورت وجود </w:t>
      </w:r>
      <w:r w:rsidR="009366C4" w:rsidRPr="001838C1">
        <w:rPr>
          <w:rFonts w:cs="B Zar" w:hint="cs"/>
          <w:sz w:val="28"/>
          <w:szCs w:val="28"/>
          <w:rtl/>
          <w:lang w:bidi="fa-IR"/>
        </w:rPr>
        <w:t xml:space="preserve">تشكل هاي مردمي در كشور </w:t>
      </w:r>
      <w:r w:rsidR="008E7FE7" w:rsidRPr="001838C1">
        <w:rPr>
          <w:rFonts w:cs="B Zar" w:hint="cs"/>
          <w:sz w:val="28"/>
          <w:szCs w:val="28"/>
          <w:rtl/>
          <w:lang w:bidi="fa-IR"/>
        </w:rPr>
        <w:t>تأكيد شد</w:t>
      </w:r>
      <w:r w:rsidR="009366C4" w:rsidRPr="001838C1">
        <w:rPr>
          <w:rFonts w:cs="B Zar" w:hint="cs"/>
          <w:sz w:val="28"/>
          <w:szCs w:val="28"/>
          <w:rtl/>
          <w:lang w:bidi="fa-IR"/>
        </w:rPr>
        <w:t xml:space="preserve"> و نيز گفتگو و تعامل به عنوان راه حلي براي برون رفت از مسائل و مشكلات پيش رو عنوان شد. اينكه</w:t>
      </w:r>
      <w:r w:rsidR="004B3CC4" w:rsidRPr="001838C1">
        <w:rPr>
          <w:rFonts w:cs="B Zar" w:hint="cs"/>
          <w:sz w:val="28"/>
          <w:szCs w:val="28"/>
          <w:rtl/>
          <w:lang w:bidi="fa-IR"/>
        </w:rPr>
        <w:t xml:space="preserve"> در</w:t>
      </w:r>
      <w:r w:rsidR="00260967">
        <w:rPr>
          <w:rFonts w:cs="B Zar" w:hint="cs"/>
          <w:sz w:val="28"/>
          <w:szCs w:val="28"/>
          <w:rtl/>
          <w:lang w:bidi="fa-IR"/>
        </w:rPr>
        <w:t xml:space="preserve"> </w:t>
      </w:r>
      <w:r w:rsidR="004B3CC4" w:rsidRPr="001838C1">
        <w:rPr>
          <w:rFonts w:cs="B Zar" w:hint="cs"/>
          <w:sz w:val="28"/>
          <w:szCs w:val="28"/>
          <w:rtl/>
          <w:lang w:bidi="fa-IR"/>
        </w:rPr>
        <w:t>الگوي سياستگذاري كشور در عصر جديد بايد فرصت ها را لحاظ كنيم و آسيبها را كنار بگذاريم و</w:t>
      </w:r>
      <w:r w:rsidR="009366C4" w:rsidRPr="001838C1">
        <w:rPr>
          <w:rFonts w:cs="B Zar" w:hint="cs"/>
          <w:sz w:val="28"/>
          <w:szCs w:val="28"/>
          <w:rtl/>
          <w:lang w:bidi="fa-IR"/>
        </w:rPr>
        <w:t xml:space="preserve"> بهداشت و پيشگيري بايد جايگزين درمان شود. در اين نشست مطرح شد كه بهترين مديريت آن است كه به سرمايه انساني توجه كند و استان گلستان با توجه به دارا بودن درصد بالايي از سرمايه هاي انساني</w:t>
      </w:r>
      <w:r w:rsidR="00E71CEC" w:rsidRPr="001838C1">
        <w:rPr>
          <w:rFonts w:cs="B Zar" w:hint="cs"/>
          <w:sz w:val="28"/>
          <w:szCs w:val="28"/>
          <w:rtl/>
          <w:lang w:bidi="fa-IR"/>
        </w:rPr>
        <w:t xml:space="preserve"> كه</w:t>
      </w:r>
      <w:r w:rsidR="009366C4" w:rsidRPr="001838C1">
        <w:rPr>
          <w:rFonts w:cs="B Zar" w:hint="cs"/>
          <w:sz w:val="28"/>
          <w:szCs w:val="28"/>
          <w:rtl/>
          <w:lang w:bidi="fa-IR"/>
        </w:rPr>
        <w:t xml:space="preserve"> با </w:t>
      </w:r>
      <w:r w:rsidR="00E71CEC" w:rsidRPr="001838C1">
        <w:rPr>
          <w:rFonts w:cs="B Zar" w:hint="cs"/>
          <w:sz w:val="28"/>
          <w:szCs w:val="28"/>
          <w:rtl/>
          <w:lang w:bidi="fa-IR"/>
        </w:rPr>
        <w:t xml:space="preserve">داشتن </w:t>
      </w:r>
      <w:r w:rsidR="009366C4" w:rsidRPr="001838C1">
        <w:rPr>
          <w:rFonts w:cs="B Zar" w:hint="cs"/>
          <w:sz w:val="28"/>
          <w:szCs w:val="28"/>
          <w:rtl/>
          <w:lang w:bidi="fa-IR"/>
        </w:rPr>
        <w:t xml:space="preserve">خصلت </w:t>
      </w:r>
      <w:r w:rsidR="00E71CEC" w:rsidRPr="001838C1">
        <w:rPr>
          <w:rFonts w:cs="B Zar" w:hint="cs"/>
          <w:sz w:val="28"/>
          <w:szCs w:val="28"/>
          <w:rtl/>
          <w:lang w:bidi="fa-IR"/>
        </w:rPr>
        <w:t xml:space="preserve">تساهل و </w:t>
      </w:r>
      <w:r w:rsidR="009366C4" w:rsidRPr="001838C1">
        <w:rPr>
          <w:rFonts w:cs="B Zar" w:hint="cs"/>
          <w:sz w:val="28"/>
          <w:szCs w:val="28"/>
          <w:rtl/>
          <w:lang w:bidi="fa-IR"/>
        </w:rPr>
        <w:t>مدارا عليرغم وجود قوميت</w:t>
      </w:r>
      <w:r w:rsidR="00F232EC">
        <w:rPr>
          <w:rFonts w:cs="B Zar" w:hint="cs"/>
          <w:sz w:val="28"/>
          <w:szCs w:val="28"/>
          <w:rtl/>
          <w:lang w:bidi="fa-IR"/>
        </w:rPr>
        <w:t>‌</w:t>
      </w:r>
      <w:r w:rsidR="009366C4" w:rsidRPr="001838C1">
        <w:rPr>
          <w:rFonts w:cs="B Zar" w:hint="cs"/>
          <w:sz w:val="28"/>
          <w:szCs w:val="28"/>
          <w:rtl/>
          <w:lang w:bidi="fa-IR"/>
        </w:rPr>
        <w:t>هاي فراوان از كمترين خشونت و تنش هاي اجتماعي برخوردار است</w:t>
      </w:r>
      <w:r w:rsidR="00E71CEC" w:rsidRPr="001838C1">
        <w:rPr>
          <w:rFonts w:cs="B Zar" w:hint="cs"/>
          <w:sz w:val="28"/>
          <w:szCs w:val="28"/>
          <w:rtl/>
          <w:lang w:bidi="fa-IR"/>
        </w:rPr>
        <w:t xml:space="preserve">، </w:t>
      </w:r>
      <w:r w:rsidR="009366C4" w:rsidRPr="001838C1">
        <w:rPr>
          <w:rFonts w:cs="B Zar" w:hint="cs"/>
          <w:sz w:val="28"/>
          <w:szCs w:val="28"/>
          <w:rtl/>
          <w:lang w:bidi="fa-IR"/>
        </w:rPr>
        <w:t>فرصتي براي اين استان محسوب مي شود</w:t>
      </w:r>
      <w:r w:rsidR="00C74E23" w:rsidRPr="001838C1">
        <w:rPr>
          <w:rFonts w:cs="B Zar" w:hint="cs"/>
          <w:sz w:val="28"/>
          <w:szCs w:val="28"/>
          <w:rtl/>
          <w:lang w:bidi="fa-IR"/>
        </w:rPr>
        <w:t xml:space="preserve">. </w:t>
      </w:r>
      <w:r w:rsidR="00581023" w:rsidRPr="001838C1">
        <w:rPr>
          <w:rFonts w:cs="B Zar" w:hint="cs"/>
          <w:sz w:val="28"/>
          <w:szCs w:val="28"/>
          <w:rtl/>
          <w:lang w:bidi="fa-IR"/>
        </w:rPr>
        <w:t>به عبارت ديگر،‌ تنوع قوميتي، تنوع اقليمي و تنوع فرهنگي در اين استان زير ساية‌ مدارا و تساهل است كه آرامش را برقرار ساخته</w:t>
      </w:r>
      <w:r w:rsidR="00C954C2" w:rsidRPr="001838C1">
        <w:rPr>
          <w:rFonts w:cs="B Zar" w:hint="cs"/>
          <w:sz w:val="28"/>
          <w:szCs w:val="28"/>
          <w:rtl/>
          <w:lang w:bidi="fa-IR"/>
        </w:rPr>
        <w:t xml:space="preserve">، پس ما بايد </w:t>
      </w:r>
      <w:r w:rsidR="000B3B2E" w:rsidRPr="001838C1">
        <w:rPr>
          <w:rFonts w:cs="B Zar" w:hint="cs"/>
          <w:sz w:val="28"/>
          <w:szCs w:val="28"/>
          <w:rtl/>
          <w:lang w:bidi="fa-IR"/>
        </w:rPr>
        <w:t>تنوع قوميتي را نه يك تهديد بلكه يك فرصت ببينيم.</w:t>
      </w:r>
    </w:p>
    <w:p w:rsidR="00B240AB" w:rsidRPr="001838C1" w:rsidRDefault="00F27050" w:rsidP="00F232EC">
      <w:pPr>
        <w:bidi/>
        <w:spacing w:line="360" w:lineRule="auto"/>
        <w:rPr>
          <w:rFonts w:cs="B Zar"/>
          <w:sz w:val="28"/>
          <w:szCs w:val="28"/>
          <w:rtl/>
          <w:lang w:bidi="fa-IR"/>
        </w:rPr>
      </w:pPr>
      <w:r w:rsidRPr="001838C1">
        <w:rPr>
          <w:rFonts w:cs="B Zar" w:hint="cs"/>
          <w:b/>
          <w:bCs/>
          <w:sz w:val="28"/>
          <w:szCs w:val="28"/>
          <w:u w:val="single"/>
          <w:rtl/>
          <w:lang w:bidi="fa-IR"/>
        </w:rPr>
        <w:lastRenderedPageBreak/>
        <w:t>به نظر من،‌</w:t>
      </w:r>
      <w:r w:rsidRPr="001838C1">
        <w:rPr>
          <w:rFonts w:cs="B Zar" w:hint="cs"/>
          <w:sz w:val="28"/>
          <w:szCs w:val="28"/>
          <w:rtl/>
          <w:lang w:bidi="fa-IR"/>
        </w:rPr>
        <w:t xml:space="preserve"> در زمان حاضر كه بدنه دولت بسيار بزرگ است و ديگر نمي تواند به تقاضاي خيل عظيم فارغ التحصيلان دانشگاهي</w:t>
      </w:r>
      <w:r w:rsidR="00EA6350" w:rsidRPr="001838C1">
        <w:rPr>
          <w:rFonts w:cs="B Zar" w:hint="cs"/>
          <w:sz w:val="28"/>
          <w:szCs w:val="28"/>
          <w:rtl/>
          <w:lang w:bidi="fa-IR"/>
        </w:rPr>
        <w:t xml:space="preserve"> </w:t>
      </w:r>
      <w:r w:rsidRPr="001838C1">
        <w:rPr>
          <w:rFonts w:cs="B Zar" w:hint="cs"/>
          <w:sz w:val="28"/>
          <w:szCs w:val="28"/>
          <w:rtl/>
          <w:lang w:bidi="fa-IR"/>
        </w:rPr>
        <w:t>پاسخ دهد، تشكيل تشكل</w:t>
      </w:r>
      <w:r w:rsidR="00F232EC">
        <w:rPr>
          <w:rFonts w:cs="B Zar" w:hint="cs"/>
          <w:sz w:val="28"/>
          <w:szCs w:val="28"/>
          <w:rtl/>
          <w:lang w:bidi="fa-IR"/>
        </w:rPr>
        <w:t>‌</w:t>
      </w:r>
      <w:r w:rsidRPr="001838C1">
        <w:rPr>
          <w:rFonts w:cs="B Zar" w:hint="cs"/>
          <w:sz w:val="28"/>
          <w:szCs w:val="28"/>
          <w:rtl/>
          <w:lang w:bidi="fa-IR"/>
        </w:rPr>
        <w:t>هاي غيردولتي يك فرصت براي پاسخگويي و جذب تحصيلكردگان است كه با توجه به نياز بازار كار و شناخت توانمندي هاي خود و فرصت هاي موجود جامعه، مي</w:t>
      </w:r>
      <w:r w:rsidR="00C42044" w:rsidRPr="001838C1">
        <w:rPr>
          <w:rFonts w:cs="B Zar" w:hint="cs"/>
          <w:sz w:val="28"/>
          <w:szCs w:val="28"/>
          <w:rtl/>
          <w:lang w:bidi="fa-IR"/>
        </w:rPr>
        <w:t>‌</w:t>
      </w:r>
      <w:r w:rsidRPr="001838C1">
        <w:rPr>
          <w:rFonts w:cs="B Zar" w:hint="cs"/>
          <w:sz w:val="28"/>
          <w:szCs w:val="28"/>
          <w:rtl/>
          <w:lang w:bidi="fa-IR"/>
        </w:rPr>
        <w:t xml:space="preserve">توانند كارآفريني كرده و با ايجاد اشتغال هم خود منتفع مي شوند، هم نيازي از بازار رفع مي شود و هم تعدادي  </w:t>
      </w:r>
      <w:r w:rsidRPr="005029F8">
        <w:rPr>
          <w:rFonts w:cs="B Zar" w:hint="cs"/>
          <w:sz w:val="28"/>
          <w:szCs w:val="28"/>
          <w:rtl/>
          <w:lang w:bidi="fa-IR"/>
        </w:rPr>
        <w:t xml:space="preserve">از جوانان با توجه به تخصص، علاقه مندي و مهارتهاي كسب كرده مي توانند جذب اين نهادهاي مردمي شوند. </w:t>
      </w:r>
      <w:r w:rsidR="00660AC6" w:rsidRPr="005029F8">
        <w:rPr>
          <w:rFonts w:cs="B Zar" w:hint="cs"/>
          <w:sz w:val="28"/>
          <w:szCs w:val="28"/>
          <w:rtl/>
          <w:lang w:bidi="fa-IR"/>
        </w:rPr>
        <w:t>بنابراين هم دولت بايد با اين تشكل ها تعامل داشته باشد و</w:t>
      </w:r>
      <w:r w:rsidR="00C42044" w:rsidRPr="005029F8">
        <w:rPr>
          <w:rFonts w:cs="B Zar" w:hint="cs"/>
          <w:sz w:val="28"/>
          <w:szCs w:val="28"/>
          <w:rtl/>
          <w:lang w:bidi="fa-IR"/>
        </w:rPr>
        <w:t xml:space="preserve"> از</w:t>
      </w:r>
      <w:r w:rsidR="00660AC6" w:rsidRPr="005029F8">
        <w:rPr>
          <w:rFonts w:cs="B Zar" w:hint="cs"/>
          <w:sz w:val="28"/>
          <w:szCs w:val="28"/>
          <w:rtl/>
          <w:lang w:bidi="fa-IR"/>
        </w:rPr>
        <w:t xml:space="preserve"> آنها حمايت كند و هم اين تشكل ها در استان هاي مختلف كشوري با يكديگر در تعامل مستمر باشند تا براي رفع مشكلات</w:t>
      </w:r>
      <w:r w:rsidR="00660AC6" w:rsidRPr="001838C1">
        <w:rPr>
          <w:rFonts w:cs="B Zar" w:hint="cs"/>
          <w:sz w:val="28"/>
          <w:szCs w:val="28"/>
          <w:rtl/>
          <w:lang w:bidi="fa-IR"/>
        </w:rPr>
        <w:t xml:space="preserve"> احتمالي در مسير توسعة‌ فعاليت خود از تجربيات يكديگر بهره</w:t>
      </w:r>
      <w:r w:rsidR="005C4AA6" w:rsidRPr="001838C1">
        <w:rPr>
          <w:rFonts w:cs="B Zar" w:hint="cs"/>
          <w:sz w:val="28"/>
          <w:szCs w:val="28"/>
          <w:rtl/>
          <w:lang w:bidi="fa-IR"/>
        </w:rPr>
        <w:t>‌</w:t>
      </w:r>
      <w:r w:rsidR="00660AC6" w:rsidRPr="001838C1">
        <w:rPr>
          <w:rFonts w:cs="B Zar" w:hint="cs"/>
          <w:sz w:val="28"/>
          <w:szCs w:val="28"/>
          <w:rtl/>
          <w:lang w:bidi="fa-IR"/>
        </w:rPr>
        <w:t xml:space="preserve">مند شوند. </w:t>
      </w:r>
      <w:r w:rsidR="008A400E" w:rsidRPr="001838C1">
        <w:rPr>
          <w:rFonts w:cs="B Zar" w:hint="cs"/>
          <w:sz w:val="28"/>
          <w:szCs w:val="28"/>
          <w:rtl/>
          <w:lang w:bidi="fa-IR"/>
        </w:rPr>
        <w:t>زيرا من از گفتگوهاي جلسة نشست هيأت اعزامي با بانوان مردم نهاد و هم گفتگوي شخصي خود با تعدادي از اين بانوان پس از پايان نشست متوجه شدم كه درد اصلي ايشان عدم حمايت و بي توجهي دولت از اين نهادها است. حال اگر اين نهادهاي مردم</w:t>
      </w:r>
      <w:r w:rsidR="007D6493" w:rsidRPr="001838C1">
        <w:rPr>
          <w:rFonts w:cs="B Zar" w:hint="cs"/>
          <w:sz w:val="28"/>
          <w:szCs w:val="28"/>
          <w:rtl/>
          <w:lang w:bidi="fa-IR"/>
        </w:rPr>
        <w:t>ي</w:t>
      </w:r>
      <w:r w:rsidR="008A400E" w:rsidRPr="001838C1">
        <w:rPr>
          <w:rFonts w:cs="B Zar" w:hint="cs"/>
          <w:sz w:val="28"/>
          <w:szCs w:val="28"/>
          <w:rtl/>
          <w:lang w:bidi="fa-IR"/>
        </w:rPr>
        <w:t xml:space="preserve"> در جاي جاي كشور با يكديگر تعامل برقرار كرده و همديگر را بشناسند</w:t>
      </w:r>
      <w:r w:rsidR="007424DA" w:rsidRPr="001838C1">
        <w:rPr>
          <w:rFonts w:cs="B Zar" w:hint="cs"/>
          <w:sz w:val="28"/>
          <w:szCs w:val="28"/>
          <w:rtl/>
          <w:lang w:bidi="fa-IR"/>
        </w:rPr>
        <w:t xml:space="preserve"> و با در ميان گذاشتن مسائل خود و</w:t>
      </w:r>
      <w:r w:rsidR="00F232EC">
        <w:rPr>
          <w:rFonts w:cs="B Zar" w:hint="cs"/>
          <w:sz w:val="28"/>
          <w:szCs w:val="28"/>
          <w:rtl/>
          <w:lang w:bidi="fa-IR"/>
        </w:rPr>
        <w:t xml:space="preserve">با در اختيار گذاشتن فرصت‌هاي بدست آمده </w:t>
      </w:r>
      <w:r w:rsidR="007424DA" w:rsidRPr="001838C1">
        <w:rPr>
          <w:rFonts w:cs="B Zar" w:hint="cs"/>
          <w:sz w:val="28"/>
          <w:szCs w:val="28"/>
          <w:rtl/>
          <w:lang w:bidi="fa-IR"/>
        </w:rPr>
        <w:t>مي</w:t>
      </w:r>
      <w:r w:rsidR="00F232EC">
        <w:rPr>
          <w:rFonts w:cs="B Zar" w:hint="cs"/>
          <w:sz w:val="28"/>
          <w:szCs w:val="28"/>
          <w:rtl/>
          <w:lang w:bidi="fa-IR"/>
        </w:rPr>
        <w:t>‌</w:t>
      </w:r>
      <w:r w:rsidR="007424DA" w:rsidRPr="001838C1">
        <w:rPr>
          <w:rFonts w:cs="B Zar" w:hint="cs"/>
          <w:sz w:val="28"/>
          <w:szCs w:val="28"/>
          <w:rtl/>
          <w:lang w:bidi="fa-IR"/>
        </w:rPr>
        <w:t xml:space="preserve">توانند تشكلي قوي تشكيل دهند كه دولت را مكلف به پشتيباني در مقابل مقررات بعضاً سخت اداري نمايد. </w:t>
      </w:r>
      <w:r w:rsidR="007C5E30" w:rsidRPr="001838C1">
        <w:rPr>
          <w:rFonts w:cs="B Zar" w:hint="cs"/>
          <w:sz w:val="28"/>
          <w:szCs w:val="28"/>
          <w:rtl/>
          <w:lang w:bidi="fa-IR"/>
        </w:rPr>
        <w:t>آنها بايد ابتدا خود را و توانايي خود را باور داشته باشند و به دولت نيز يادآوري كنند كه آنها در كنار دولت هستند نه در مقابل دولت و يكي از اهداف اين تشكل ها سبك كردن وظيفه دولت و كاهش مطالبات جوانان تحصيل كرده از دولت است بنابراين دولت وظيفه دارد براي سرپا نگه داشتن اين تشكل ها از آنان حمايت نمايد.</w:t>
      </w:r>
      <w:r w:rsidR="008A400E" w:rsidRPr="001838C1">
        <w:rPr>
          <w:rFonts w:cs="B Zar" w:hint="cs"/>
          <w:sz w:val="28"/>
          <w:szCs w:val="28"/>
          <w:rtl/>
          <w:lang w:bidi="fa-IR"/>
        </w:rPr>
        <w:t xml:space="preserve"> </w:t>
      </w:r>
    </w:p>
    <w:p w:rsidR="00113AAD" w:rsidRPr="001838C1" w:rsidRDefault="009366C4" w:rsidP="00594826">
      <w:pPr>
        <w:bidi/>
        <w:spacing w:line="360" w:lineRule="auto"/>
        <w:rPr>
          <w:rFonts w:cs="B Zar"/>
          <w:sz w:val="28"/>
          <w:szCs w:val="28"/>
          <w:rtl/>
          <w:lang w:bidi="fa-IR"/>
        </w:rPr>
      </w:pPr>
      <w:r w:rsidRPr="001838C1">
        <w:rPr>
          <w:rFonts w:cs="B Zar" w:hint="cs"/>
          <w:sz w:val="28"/>
          <w:szCs w:val="28"/>
          <w:rtl/>
          <w:lang w:bidi="fa-IR"/>
        </w:rPr>
        <w:t>ساعت 18 تا 30/21 نشست با اعضاي شوراي شهر و شهردار گرگان با عنوان نگاه به مديريت شهري و شوراها با</w:t>
      </w:r>
      <w:r w:rsidR="00843B2B" w:rsidRPr="001838C1">
        <w:rPr>
          <w:rFonts w:cs="B Zar" w:hint="cs"/>
          <w:sz w:val="28"/>
          <w:szCs w:val="28"/>
          <w:rtl/>
          <w:lang w:bidi="fa-IR"/>
        </w:rPr>
        <w:t xml:space="preserve"> رويكرد</w:t>
      </w:r>
      <w:r w:rsidRPr="001838C1">
        <w:rPr>
          <w:rFonts w:cs="B Zar" w:hint="cs"/>
          <w:sz w:val="28"/>
          <w:szCs w:val="28"/>
          <w:rtl/>
          <w:lang w:bidi="fa-IR"/>
        </w:rPr>
        <w:t xml:space="preserve"> مديريت فرهنگي</w:t>
      </w:r>
      <w:r w:rsidR="007802BA" w:rsidRPr="001838C1">
        <w:rPr>
          <w:rFonts w:cs="B Zar" w:hint="cs"/>
          <w:sz w:val="28"/>
          <w:szCs w:val="28"/>
          <w:rtl/>
          <w:lang w:bidi="fa-IR"/>
        </w:rPr>
        <w:t xml:space="preserve"> برگزار شد</w:t>
      </w:r>
      <w:r w:rsidRPr="001838C1">
        <w:rPr>
          <w:rFonts w:cs="B Zar" w:hint="cs"/>
          <w:sz w:val="28"/>
          <w:szCs w:val="28"/>
          <w:rtl/>
          <w:lang w:bidi="fa-IR"/>
        </w:rPr>
        <w:t xml:space="preserve">. </w:t>
      </w:r>
      <w:r w:rsidR="00113AAD" w:rsidRPr="001838C1">
        <w:rPr>
          <w:rFonts w:cs="B Zar" w:hint="cs"/>
          <w:sz w:val="28"/>
          <w:szCs w:val="28"/>
          <w:rtl/>
          <w:lang w:bidi="fa-IR"/>
        </w:rPr>
        <w:t xml:space="preserve">در اين جلسه عنوان شد كه روند شهري شدن در گرگان، روند مطلوبي نيست و فردگرايي درسطح شهر به شدت افزايش يافته است. </w:t>
      </w:r>
      <w:r w:rsidR="006F5F85" w:rsidRPr="001838C1">
        <w:rPr>
          <w:rFonts w:cs="B Zar" w:hint="cs"/>
          <w:sz w:val="28"/>
          <w:szCs w:val="28"/>
          <w:rtl/>
          <w:lang w:bidi="fa-IR"/>
        </w:rPr>
        <w:t>شوراي شهر</w:t>
      </w:r>
      <w:r w:rsidR="00843B2B" w:rsidRPr="001838C1">
        <w:rPr>
          <w:rFonts w:cs="B Zar" w:hint="cs"/>
          <w:sz w:val="28"/>
          <w:szCs w:val="28"/>
          <w:rtl/>
          <w:lang w:bidi="fa-IR"/>
        </w:rPr>
        <w:t xml:space="preserve"> گرگان</w:t>
      </w:r>
      <w:r w:rsidR="006F5F85" w:rsidRPr="001838C1">
        <w:rPr>
          <w:rFonts w:cs="B Zar" w:hint="cs"/>
          <w:sz w:val="28"/>
          <w:szCs w:val="28"/>
          <w:rtl/>
          <w:lang w:bidi="fa-IR"/>
        </w:rPr>
        <w:t xml:space="preserve"> بودجه تحقيقاتي ندارد و بيكاري، اعتياد، و تكدي گري از مسائل بسيار حاد </w:t>
      </w:r>
      <w:r w:rsidR="00DB37AD" w:rsidRPr="001838C1">
        <w:rPr>
          <w:rFonts w:cs="B Zar" w:hint="cs"/>
          <w:sz w:val="28"/>
          <w:szCs w:val="28"/>
          <w:rtl/>
          <w:lang w:bidi="fa-IR"/>
        </w:rPr>
        <w:t xml:space="preserve">در شهر </w:t>
      </w:r>
      <w:r w:rsidR="006F5F85" w:rsidRPr="001838C1">
        <w:rPr>
          <w:rFonts w:cs="B Zar" w:hint="cs"/>
          <w:sz w:val="28"/>
          <w:szCs w:val="28"/>
          <w:rtl/>
          <w:lang w:bidi="fa-IR"/>
        </w:rPr>
        <w:t>است.</w:t>
      </w:r>
    </w:p>
    <w:p w:rsidR="00164913" w:rsidRPr="001838C1" w:rsidRDefault="009366C4" w:rsidP="00594826">
      <w:pPr>
        <w:bidi/>
        <w:spacing w:line="360" w:lineRule="auto"/>
        <w:rPr>
          <w:rFonts w:cs="B Zar"/>
          <w:sz w:val="28"/>
          <w:szCs w:val="28"/>
          <w:rtl/>
          <w:lang w:bidi="fa-IR"/>
        </w:rPr>
      </w:pPr>
      <w:r w:rsidRPr="001838C1">
        <w:rPr>
          <w:rFonts w:cs="B Zar" w:hint="cs"/>
          <w:sz w:val="28"/>
          <w:szCs w:val="28"/>
          <w:rtl/>
          <w:lang w:bidi="fa-IR"/>
        </w:rPr>
        <w:lastRenderedPageBreak/>
        <w:t xml:space="preserve">در اين نشست </w:t>
      </w:r>
      <w:r w:rsidR="00616036" w:rsidRPr="001838C1">
        <w:rPr>
          <w:rFonts w:cs="B Zar" w:hint="cs"/>
          <w:sz w:val="28"/>
          <w:szCs w:val="28"/>
          <w:rtl/>
          <w:lang w:bidi="fa-IR"/>
        </w:rPr>
        <w:t xml:space="preserve">از جانب آقاي دكتر فاضلي </w:t>
      </w:r>
      <w:r w:rsidRPr="001838C1">
        <w:rPr>
          <w:rFonts w:cs="B Zar" w:hint="cs"/>
          <w:sz w:val="28"/>
          <w:szCs w:val="28"/>
          <w:rtl/>
          <w:lang w:bidi="fa-IR"/>
        </w:rPr>
        <w:t xml:space="preserve">مطرح شد كه سياستگذاري مبتني بر فرصت بهترين سياستگذاري است كه به منظور جلوگيري و پيشگيري از درد و تكيه بر نقاط قوت به جاي ديدن نقاط ضعف صورت مي گيرد. همچنين مطرح شد كه به جاي اين كه سعي بر تغيير يا اصلاح جامعه </w:t>
      </w:r>
      <w:r w:rsidR="00F1278D" w:rsidRPr="001838C1">
        <w:rPr>
          <w:rFonts w:cs="B Zar" w:hint="cs"/>
          <w:sz w:val="28"/>
          <w:szCs w:val="28"/>
          <w:rtl/>
          <w:lang w:bidi="fa-IR"/>
        </w:rPr>
        <w:t>داشته باشيم،</w:t>
      </w:r>
      <w:r w:rsidRPr="001838C1">
        <w:rPr>
          <w:rFonts w:cs="B Zar" w:hint="cs"/>
          <w:sz w:val="28"/>
          <w:szCs w:val="28"/>
          <w:rtl/>
          <w:lang w:bidi="fa-IR"/>
        </w:rPr>
        <w:t xml:space="preserve"> بايد نهاد مديريت و سياستگذاري را تقويت نماييم و براي اينكار بايد</w:t>
      </w:r>
      <w:r w:rsidR="00022FDB" w:rsidRPr="001838C1">
        <w:rPr>
          <w:rFonts w:cs="B Zar" w:hint="cs"/>
          <w:sz w:val="28"/>
          <w:szCs w:val="28"/>
          <w:rtl/>
          <w:lang w:bidi="fa-IR"/>
        </w:rPr>
        <w:t xml:space="preserve"> اول</w:t>
      </w:r>
      <w:r w:rsidRPr="001838C1">
        <w:rPr>
          <w:rFonts w:cs="B Zar" w:hint="cs"/>
          <w:sz w:val="28"/>
          <w:szCs w:val="28"/>
          <w:rtl/>
          <w:lang w:bidi="fa-IR"/>
        </w:rPr>
        <w:t xml:space="preserve"> مديران، معاونين و اعضاي شوراي شهر آموزش ببينند و خود را توانمند سازند چون انديشه روشن و ذهن خلاق در تصميمات موجب توسعه مي شود.</w:t>
      </w:r>
    </w:p>
    <w:p w:rsidR="00DC4558" w:rsidRPr="001838C1" w:rsidRDefault="00164913" w:rsidP="00594826">
      <w:pPr>
        <w:bidi/>
        <w:spacing w:line="360" w:lineRule="auto"/>
        <w:rPr>
          <w:rFonts w:cs="B Zar"/>
          <w:sz w:val="28"/>
          <w:szCs w:val="28"/>
          <w:rtl/>
          <w:lang w:bidi="fa-IR"/>
        </w:rPr>
      </w:pPr>
      <w:r w:rsidRPr="001838C1">
        <w:rPr>
          <w:rFonts w:cs="B Zar" w:hint="cs"/>
          <w:sz w:val="28"/>
          <w:szCs w:val="28"/>
          <w:rtl/>
          <w:lang w:bidi="fa-IR"/>
        </w:rPr>
        <w:t xml:space="preserve">مطالعه شهرهاي موفق در زمينه توسعه شهري نشان مي دهد كه اين شهرها </w:t>
      </w:r>
      <w:r w:rsidR="00BF0014" w:rsidRPr="001838C1">
        <w:rPr>
          <w:rFonts w:cs="B Zar" w:hint="cs"/>
          <w:sz w:val="28"/>
          <w:szCs w:val="28"/>
          <w:rtl/>
          <w:lang w:bidi="fa-IR"/>
        </w:rPr>
        <w:t xml:space="preserve">نهاد مديريت شهري توانمند </w:t>
      </w:r>
      <w:r w:rsidR="00843B2B" w:rsidRPr="001838C1">
        <w:rPr>
          <w:rFonts w:cs="B Zar" w:hint="cs"/>
          <w:sz w:val="28"/>
          <w:szCs w:val="28"/>
          <w:rtl/>
          <w:lang w:bidi="fa-IR"/>
        </w:rPr>
        <w:t xml:space="preserve">داشتند </w:t>
      </w:r>
      <w:r w:rsidR="00BF0014" w:rsidRPr="001838C1">
        <w:rPr>
          <w:rFonts w:cs="B Zar" w:hint="cs"/>
          <w:sz w:val="28"/>
          <w:szCs w:val="28"/>
          <w:rtl/>
          <w:lang w:bidi="fa-IR"/>
        </w:rPr>
        <w:t>و شوراهاي شهر اين مناطق،</w:t>
      </w:r>
      <w:r w:rsidR="00492D9B" w:rsidRPr="001838C1">
        <w:rPr>
          <w:rFonts w:cs="B Zar" w:hint="cs"/>
          <w:sz w:val="28"/>
          <w:szCs w:val="28"/>
          <w:rtl/>
          <w:lang w:bidi="fa-IR"/>
        </w:rPr>
        <w:t xml:space="preserve"> با</w:t>
      </w:r>
      <w:r w:rsidR="00BF0014" w:rsidRPr="001838C1">
        <w:rPr>
          <w:rFonts w:cs="B Zar" w:hint="cs"/>
          <w:sz w:val="28"/>
          <w:szCs w:val="28"/>
          <w:rtl/>
          <w:lang w:bidi="fa-IR"/>
        </w:rPr>
        <w:t xml:space="preserve"> مفاهيم توسع</w:t>
      </w:r>
      <w:r w:rsidR="00843B2B" w:rsidRPr="001838C1">
        <w:rPr>
          <w:rFonts w:cs="B Zar" w:hint="cs"/>
          <w:sz w:val="28"/>
          <w:szCs w:val="28"/>
          <w:rtl/>
          <w:lang w:bidi="fa-IR"/>
        </w:rPr>
        <w:t>ة</w:t>
      </w:r>
      <w:r w:rsidR="00BF0014" w:rsidRPr="001838C1">
        <w:rPr>
          <w:rFonts w:cs="B Zar" w:hint="cs"/>
          <w:sz w:val="28"/>
          <w:szCs w:val="28"/>
          <w:rtl/>
          <w:lang w:bidi="fa-IR"/>
        </w:rPr>
        <w:t xml:space="preserve"> شهري و مديريت شهري </w:t>
      </w:r>
      <w:r w:rsidR="00492D9B" w:rsidRPr="001838C1">
        <w:rPr>
          <w:rFonts w:cs="B Zar" w:hint="cs"/>
          <w:sz w:val="28"/>
          <w:szCs w:val="28"/>
          <w:rtl/>
          <w:lang w:bidi="fa-IR"/>
        </w:rPr>
        <w:t>آشنا بودند.</w:t>
      </w:r>
    </w:p>
    <w:p w:rsidR="009366C4" w:rsidRPr="001838C1" w:rsidRDefault="00CF0BC7" w:rsidP="00594826">
      <w:pPr>
        <w:bidi/>
        <w:spacing w:line="360" w:lineRule="auto"/>
        <w:rPr>
          <w:rFonts w:cs="B Zar"/>
          <w:sz w:val="28"/>
          <w:szCs w:val="28"/>
          <w:rtl/>
          <w:lang w:bidi="fa-IR"/>
        </w:rPr>
      </w:pPr>
      <w:r w:rsidRPr="001838C1">
        <w:rPr>
          <w:rFonts w:cs="B Zar" w:hint="cs"/>
          <w:sz w:val="28"/>
          <w:szCs w:val="28"/>
          <w:rtl/>
          <w:lang w:bidi="fa-IR"/>
        </w:rPr>
        <w:t xml:space="preserve">ايشان اظهار داشتند كه </w:t>
      </w:r>
      <w:r w:rsidR="00C27CEB" w:rsidRPr="001838C1">
        <w:rPr>
          <w:rFonts w:cs="B Zar" w:hint="cs"/>
          <w:sz w:val="28"/>
          <w:szCs w:val="28"/>
          <w:rtl/>
          <w:lang w:bidi="fa-IR"/>
        </w:rPr>
        <w:t>اصلاح فرهنگ سازماني در مديريت شهري نيازمند</w:t>
      </w:r>
      <w:r w:rsidR="00492D9B" w:rsidRPr="001838C1">
        <w:rPr>
          <w:rFonts w:cs="B Zar" w:hint="cs"/>
          <w:sz w:val="28"/>
          <w:szCs w:val="28"/>
          <w:rtl/>
          <w:lang w:bidi="fa-IR"/>
        </w:rPr>
        <w:t xml:space="preserve"> ايجاد حس تعلق و دلسوزي و شور و شوق در</w:t>
      </w:r>
      <w:r w:rsidR="00DC4558" w:rsidRPr="001838C1">
        <w:rPr>
          <w:rFonts w:cs="B Zar" w:hint="cs"/>
          <w:sz w:val="28"/>
          <w:szCs w:val="28"/>
          <w:rtl/>
          <w:lang w:bidi="fa-IR"/>
        </w:rPr>
        <w:t xml:space="preserve"> شهردار،‌ مديران شهري و</w:t>
      </w:r>
      <w:r w:rsidR="00492D9B" w:rsidRPr="001838C1">
        <w:rPr>
          <w:rFonts w:cs="B Zar" w:hint="cs"/>
          <w:sz w:val="28"/>
          <w:szCs w:val="28"/>
          <w:rtl/>
          <w:lang w:bidi="fa-IR"/>
        </w:rPr>
        <w:t xml:space="preserve"> كاركنان </w:t>
      </w:r>
      <w:r w:rsidR="00C27CEB" w:rsidRPr="001838C1">
        <w:rPr>
          <w:rFonts w:cs="B Zar" w:hint="cs"/>
          <w:sz w:val="28"/>
          <w:szCs w:val="28"/>
          <w:rtl/>
          <w:lang w:bidi="fa-IR"/>
        </w:rPr>
        <w:t>است.</w:t>
      </w:r>
      <w:r w:rsidR="00C27937" w:rsidRPr="001838C1">
        <w:rPr>
          <w:rFonts w:cs="B Zar" w:hint="cs"/>
          <w:sz w:val="28"/>
          <w:szCs w:val="28"/>
          <w:rtl/>
          <w:lang w:bidi="fa-IR"/>
        </w:rPr>
        <w:t xml:space="preserve"> شهرداري بايد امكان برنامه ريزي شهري را توسط مردم تسهيل كند</w:t>
      </w:r>
      <w:r w:rsidR="000A6104" w:rsidRPr="001838C1">
        <w:rPr>
          <w:rFonts w:cs="B Zar" w:hint="cs"/>
          <w:sz w:val="28"/>
          <w:szCs w:val="28"/>
          <w:rtl/>
          <w:lang w:bidi="fa-IR"/>
        </w:rPr>
        <w:t>،</w:t>
      </w:r>
      <w:r w:rsidR="00C27937" w:rsidRPr="001838C1">
        <w:rPr>
          <w:rFonts w:cs="B Zar" w:hint="cs"/>
          <w:sz w:val="28"/>
          <w:szCs w:val="28"/>
          <w:rtl/>
          <w:lang w:bidi="fa-IR"/>
        </w:rPr>
        <w:t xml:space="preserve"> زيرا مردم </w:t>
      </w:r>
      <w:r w:rsidR="008C76DC" w:rsidRPr="001838C1">
        <w:rPr>
          <w:rFonts w:cs="B Zar" w:hint="cs"/>
          <w:sz w:val="28"/>
          <w:szCs w:val="28"/>
          <w:rtl/>
          <w:lang w:bidi="fa-IR"/>
        </w:rPr>
        <w:t>و عواطف و احساسات</w:t>
      </w:r>
      <w:r w:rsidR="000A6104" w:rsidRPr="001838C1">
        <w:rPr>
          <w:rFonts w:cs="B Zar" w:hint="cs"/>
          <w:sz w:val="28"/>
          <w:szCs w:val="28"/>
          <w:rtl/>
          <w:lang w:bidi="fa-IR"/>
        </w:rPr>
        <w:t xml:space="preserve"> و ارزشهاي</w:t>
      </w:r>
      <w:r w:rsidR="008C76DC" w:rsidRPr="001838C1">
        <w:rPr>
          <w:rFonts w:cs="B Zar" w:hint="cs"/>
          <w:sz w:val="28"/>
          <w:szCs w:val="28"/>
          <w:rtl/>
          <w:lang w:bidi="fa-IR"/>
        </w:rPr>
        <w:t xml:space="preserve"> آنان</w:t>
      </w:r>
      <w:r w:rsidRPr="001838C1">
        <w:rPr>
          <w:rFonts w:cs="B Zar" w:hint="cs"/>
          <w:sz w:val="28"/>
          <w:szCs w:val="28"/>
          <w:rtl/>
          <w:lang w:bidi="fa-IR"/>
        </w:rPr>
        <w:t>،</w:t>
      </w:r>
      <w:r w:rsidR="008C76DC" w:rsidRPr="001838C1">
        <w:rPr>
          <w:rFonts w:cs="B Zar" w:hint="cs"/>
          <w:sz w:val="28"/>
          <w:szCs w:val="28"/>
          <w:rtl/>
          <w:lang w:bidi="fa-IR"/>
        </w:rPr>
        <w:t xml:space="preserve"> </w:t>
      </w:r>
      <w:r w:rsidRPr="001838C1">
        <w:rPr>
          <w:rFonts w:cs="B Zar" w:hint="cs"/>
          <w:sz w:val="28"/>
          <w:szCs w:val="28"/>
          <w:rtl/>
          <w:lang w:bidi="fa-IR"/>
        </w:rPr>
        <w:t xml:space="preserve">مهمترين </w:t>
      </w:r>
      <w:r w:rsidR="00C27937" w:rsidRPr="001838C1">
        <w:rPr>
          <w:rFonts w:cs="B Zar" w:hint="cs"/>
          <w:sz w:val="28"/>
          <w:szCs w:val="28"/>
          <w:rtl/>
          <w:lang w:bidi="fa-IR"/>
        </w:rPr>
        <w:t>منابع فرهنگي هستند</w:t>
      </w:r>
      <w:r w:rsidR="00445459" w:rsidRPr="001838C1">
        <w:rPr>
          <w:rFonts w:cs="B Zar" w:hint="cs"/>
          <w:sz w:val="28"/>
          <w:szCs w:val="28"/>
          <w:rtl/>
          <w:lang w:bidi="fa-IR"/>
        </w:rPr>
        <w:t>.</w:t>
      </w:r>
      <w:r w:rsidR="008C76DC" w:rsidRPr="001838C1">
        <w:rPr>
          <w:rFonts w:cs="B Zar" w:hint="cs"/>
          <w:sz w:val="28"/>
          <w:szCs w:val="28"/>
          <w:rtl/>
          <w:lang w:bidi="fa-IR"/>
        </w:rPr>
        <w:t xml:space="preserve"> </w:t>
      </w:r>
    </w:p>
    <w:p w:rsidR="00F4423F" w:rsidRPr="00073939" w:rsidRDefault="00F2026E" w:rsidP="00954FAC">
      <w:pPr>
        <w:bidi/>
        <w:spacing w:line="360" w:lineRule="auto"/>
        <w:rPr>
          <w:rFonts w:cs="B Zar"/>
          <w:sz w:val="28"/>
          <w:szCs w:val="28"/>
          <w:rtl/>
          <w:lang w:bidi="fa-IR"/>
        </w:rPr>
      </w:pPr>
      <w:r w:rsidRPr="001838C1">
        <w:rPr>
          <w:rFonts w:cs="B Zar" w:hint="cs"/>
          <w:b/>
          <w:bCs/>
          <w:sz w:val="28"/>
          <w:szCs w:val="28"/>
          <w:u w:val="single"/>
          <w:rtl/>
          <w:lang w:bidi="fa-IR"/>
        </w:rPr>
        <w:t>نظر من</w:t>
      </w:r>
      <w:r w:rsidRPr="001838C1">
        <w:rPr>
          <w:rFonts w:cs="B Zar" w:hint="cs"/>
          <w:b/>
          <w:bCs/>
          <w:sz w:val="28"/>
          <w:szCs w:val="28"/>
          <w:rtl/>
          <w:lang w:bidi="fa-IR"/>
        </w:rPr>
        <w:t xml:space="preserve">، </w:t>
      </w:r>
      <w:r w:rsidR="00B9345F" w:rsidRPr="001838C1">
        <w:rPr>
          <w:rFonts w:cs="B Zar" w:hint="cs"/>
          <w:b/>
          <w:bCs/>
          <w:sz w:val="28"/>
          <w:szCs w:val="28"/>
          <w:rtl/>
          <w:lang w:bidi="fa-IR"/>
        </w:rPr>
        <w:t xml:space="preserve"> </w:t>
      </w:r>
      <w:r w:rsidR="00B9345F" w:rsidRPr="001838C1">
        <w:rPr>
          <w:rFonts w:cs="B Zar" w:hint="cs"/>
          <w:sz w:val="28"/>
          <w:szCs w:val="28"/>
          <w:rtl/>
          <w:lang w:bidi="fa-IR"/>
        </w:rPr>
        <w:t>در طول مدتي كه ما در استان گلستان به ويژه شهر گرگان اقامت داشتيم در مسيرهايي كه با اتومبيل طي مي</w:t>
      </w:r>
      <w:r w:rsidR="00954FAC">
        <w:rPr>
          <w:rFonts w:cs="B Zar" w:hint="cs"/>
          <w:sz w:val="28"/>
          <w:szCs w:val="28"/>
          <w:rtl/>
          <w:lang w:bidi="fa-IR"/>
        </w:rPr>
        <w:t>‌</w:t>
      </w:r>
      <w:r w:rsidR="00B9345F" w:rsidRPr="001838C1">
        <w:rPr>
          <w:rFonts w:cs="B Zar" w:hint="cs"/>
          <w:sz w:val="28"/>
          <w:szCs w:val="28"/>
          <w:rtl/>
          <w:lang w:bidi="fa-IR"/>
        </w:rPr>
        <w:t>كرديم</w:t>
      </w:r>
      <w:r w:rsidR="003325B3" w:rsidRPr="001838C1">
        <w:rPr>
          <w:rFonts w:cs="B Zar" w:hint="cs"/>
          <w:sz w:val="28"/>
          <w:szCs w:val="28"/>
          <w:rtl/>
          <w:lang w:bidi="fa-IR"/>
        </w:rPr>
        <w:t xml:space="preserve">،‌ شهر را بسيار پاكيزه و عاري از </w:t>
      </w:r>
      <w:r w:rsidR="00CC4AB2" w:rsidRPr="001838C1">
        <w:rPr>
          <w:rFonts w:cs="B Zar" w:hint="cs"/>
          <w:sz w:val="28"/>
          <w:szCs w:val="28"/>
          <w:rtl/>
          <w:lang w:bidi="fa-IR"/>
        </w:rPr>
        <w:t>آشغال ديدم.</w:t>
      </w:r>
      <w:r w:rsidR="00B9345F" w:rsidRPr="001838C1">
        <w:rPr>
          <w:rFonts w:cs="B Zar" w:hint="cs"/>
          <w:sz w:val="28"/>
          <w:szCs w:val="28"/>
          <w:rtl/>
          <w:lang w:bidi="fa-IR"/>
        </w:rPr>
        <w:t xml:space="preserve"> در كنار خيابان ها و يا مغازه ها زباله اي مشاهده نمي كردم و اين براي من كه در جاي جاي</w:t>
      </w:r>
      <w:r w:rsidR="00FB02CD" w:rsidRPr="001838C1">
        <w:rPr>
          <w:rFonts w:cs="B Zar" w:hint="cs"/>
          <w:sz w:val="28"/>
          <w:szCs w:val="28"/>
          <w:rtl/>
          <w:lang w:bidi="fa-IR"/>
        </w:rPr>
        <w:t>ِ</w:t>
      </w:r>
      <w:r w:rsidR="00B9345F" w:rsidRPr="001838C1">
        <w:rPr>
          <w:rFonts w:cs="B Zar" w:hint="cs"/>
          <w:sz w:val="28"/>
          <w:szCs w:val="28"/>
          <w:rtl/>
          <w:lang w:bidi="fa-IR"/>
        </w:rPr>
        <w:t xml:space="preserve"> شهر تهران در هر ساعت از روز زباله ها بيشتر از </w:t>
      </w:r>
      <w:r w:rsidR="00DF44E8" w:rsidRPr="001838C1">
        <w:rPr>
          <w:rFonts w:cs="B Zar" w:hint="cs"/>
          <w:sz w:val="28"/>
          <w:szCs w:val="28"/>
          <w:rtl/>
          <w:lang w:bidi="fa-IR"/>
        </w:rPr>
        <w:t xml:space="preserve">آدمها خودنمايي مي كنند جاي تعجب و خوشحالي داشت و اين نشان مي دهد كه </w:t>
      </w:r>
      <w:r w:rsidR="00E37BF3" w:rsidRPr="001838C1">
        <w:rPr>
          <w:rFonts w:cs="B Zar" w:hint="cs"/>
          <w:sz w:val="28"/>
          <w:szCs w:val="28"/>
          <w:rtl/>
          <w:lang w:bidi="fa-IR"/>
        </w:rPr>
        <w:t>شوراي شهر و</w:t>
      </w:r>
      <w:r w:rsidR="00DF44E8" w:rsidRPr="001838C1">
        <w:rPr>
          <w:rFonts w:cs="B Zar" w:hint="cs"/>
          <w:sz w:val="28"/>
          <w:szCs w:val="28"/>
          <w:rtl/>
          <w:lang w:bidi="fa-IR"/>
        </w:rPr>
        <w:t xml:space="preserve"> شهرداري از اين </w:t>
      </w:r>
      <w:r w:rsidR="004F5FBD" w:rsidRPr="001838C1">
        <w:rPr>
          <w:rFonts w:cs="B Zar" w:hint="cs"/>
          <w:sz w:val="28"/>
          <w:szCs w:val="28"/>
          <w:rtl/>
          <w:lang w:bidi="fa-IR"/>
        </w:rPr>
        <w:t>حيث</w:t>
      </w:r>
      <w:r w:rsidR="00DF44E8" w:rsidRPr="001838C1">
        <w:rPr>
          <w:rFonts w:cs="B Zar" w:hint="cs"/>
          <w:sz w:val="28"/>
          <w:szCs w:val="28"/>
          <w:rtl/>
          <w:lang w:bidi="fa-IR"/>
        </w:rPr>
        <w:t xml:space="preserve"> موفق عمل كرده و</w:t>
      </w:r>
      <w:r w:rsidR="00E37BF3" w:rsidRPr="001838C1">
        <w:rPr>
          <w:rFonts w:cs="B Zar" w:hint="cs"/>
          <w:sz w:val="28"/>
          <w:szCs w:val="28"/>
          <w:rtl/>
          <w:lang w:bidi="fa-IR"/>
        </w:rPr>
        <w:t xml:space="preserve"> نيز</w:t>
      </w:r>
      <w:r w:rsidR="00DF44E8" w:rsidRPr="001838C1">
        <w:rPr>
          <w:rFonts w:cs="B Zar" w:hint="cs"/>
          <w:sz w:val="28"/>
          <w:szCs w:val="28"/>
          <w:rtl/>
          <w:lang w:bidi="fa-IR"/>
        </w:rPr>
        <w:t xml:space="preserve"> </w:t>
      </w:r>
      <w:r w:rsidR="00E37BF3" w:rsidRPr="001838C1">
        <w:rPr>
          <w:rFonts w:cs="B Zar" w:hint="cs"/>
          <w:sz w:val="28"/>
          <w:szCs w:val="28"/>
          <w:rtl/>
          <w:lang w:bidi="fa-IR"/>
        </w:rPr>
        <w:t xml:space="preserve">در ترغيب </w:t>
      </w:r>
      <w:r w:rsidR="00DF44E8" w:rsidRPr="001838C1">
        <w:rPr>
          <w:rFonts w:cs="B Zar" w:hint="cs"/>
          <w:sz w:val="28"/>
          <w:szCs w:val="28"/>
          <w:rtl/>
          <w:lang w:bidi="fa-IR"/>
        </w:rPr>
        <w:t>مردم</w:t>
      </w:r>
      <w:r w:rsidR="009A02E2" w:rsidRPr="001838C1">
        <w:rPr>
          <w:rFonts w:cs="B Zar" w:hint="cs"/>
          <w:sz w:val="28"/>
          <w:szCs w:val="28"/>
          <w:rtl/>
          <w:lang w:bidi="fa-IR"/>
        </w:rPr>
        <w:t>ِ</w:t>
      </w:r>
      <w:r w:rsidR="00DF44E8" w:rsidRPr="001838C1">
        <w:rPr>
          <w:rFonts w:cs="B Zar" w:hint="cs"/>
          <w:sz w:val="28"/>
          <w:szCs w:val="28"/>
          <w:rtl/>
          <w:lang w:bidi="fa-IR"/>
        </w:rPr>
        <w:t xml:space="preserve"> با فرهنگ</w:t>
      </w:r>
      <w:r w:rsidR="009A02E2" w:rsidRPr="001838C1">
        <w:rPr>
          <w:rFonts w:cs="B Zar" w:hint="cs"/>
          <w:sz w:val="28"/>
          <w:szCs w:val="28"/>
          <w:rtl/>
          <w:lang w:bidi="fa-IR"/>
        </w:rPr>
        <w:t>ِ</w:t>
      </w:r>
      <w:r w:rsidR="00DF44E8" w:rsidRPr="001838C1">
        <w:rPr>
          <w:rFonts w:cs="B Zar" w:hint="cs"/>
          <w:sz w:val="28"/>
          <w:szCs w:val="28"/>
          <w:rtl/>
          <w:lang w:bidi="fa-IR"/>
        </w:rPr>
        <w:t xml:space="preserve"> اين استان </w:t>
      </w:r>
      <w:r w:rsidR="00E37BF3" w:rsidRPr="001838C1">
        <w:rPr>
          <w:rFonts w:cs="B Zar" w:hint="cs"/>
          <w:sz w:val="28"/>
          <w:szCs w:val="28"/>
          <w:rtl/>
          <w:lang w:bidi="fa-IR"/>
        </w:rPr>
        <w:t xml:space="preserve">در مشاركت با اين نهاد موفق بوده است. </w:t>
      </w:r>
      <w:r w:rsidR="0072203E" w:rsidRPr="001838C1">
        <w:rPr>
          <w:rFonts w:cs="B Zar" w:hint="cs"/>
          <w:sz w:val="28"/>
          <w:szCs w:val="28"/>
          <w:rtl/>
          <w:lang w:bidi="fa-IR"/>
        </w:rPr>
        <w:t xml:space="preserve">شركت بانوان تشكل هاي مردمي نيز در اين جلسه و آشنايي اعضاي شورا با اين بانوان نشان از شناخت فعاليت اين ارگانها توسط اين شورا بود </w:t>
      </w:r>
      <w:r w:rsidR="00F24BF1" w:rsidRPr="001838C1">
        <w:rPr>
          <w:rFonts w:cs="B Zar" w:hint="cs"/>
          <w:sz w:val="28"/>
          <w:szCs w:val="28"/>
          <w:rtl/>
          <w:lang w:bidi="fa-IR"/>
        </w:rPr>
        <w:t xml:space="preserve">و اينكه اين شورا </w:t>
      </w:r>
      <w:r w:rsidR="00072C6F" w:rsidRPr="001838C1">
        <w:rPr>
          <w:rFonts w:cs="B Zar" w:hint="cs"/>
          <w:sz w:val="28"/>
          <w:szCs w:val="28"/>
          <w:rtl/>
          <w:lang w:bidi="fa-IR"/>
        </w:rPr>
        <w:t>توانسته</w:t>
      </w:r>
      <w:r w:rsidR="00F24BF1" w:rsidRPr="001838C1">
        <w:rPr>
          <w:rFonts w:cs="B Zar" w:hint="cs"/>
          <w:sz w:val="28"/>
          <w:szCs w:val="28"/>
          <w:rtl/>
          <w:lang w:bidi="fa-IR"/>
        </w:rPr>
        <w:t xml:space="preserve"> همكاريهاي مردمي در خصوص حل مسائل اجتماعي، اقتصادي، ‌زيست محيطي، آموزشي و فرهنگي</w:t>
      </w:r>
      <w:r w:rsidR="00072C6F" w:rsidRPr="001838C1">
        <w:rPr>
          <w:rFonts w:cs="B Zar" w:hint="cs"/>
          <w:sz w:val="28"/>
          <w:szCs w:val="28"/>
          <w:rtl/>
          <w:lang w:bidi="fa-IR"/>
        </w:rPr>
        <w:t xml:space="preserve"> حيطه زندگي خود</w:t>
      </w:r>
      <w:r w:rsidR="00F24BF1" w:rsidRPr="001838C1">
        <w:rPr>
          <w:rFonts w:cs="B Zar" w:hint="cs"/>
          <w:sz w:val="28"/>
          <w:szCs w:val="28"/>
          <w:rtl/>
          <w:lang w:bidi="fa-IR"/>
        </w:rPr>
        <w:t xml:space="preserve"> </w:t>
      </w:r>
      <w:r w:rsidR="00072C6F" w:rsidRPr="001838C1">
        <w:rPr>
          <w:rFonts w:cs="B Zar" w:hint="cs"/>
          <w:sz w:val="28"/>
          <w:szCs w:val="28"/>
          <w:rtl/>
          <w:lang w:bidi="fa-IR"/>
        </w:rPr>
        <w:t>را جلب كند.</w:t>
      </w:r>
      <w:r w:rsidR="0072203E" w:rsidRPr="001838C1">
        <w:rPr>
          <w:rFonts w:cs="B Zar" w:hint="cs"/>
          <w:sz w:val="28"/>
          <w:szCs w:val="28"/>
          <w:rtl/>
          <w:lang w:bidi="fa-IR"/>
        </w:rPr>
        <w:t xml:space="preserve"> </w:t>
      </w:r>
    </w:p>
    <w:p w:rsidR="009366C4" w:rsidRPr="001838C1" w:rsidRDefault="00C11880" w:rsidP="00594826">
      <w:pPr>
        <w:bidi/>
        <w:spacing w:line="360" w:lineRule="auto"/>
        <w:rPr>
          <w:rFonts w:cs="B Zar"/>
          <w:sz w:val="28"/>
          <w:szCs w:val="28"/>
          <w:rtl/>
          <w:lang w:bidi="fa-IR"/>
        </w:rPr>
      </w:pPr>
      <w:r w:rsidRPr="00073939">
        <w:rPr>
          <w:rFonts w:cs="B Zar" w:hint="cs"/>
          <w:b/>
          <w:bCs/>
          <w:sz w:val="28"/>
          <w:szCs w:val="28"/>
          <w:rtl/>
          <w:lang w:bidi="fa-IR"/>
        </w:rPr>
        <w:t>دوشنبه</w:t>
      </w:r>
      <w:r w:rsidR="009366C4" w:rsidRPr="00073939">
        <w:rPr>
          <w:rFonts w:cs="B Zar" w:hint="cs"/>
          <w:b/>
          <w:bCs/>
          <w:sz w:val="28"/>
          <w:szCs w:val="28"/>
          <w:rtl/>
          <w:lang w:bidi="fa-IR"/>
        </w:rPr>
        <w:t xml:space="preserve"> 26/3/93</w:t>
      </w:r>
      <w:r w:rsidR="009366C4" w:rsidRPr="00073939">
        <w:rPr>
          <w:rFonts w:cs="B Zar" w:hint="cs"/>
          <w:sz w:val="28"/>
          <w:szCs w:val="28"/>
          <w:rtl/>
          <w:lang w:bidi="fa-IR"/>
        </w:rPr>
        <w:t xml:space="preserve"> ساعت</w:t>
      </w:r>
      <w:r w:rsidR="009366C4" w:rsidRPr="001838C1">
        <w:rPr>
          <w:rFonts w:cs="B Zar" w:hint="cs"/>
          <w:sz w:val="28"/>
          <w:szCs w:val="28"/>
          <w:rtl/>
          <w:lang w:bidi="fa-IR"/>
        </w:rPr>
        <w:t xml:space="preserve"> 30/9 نشست</w:t>
      </w:r>
      <w:r w:rsidR="00CF0BC7" w:rsidRPr="001838C1">
        <w:rPr>
          <w:rFonts w:cs="B Zar" w:hint="cs"/>
          <w:sz w:val="28"/>
          <w:szCs w:val="28"/>
          <w:rtl/>
          <w:lang w:bidi="fa-IR"/>
        </w:rPr>
        <w:t>ي</w:t>
      </w:r>
      <w:r w:rsidR="009366C4" w:rsidRPr="001838C1">
        <w:rPr>
          <w:rFonts w:cs="B Zar" w:hint="cs"/>
          <w:sz w:val="28"/>
          <w:szCs w:val="28"/>
          <w:rtl/>
          <w:lang w:bidi="fa-IR"/>
        </w:rPr>
        <w:t xml:space="preserve"> با </w:t>
      </w:r>
      <w:r w:rsidR="00437C78" w:rsidRPr="001838C1">
        <w:rPr>
          <w:rFonts w:cs="B Zar" w:hint="cs"/>
          <w:sz w:val="28"/>
          <w:szCs w:val="28"/>
          <w:rtl/>
          <w:lang w:bidi="fa-IR"/>
        </w:rPr>
        <w:t xml:space="preserve">رئيس </w:t>
      </w:r>
      <w:r w:rsidR="009366C4" w:rsidRPr="001838C1">
        <w:rPr>
          <w:rFonts w:cs="B Zar" w:hint="cs"/>
          <w:sz w:val="28"/>
          <w:szCs w:val="28"/>
          <w:rtl/>
          <w:lang w:bidi="fa-IR"/>
        </w:rPr>
        <w:t xml:space="preserve">دانشگاه گلستان </w:t>
      </w:r>
      <w:r w:rsidR="00437C78" w:rsidRPr="001838C1">
        <w:rPr>
          <w:rFonts w:cs="B Zar" w:hint="cs"/>
          <w:sz w:val="28"/>
          <w:szCs w:val="28"/>
          <w:rtl/>
          <w:lang w:bidi="fa-IR"/>
        </w:rPr>
        <w:t xml:space="preserve">برگزار شد. ايشان در اين نشست، </w:t>
      </w:r>
      <w:r w:rsidR="009366C4" w:rsidRPr="001838C1">
        <w:rPr>
          <w:rFonts w:cs="B Zar" w:hint="cs"/>
          <w:sz w:val="28"/>
          <w:szCs w:val="28"/>
          <w:rtl/>
          <w:lang w:bidi="fa-IR"/>
        </w:rPr>
        <w:t xml:space="preserve">در خصوص </w:t>
      </w:r>
      <w:r w:rsidR="00437C78" w:rsidRPr="001838C1">
        <w:rPr>
          <w:rFonts w:cs="B Zar" w:hint="cs"/>
          <w:sz w:val="28"/>
          <w:szCs w:val="28"/>
          <w:rtl/>
          <w:lang w:bidi="fa-IR"/>
        </w:rPr>
        <w:t>سابقه دانشگاه</w:t>
      </w:r>
      <w:r w:rsidR="009366C4" w:rsidRPr="001838C1">
        <w:rPr>
          <w:rFonts w:cs="B Zar" w:hint="cs"/>
          <w:sz w:val="28"/>
          <w:szCs w:val="28"/>
          <w:rtl/>
          <w:lang w:bidi="fa-IR"/>
        </w:rPr>
        <w:t>، تعداد اعضاي هيأت علمي، تعداد دانشجويان، رشته هاي دانشگاهي</w:t>
      </w:r>
      <w:r w:rsidR="00437C78" w:rsidRPr="001838C1">
        <w:rPr>
          <w:rFonts w:cs="B Zar" w:hint="cs"/>
          <w:sz w:val="28"/>
          <w:szCs w:val="28"/>
          <w:rtl/>
          <w:lang w:bidi="fa-IR"/>
        </w:rPr>
        <w:t xml:space="preserve"> و</w:t>
      </w:r>
      <w:r w:rsidR="009366C4" w:rsidRPr="001838C1">
        <w:rPr>
          <w:rFonts w:cs="B Zar" w:hint="cs"/>
          <w:sz w:val="28"/>
          <w:szCs w:val="28"/>
          <w:rtl/>
          <w:lang w:bidi="fa-IR"/>
        </w:rPr>
        <w:t xml:space="preserve"> وضعيت تحقيقات در اين دانشگاه </w:t>
      </w:r>
      <w:r w:rsidR="00437C78" w:rsidRPr="001838C1">
        <w:rPr>
          <w:rFonts w:cs="B Zar" w:hint="cs"/>
          <w:sz w:val="28"/>
          <w:szCs w:val="28"/>
          <w:rtl/>
          <w:lang w:bidi="fa-IR"/>
        </w:rPr>
        <w:lastRenderedPageBreak/>
        <w:t>صحبت كردند</w:t>
      </w:r>
      <w:r w:rsidR="009366C4" w:rsidRPr="001838C1">
        <w:rPr>
          <w:rFonts w:cs="B Zar" w:hint="cs"/>
          <w:sz w:val="28"/>
          <w:szCs w:val="28"/>
          <w:rtl/>
          <w:lang w:bidi="fa-IR"/>
        </w:rPr>
        <w:t>.</w:t>
      </w:r>
      <w:r w:rsidR="0057392D" w:rsidRPr="001838C1">
        <w:rPr>
          <w:rFonts w:cs="B Zar" w:hint="cs"/>
          <w:sz w:val="28"/>
          <w:szCs w:val="28"/>
          <w:rtl/>
          <w:lang w:bidi="fa-IR"/>
        </w:rPr>
        <w:t xml:space="preserve"> </w:t>
      </w:r>
      <w:r w:rsidR="00100F91" w:rsidRPr="001838C1">
        <w:rPr>
          <w:rFonts w:cs="B Zar" w:hint="cs"/>
          <w:sz w:val="28"/>
          <w:szCs w:val="28"/>
          <w:rtl/>
          <w:lang w:bidi="fa-IR"/>
        </w:rPr>
        <w:t xml:space="preserve">ايشان اظهار </w:t>
      </w:r>
      <w:r w:rsidR="0045052F" w:rsidRPr="001838C1">
        <w:rPr>
          <w:rFonts w:cs="B Zar" w:hint="cs"/>
          <w:sz w:val="28"/>
          <w:szCs w:val="28"/>
          <w:rtl/>
          <w:lang w:bidi="fa-IR"/>
        </w:rPr>
        <w:t>داشتند</w:t>
      </w:r>
      <w:r w:rsidR="00100F91" w:rsidRPr="001838C1">
        <w:rPr>
          <w:rFonts w:cs="B Zar" w:hint="cs"/>
          <w:sz w:val="28"/>
          <w:szCs w:val="28"/>
          <w:rtl/>
          <w:lang w:bidi="fa-IR"/>
        </w:rPr>
        <w:t xml:space="preserve"> كه </w:t>
      </w:r>
      <w:r w:rsidR="0057392D" w:rsidRPr="001838C1">
        <w:rPr>
          <w:rFonts w:cs="B Zar" w:hint="cs"/>
          <w:sz w:val="28"/>
          <w:szCs w:val="28"/>
          <w:rtl/>
          <w:lang w:bidi="fa-IR"/>
        </w:rPr>
        <w:t>اين دانشگاه بيش از نيم قرن در صحنه آموزش عالي استان گلستان حضور دارد.</w:t>
      </w:r>
      <w:r w:rsidR="00267F57" w:rsidRPr="001838C1">
        <w:rPr>
          <w:rFonts w:cs="B Zar" w:hint="cs"/>
          <w:sz w:val="28"/>
          <w:szCs w:val="28"/>
          <w:rtl/>
          <w:lang w:bidi="fa-IR"/>
        </w:rPr>
        <w:t xml:space="preserve"> تعداد اعضاي هيأت علمي اين دانشگاه، 114 نفر شامل 1 استاد، 7 دانشيار، 97 استاديار و 9 مربي است. </w:t>
      </w:r>
      <w:r w:rsidR="009366C4" w:rsidRPr="001838C1">
        <w:rPr>
          <w:rFonts w:cs="B Zar" w:hint="cs"/>
          <w:sz w:val="28"/>
          <w:szCs w:val="28"/>
          <w:rtl/>
          <w:lang w:bidi="fa-IR"/>
        </w:rPr>
        <w:t>در اين نشست مطرح شد كه ديده شدن و بررسي مسائل اجتماعي براي اجرايي شدن برنامه ها و سياستگذاري</w:t>
      </w:r>
      <w:r w:rsidR="00100F91" w:rsidRPr="001838C1">
        <w:rPr>
          <w:rFonts w:cs="B Zar" w:hint="cs"/>
          <w:sz w:val="28"/>
          <w:szCs w:val="28"/>
          <w:rtl/>
          <w:lang w:bidi="fa-IR"/>
        </w:rPr>
        <w:t xml:space="preserve"> ها</w:t>
      </w:r>
      <w:r w:rsidR="009366C4" w:rsidRPr="001838C1">
        <w:rPr>
          <w:rFonts w:cs="B Zar" w:hint="cs"/>
          <w:sz w:val="28"/>
          <w:szCs w:val="28"/>
          <w:rtl/>
          <w:lang w:bidi="fa-IR"/>
        </w:rPr>
        <w:t xml:space="preserve"> بسيار مهم است.</w:t>
      </w:r>
    </w:p>
    <w:p w:rsidR="007E6024" w:rsidRPr="001838C1" w:rsidRDefault="00F33057" w:rsidP="00594826">
      <w:pPr>
        <w:bidi/>
        <w:spacing w:line="360" w:lineRule="auto"/>
        <w:rPr>
          <w:rFonts w:cs="B Zar"/>
          <w:sz w:val="28"/>
          <w:szCs w:val="28"/>
          <w:rtl/>
          <w:lang w:bidi="fa-IR"/>
        </w:rPr>
      </w:pPr>
      <w:r w:rsidRPr="001838C1">
        <w:rPr>
          <w:rFonts w:cs="B Zar" w:hint="cs"/>
          <w:sz w:val="28"/>
          <w:szCs w:val="28"/>
          <w:rtl/>
          <w:lang w:bidi="fa-IR"/>
        </w:rPr>
        <w:t>در</w:t>
      </w:r>
      <w:r w:rsidR="00100F91" w:rsidRPr="001838C1">
        <w:rPr>
          <w:rFonts w:cs="B Zar" w:hint="cs"/>
          <w:sz w:val="28"/>
          <w:szCs w:val="28"/>
          <w:rtl/>
          <w:lang w:bidi="fa-IR"/>
        </w:rPr>
        <w:t xml:space="preserve"> ادامه در</w:t>
      </w:r>
      <w:r w:rsidRPr="001838C1">
        <w:rPr>
          <w:rFonts w:cs="B Zar" w:hint="cs"/>
          <w:sz w:val="28"/>
          <w:szCs w:val="28"/>
          <w:rtl/>
          <w:lang w:bidi="fa-IR"/>
        </w:rPr>
        <w:t xml:space="preserve"> نشست </w:t>
      </w:r>
      <w:r w:rsidR="00100F91" w:rsidRPr="001838C1">
        <w:rPr>
          <w:rFonts w:cs="B Zar" w:hint="cs"/>
          <w:sz w:val="28"/>
          <w:szCs w:val="28"/>
          <w:rtl/>
          <w:lang w:bidi="fa-IR"/>
        </w:rPr>
        <w:t xml:space="preserve">با </w:t>
      </w:r>
      <w:r w:rsidRPr="001838C1">
        <w:rPr>
          <w:rFonts w:cs="B Zar" w:hint="cs"/>
          <w:sz w:val="28"/>
          <w:szCs w:val="28"/>
          <w:rtl/>
          <w:lang w:bidi="fa-IR"/>
        </w:rPr>
        <w:t xml:space="preserve">رئيس و اساتيد </w:t>
      </w:r>
      <w:r w:rsidR="00100F91" w:rsidRPr="001838C1">
        <w:rPr>
          <w:rFonts w:cs="B Zar" w:hint="cs"/>
          <w:sz w:val="28"/>
          <w:szCs w:val="28"/>
          <w:rtl/>
          <w:lang w:bidi="fa-IR"/>
        </w:rPr>
        <w:t xml:space="preserve">دانشكدة علوم انساني </w:t>
      </w:r>
      <w:r w:rsidRPr="001838C1">
        <w:rPr>
          <w:rFonts w:cs="B Zar" w:hint="cs"/>
          <w:sz w:val="28"/>
          <w:szCs w:val="28"/>
          <w:rtl/>
          <w:lang w:bidi="fa-IR"/>
        </w:rPr>
        <w:t xml:space="preserve">دانشگاه گلستان مطرح شد كه علوم انساني با مشكل ساختاري روبروست و اينكه ما بايد از عامليت يعني مسئوليت پذيري خودمان در تعاملات استفاده كنيم. و استفاده درست از مفهوم روش از ملزومات اين حوزه است. </w:t>
      </w:r>
      <w:r w:rsidR="007E6024" w:rsidRPr="001838C1">
        <w:rPr>
          <w:rFonts w:cs="B Zar" w:hint="cs"/>
          <w:sz w:val="28"/>
          <w:szCs w:val="28"/>
          <w:rtl/>
          <w:lang w:bidi="fa-IR"/>
        </w:rPr>
        <w:t>و</w:t>
      </w:r>
      <w:r w:rsidR="00362833" w:rsidRPr="001838C1">
        <w:rPr>
          <w:rFonts w:cs="B Zar" w:hint="cs"/>
          <w:sz w:val="28"/>
          <w:szCs w:val="28"/>
          <w:rtl/>
          <w:lang w:bidi="fa-IR"/>
        </w:rPr>
        <w:t xml:space="preserve"> بايد</w:t>
      </w:r>
      <w:r w:rsidR="007E6024" w:rsidRPr="001838C1">
        <w:rPr>
          <w:rFonts w:cs="B Zar" w:hint="cs"/>
          <w:sz w:val="28"/>
          <w:szCs w:val="28"/>
          <w:rtl/>
          <w:lang w:bidi="fa-IR"/>
        </w:rPr>
        <w:t xml:space="preserve"> يك تعامل ساختاري ميان دانشگاه هاي استان با دانشگاههاي كشور برقرار شود.</w:t>
      </w:r>
    </w:p>
    <w:p w:rsidR="00503AFE" w:rsidRPr="001838C1" w:rsidRDefault="00A05724" w:rsidP="00594826">
      <w:pPr>
        <w:bidi/>
        <w:spacing w:line="360" w:lineRule="auto"/>
        <w:rPr>
          <w:rFonts w:cs="B Zar"/>
          <w:sz w:val="28"/>
          <w:szCs w:val="28"/>
          <w:rtl/>
          <w:lang w:bidi="fa-IR"/>
        </w:rPr>
      </w:pPr>
      <w:r w:rsidRPr="001838C1">
        <w:rPr>
          <w:rFonts w:cs="B Zar" w:hint="cs"/>
          <w:sz w:val="28"/>
          <w:szCs w:val="28"/>
          <w:rtl/>
          <w:lang w:bidi="fa-IR"/>
        </w:rPr>
        <w:t xml:space="preserve"> همزمان در </w:t>
      </w:r>
      <w:r w:rsidR="009366C4" w:rsidRPr="001838C1">
        <w:rPr>
          <w:rFonts w:cs="B Zar" w:hint="cs"/>
          <w:sz w:val="28"/>
          <w:szCs w:val="28"/>
          <w:rtl/>
          <w:lang w:bidi="fa-IR"/>
        </w:rPr>
        <w:t xml:space="preserve">ساعت 30/10 </w:t>
      </w:r>
      <w:r w:rsidRPr="001838C1">
        <w:rPr>
          <w:rFonts w:cs="B Zar" w:hint="cs"/>
          <w:sz w:val="28"/>
          <w:szCs w:val="28"/>
          <w:rtl/>
          <w:lang w:bidi="fa-IR"/>
        </w:rPr>
        <w:t xml:space="preserve">همين روز،‌ </w:t>
      </w:r>
      <w:r w:rsidR="009366C4" w:rsidRPr="001838C1">
        <w:rPr>
          <w:rFonts w:cs="B Zar" w:hint="cs"/>
          <w:sz w:val="28"/>
          <w:szCs w:val="28"/>
          <w:rtl/>
          <w:lang w:bidi="fa-IR"/>
        </w:rPr>
        <w:t xml:space="preserve">نشست با كار گروه تخصصي زنان و خانواده با سه محور رشد، پيشگيري و درمان در استانداري انجام شد كه در اين نشست بر ضرورت گفتگوي مسالمت آميز و احترام متقابل در گفتگوها اشاره </w:t>
      </w:r>
      <w:r w:rsidR="00100F91" w:rsidRPr="001838C1">
        <w:rPr>
          <w:rFonts w:cs="B Zar" w:hint="cs"/>
          <w:sz w:val="28"/>
          <w:szCs w:val="28"/>
          <w:rtl/>
          <w:lang w:bidi="fa-IR"/>
        </w:rPr>
        <w:t>گرديد</w:t>
      </w:r>
      <w:r w:rsidR="009366C4" w:rsidRPr="001838C1">
        <w:rPr>
          <w:rFonts w:cs="B Zar" w:hint="cs"/>
          <w:sz w:val="28"/>
          <w:szCs w:val="28"/>
          <w:rtl/>
          <w:lang w:bidi="fa-IR"/>
        </w:rPr>
        <w:t xml:space="preserve"> و نيز پژوهشگاه به عنوان يك نهاد پژوهشي در </w:t>
      </w:r>
      <w:r w:rsidR="00F33057" w:rsidRPr="001838C1">
        <w:rPr>
          <w:rFonts w:cs="B Zar" w:hint="cs"/>
          <w:sz w:val="28"/>
          <w:szCs w:val="28"/>
          <w:rtl/>
          <w:lang w:bidi="fa-IR"/>
        </w:rPr>
        <w:t>حوزه مطالعات</w:t>
      </w:r>
      <w:r w:rsidR="009366C4" w:rsidRPr="001838C1">
        <w:rPr>
          <w:rFonts w:cs="B Zar" w:hint="cs"/>
          <w:sz w:val="28"/>
          <w:szCs w:val="28"/>
          <w:rtl/>
          <w:lang w:bidi="fa-IR"/>
        </w:rPr>
        <w:t xml:space="preserve"> علوم انساني از جمله زنان و خانواده معرفي شد.</w:t>
      </w:r>
      <w:r w:rsidRPr="001838C1">
        <w:rPr>
          <w:rFonts w:cs="B Zar" w:hint="cs"/>
          <w:sz w:val="28"/>
          <w:szCs w:val="28"/>
          <w:rtl/>
          <w:lang w:bidi="fa-IR"/>
        </w:rPr>
        <w:t xml:space="preserve"> </w:t>
      </w:r>
      <w:r w:rsidR="00100F91" w:rsidRPr="001838C1">
        <w:rPr>
          <w:rFonts w:cs="B Zar" w:hint="cs"/>
          <w:sz w:val="28"/>
          <w:szCs w:val="28"/>
          <w:rtl/>
          <w:lang w:bidi="fa-IR"/>
        </w:rPr>
        <w:t>معرفي پژوهشهاي</w:t>
      </w:r>
      <w:r w:rsidR="00A83593" w:rsidRPr="001838C1">
        <w:rPr>
          <w:rFonts w:cs="B Zar" w:hint="cs"/>
          <w:sz w:val="28"/>
          <w:szCs w:val="28"/>
          <w:rtl/>
          <w:lang w:bidi="fa-IR"/>
        </w:rPr>
        <w:t xml:space="preserve"> انجام شده</w:t>
      </w:r>
      <w:r w:rsidR="00100F91" w:rsidRPr="001838C1">
        <w:rPr>
          <w:rFonts w:cs="B Zar" w:hint="cs"/>
          <w:sz w:val="28"/>
          <w:szCs w:val="28"/>
          <w:rtl/>
          <w:lang w:bidi="fa-IR"/>
        </w:rPr>
        <w:t xml:space="preserve"> توسط پژوهشگاه</w:t>
      </w:r>
      <w:r w:rsidRPr="001838C1">
        <w:rPr>
          <w:rFonts w:cs="B Zar" w:hint="cs"/>
          <w:sz w:val="28"/>
          <w:szCs w:val="28"/>
          <w:rtl/>
          <w:lang w:bidi="fa-IR"/>
        </w:rPr>
        <w:t xml:space="preserve"> در حوزه زنان و خانواده </w:t>
      </w:r>
      <w:r w:rsidR="00503AFE" w:rsidRPr="001838C1">
        <w:rPr>
          <w:rFonts w:cs="B Zar" w:hint="cs"/>
          <w:sz w:val="28"/>
          <w:szCs w:val="28"/>
          <w:rtl/>
          <w:lang w:bidi="fa-IR"/>
        </w:rPr>
        <w:t xml:space="preserve">و </w:t>
      </w:r>
      <w:r w:rsidR="00C96040" w:rsidRPr="001838C1">
        <w:rPr>
          <w:rFonts w:cs="B Zar" w:hint="cs"/>
          <w:sz w:val="28"/>
          <w:szCs w:val="28"/>
          <w:rtl/>
          <w:lang w:bidi="fa-IR"/>
        </w:rPr>
        <w:t xml:space="preserve">ضرورت </w:t>
      </w:r>
      <w:r w:rsidR="00100F91" w:rsidRPr="001838C1">
        <w:rPr>
          <w:rFonts w:cs="B Zar" w:hint="cs"/>
          <w:sz w:val="28"/>
          <w:szCs w:val="28"/>
          <w:rtl/>
          <w:lang w:bidi="fa-IR"/>
        </w:rPr>
        <w:t>تعامل و گفتگو</w:t>
      </w:r>
      <w:r w:rsidR="00503AFE" w:rsidRPr="001838C1">
        <w:rPr>
          <w:rFonts w:cs="B Zar" w:hint="cs"/>
          <w:sz w:val="28"/>
          <w:szCs w:val="28"/>
          <w:rtl/>
          <w:lang w:bidi="fa-IR"/>
        </w:rPr>
        <w:t xml:space="preserve"> </w:t>
      </w:r>
      <w:r w:rsidR="00100F91" w:rsidRPr="001838C1">
        <w:rPr>
          <w:rFonts w:cs="B Zar" w:hint="cs"/>
          <w:sz w:val="28"/>
          <w:szCs w:val="28"/>
          <w:rtl/>
          <w:lang w:bidi="fa-IR"/>
        </w:rPr>
        <w:t>ميان اين</w:t>
      </w:r>
      <w:r w:rsidR="00503AFE" w:rsidRPr="001838C1">
        <w:rPr>
          <w:rFonts w:cs="B Zar" w:hint="cs"/>
          <w:sz w:val="28"/>
          <w:szCs w:val="28"/>
          <w:rtl/>
          <w:lang w:bidi="fa-IR"/>
        </w:rPr>
        <w:t xml:space="preserve"> كار گروه</w:t>
      </w:r>
      <w:r w:rsidR="00100F91" w:rsidRPr="001838C1">
        <w:rPr>
          <w:rFonts w:cs="B Zar" w:hint="cs"/>
          <w:sz w:val="28"/>
          <w:szCs w:val="28"/>
          <w:rtl/>
          <w:lang w:bidi="fa-IR"/>
        </w:rPr>
        <w:t xml:space="preserve"> ها</w:t>
      </w:r>
      <w:r w:rsidR="00503AFE" w:rsidRPr="001838C1">
        <w:rPr>
          <w:rFonts w:cs="B Zar" w:hint="cs"/>
          <w:sz w:val="28"/>
          <w:szCs w:val="28"/>
          <w:rtl/>
          <w:lang w:bidi="fa-IR"/>
        </w:rPr>
        <w:t xml:space="preserve"> با حوزه </w:t>
      </w:r>
      <w:r w:rsidR="00100F91" w:rsidRPr="001838C1">
        <w:rPr>
          <w:rFonts w:cs="B Zar" w:hint="cs"/>
          <w:sz w:val="28"/>
          <w:szCs w:val="28"/>
          <w:rtl/>
          <w:lang w:bidi="fa-IR"/>
        </w:rPr>
        <w:t>هاي</w:t>
      </w:r>
      <w:r w:rsidR="00503AFE" w:rsidRPr="001838C1">
        <w:rPr>
          <w:rFonts w:cs="B Zar" w:hint="cs"/>
          <w:sz w:val="28"/>
          <w:szCs w:val="28"/>
          <w:rtl/>
          <w:lang w:bidi="fa-IR"/>
        </w:rPr>
        <w:t xml:space="preserve"> متولي اين گونه طرحهاي پژوهشي</w:t>
      </w:r>
      <w:r w:rsidR="00A83593" w:rsidRPr="001838C1">
        <w:rPr>
          <w:rFonts w:cs="B Zar" w:hint="cs"/>
          <w:sz w:val="28"/>
          <w:szCs w:val="28"/>
          <w:rtl/>
          <w:lang w:bidi="fa-IR"/>
        </w:rPr>
        <w:t xml:space="preserve"> در پژوهشگاه</w:t>
      </w:r>
      <w:r w:rsidR="00503AFE" w:rsidRPr="001838C1">
        <w:rPr>
          <w:rFonts w:cs="B Zar" w:hint="cs"/>
          <w:sz w:val="28"/>
          <w:szCs w:val="28"/>
          <w:rtl/>
          <w:lang w:bidi="fa-IR"/>
        </w:rPr>
        <w:t xml:space="preserve"> نيز </w:t>
      </w:r>
      <w:r w:rsidR="00A83593" w:rsidRPr="001838C1">
        <w:rPr>
          <w:rFonts w:cs="B Zar" w:hint="cs"/>
          <w:sz w:val="28"/>
          <w:szCs w:val="28"/>
          <w:rtl/>
          <w:lang w:bidi="fa-IR"/>
        </w:rPr>
        <w:t>از ديگر مباحث مطرح شده بود.</w:t>
      </w:r>
      <w:r w:rsidR="00910D61" w:rsidRPr="001838C1">
        <w:rPr>
          <w:rFonts w:cs="B Zar" w:hint="cs"/>
          <w:sz w:val="28"/>
          <w:szCs w:val="28"/>
          <w:rtl/>
          <w:lang w:bidi="fa-IR"/>
        </w:rPr>
        <w:t xml:space="preserve"> </w:t>
      </w:r>
    </w:p>
    <w:p w:rsidR="009366C4" w:rsidRPr="00073939" w:rsidRDefault="009366C4" w:rsidP="00594826">
      <w:pPr>
        <w:bidi/>
        <w:spacing w:line="360" w:lineRule="auto"/>
        <w:rPr>
          <w:rFonts w:cs="B Zar"/>
          <w:sz w:val="28"/>
          <w:szCs w:val="28"/>
          <w:rtl/>
          <w:lang w:bidi="fa-IR"/>
        </w:rPr>
      </w:pPr>
      <w:r w:rsidRPr="001838C1">
        <w:rPr>
          <w:rFonts w:cs="B Zar" w:hint="cs"/>
          <w:sz w:val="28"/>
          <w:szCs w:val="28"/>
          <w:rtl/>
          <w:lang w:bidi="fa-IR"/>
        </w:rPr>
        <w:t xml:space="preserve">ساعت 16 نشست با فرماندار بندر تركمن </w:t>
      </w:r>
      <w:r w:rsidR="003D4B91" w:rsidRPr="001838C1">
        <w:rPr>
          <w:rFonts w:cs="B Zar" w:hint="cs"/>
          <w:sz w:val="28"/>
          <w:szCs w:val="28"/>
          <w:rtl/>
          <w:lang w:bidi="fa-IR"/>
        </w:rPr>
        <w:t>با</w:t>
      </w:r>
      <w:r w:rsidRPr="001838C1">
        <w:rPr>
          <w:rFonts w:cs="B Zar" w:hint="cs"/>
          <w:sz w:val="28"/>
          <w:szCs w:val="28"/>
          <w:rtl/>
          <w:lang w:bidi="fa-IR"/>
        </w:rPr>
        <w:t xml:space="preserve"> </w:t>
      </w:r>
      <w:r w:rsidR="003D4B91" w:rsidRPr="001838C1">
        <w:rPr>
          <w:rFonts w:cs="B Zar" w:hint="cs"/>
          <w:sz w:val="28"/>
          <w:szCs w:val="28"/>
          <w:rtl/>
          <w:lang w:bidi="fa-IR"/>
        </w:rPr>
        <w:t xml:space="preserve">سركار خانم </w:t>
      </w:r>
      <w:r w:rsidR="00614BB4" w:rsidRPr="001838C1">
        <w:rPr>
          <w:rFonts w:cs="B Zar" w:hint="cs"/>
          <w:sz w:val="28"/>
          <w:szCs w:val="28"/>
          <w:rtl/>
          <w:lang w:bidi="fa-IR"/>
        </w:rPr>
        <w:t xml:space="preserve"> مرجان نازقليچي</w:t>
      </w:r>
      <w:r w:rsidR="00C9529C" w:rsidRPr="001838C1">
        <w:rPr>
          <w:rFonts w:cs="B Zar" w:hint="cs"/>
          <w:sz w:val="28"/>
          <w:szCs w:val="28"/>
          <w:rtl/>
          <w:lang w:bidi="fa-IR"/>
        </w:rPr>
        <w:t>،</w:t>
      </w:r>
      <w:r w:rsidR="00B607AB" w:rsidRPr="001838C1">
        <w:rPr>
          <w:rFonts w:cs="B Zar" w:hint="cs"/>
          <w:sz w:val="28"/>
          <w:szCs w:val="28"/>
          <w:rtl/>
          <w:lang w:bidi="fa-IR"/>
        </w:rPr>
        <w:t xml:space="preserve"> اولين فرماندار زن در استان گلستان</w:t>
      </w:r>
      <w:r w:rsidRPr="001838C1">
        <w:rPr>
          <w:rFonts w:cs="B Zar" w:hint="cs"/>
          <w:sz w:val="28"/>
          <w:szCs w:val="28"/>
          <w:rtl/>
          <w:lang w:bidi="fa-IR"/>
        </w:rPr>
        <w:t xml:space="preserve"> </w:t>
      </w:r>
      <w:r w:rsidR="00FE3BE3" w:rsidRPr="001838C1">
        <w:rPr>
          <w:rFonts w:cs="B Zar" w:hint="cs"/>
          <w:sz w:val="28"/>
          <w:szCs w:val="28"/>
          <w:rtl/>
          <w:lang w:bidi="fa-IR"/>
        </w:rPr>
        <w:t>برگزار شد</w:t>
      </w:r>
      <w:r w:rsidR="00EC7A46" w:rsidRPr="001838C1">
        <w:rPr>
          <w:rFonts w:cs="B Zar" w:hint="cs"/>
          <w:sz w:val="28"/>
          <w:szCs w:val="28"/>
          <w:rtl/>
          <w:lang w:bidi="fa-IR"/>
        </w:rPr>
        <w:t>. در اين نشست</w:t>
      </w:r>
      <w:r w:rsidRPr="001838C1">
        <w:rPr>
          <w:rFonts w:cs="B Zar" w:hint="cs"/>
          <w:sz w:val="28"/>
          <w:szCs w:val="28"/>
          <w:rtl/>
          <w:lang w:bidi="fa-IR"/>
        </w:rPr>
        <w:t xml:space="preserve"> مطرح شد كه تجدد با ظهور زنان شكل مي گيرد و زنان با نگاه عاطفي و زيبايي شناسي و </w:t>
      </w:r>
      <w:r w:rsidRPr="00073939">
        <w:rPr>
          <w:rFonts w:cs="B Zar" w:hint="cs"/>
          <w:sz w:val="28"/>
          <w:szCs w:val="28"/>
          <w:rtl/>
          <w:lang w:bidi="fa-IR"/>
        </w:rPr>
        <w:t xml:space="preserve">نگاه مدرن به جامعه مي توانند مديران خيلي بهتري نسبت به مردان باشند. </w:t>
      </w:r>
    </w:p>
    <w:p w:rsidR="007969D5" w:rsidRPr="001838C1" w:rsidRDefault="00216831" w:rsidP="00594826">
      <w:pPr>
        <w:bidi/>
        <w:spacing w:line="360" w:lineRule="auto"/>
        <w:rPr>
          <w:rFonts w:cs="B Zar"/>
          <w:sz w:val="28"/>
          <w:szCs w:val="28"/>
          <w:rtl/>
          <w:lang w:bidi="fa-IR"/>
        </w:rPr>
      </w:pPr>
      <w:r w:rsidRPr="00073939">
        <w:rPr>
          <w:rFonts w:cs="B Zar" w:hint="cs"/>
          <w:b/>
          <w:bCs/>
          <w:sz w:val="28"/>
          <w:szCs w:val="28"/>
          <w:rtl/>
          <w:lang w:bidi="fa-IR"/>
        </w:rPr>
        <w:t>سه شنبه</w:t>
      </w:r>
      <w:r w:rsidR="009366C4" w:rsidRPr="00073939">
        <w:rPr>
          <w:rFonts w:cs="B Zar" w:hint="cs"/>
          <w:b/>
          <w:bCs/>
          <w:sz w:val="28"/>
          <w:szCs w:val="28"/>
          <w:rtl/>
          <w:lang w:bidi="fa-IR"/>
        </w:rPr>
        <w:t xml:space="preserve"> 27/3/93 </w:t>
      </w:r>
      <w:r w:rsidR="004E68A8" w:rsidRPr="00073939">
        <w:rPr>
          <w:rFonts w:cs="B Zar" w:hint="cs"/>
          <w:b/>
          <w:bCs/>
          <w:sz w:val="28"/>
          <w:szCs w:val="28"/>
          <w:rtl/>
          <w:lang w:bidi="fa-IR"/>
        </w:rPr>
        <w:t xml:space="preserve"> </w:t>
      </w:r>
      <w:r w:rsidR="009366C4" w:rsidRPr="00073939">
        <w:rPr>
          <w:rFonts w:cs="B Zar" w:hint="cs"/>
          <w:sz w:val="28"/>
          <w:szCs w:val="28"/>
          <w:rtl/>
          <w:lang w:bidi="fa-IR"/>
        </w:rPr>
        <w:t>ساعت</w:t>
      </w:r>
      <w:r w:rsidR="009366C4" w:rsidRPr="001838C1">
        <w:rPr>
          <w:rFonts w:cs="B Zar" w:hint="cs"/>
          <w:sz w:val="28"/>
          <w:szCs w:val="28"/>
          <w:rtl/>
          <w:lang w:bidi="fa-IR"/>
        </w:rPr>
        <w:t xml:space="preserve"> 11 نشست با </w:t>
      </w:r>
      <w:r w:rsidR="00B02179" w:rsidRPr="001838C1">
        <w:rPr>
          <w:rFonts w:cs="B Zar" w:hint="cs"/>
          <w:sz w:val="28"/>
          <w:szCs w:val="28"/>
          <w:rtl/>
          <w:lang w:bidi="fa-IR"/>
        </w:rPr>
        <w:t xml:space="preserve">رئيس و برخي از اساتيد </w:t>
      </w:r>
      <w:r w:rsidR="009366C4" w:rsidRPr="001838C1">
        <w:rPr>
          <w:rFonts w:cs="B Zar" w:hint="cs"/>
          <w:sz w:val="28"/>
          <w:szCs w:val="28"/>
          <w:rtl/>
          <w:lang w:bidi="fa-IR"/>
        </w:rPr>
        <w:t>دانشگاه پيام نور گنبد كاووس</w:t>
      </w:r>
      <w:r w:rsidR="00F94E1F" w:rsidRPr="001838C1">
        <w:rPr>
          <w:rFonts w:cs="B Zar" w:hint="cs"/>
          <w:sz w:val="28"/>
          <w:szCs w:val="28"/>
          <w:rtl/>
          <w:lang w:bidi="fa-IR"/>
        </w:rPr>
        <w:t xml:space="preserve"> </w:t>
      </w:r>
      <w:r w:rsidR="00F94E1F" w:rsidRPr="001838C1">
        <w:rPr>
          <w:rFonts w:ascii="Times New Roman" w:hAnsi="Times New Roman" w:cs="Times New Roman" w:hint="cs"/>
          <w:sz w:val="28"/>
          <w:szCs w:val="28"/>
          <w:rtl/>
          <w:lang w:bidi="fa-IR"/>
        </w:rPr>
        <w:t>–</w:t>
      </w:r>
      <w:r w:rsidR="00F94E1F" w:rsidRPr="001838C1">
        <w:rPr>
          <w:rFonts w:cs="B Zar" w:hint="cs"/>
          <w:sz w:val="28"/>
          <w:szCs w:val="28"/>
          <w:rtl/>
          <w:lang w:bidi="fa-IR"/>
        </w:rPr>
        <w:t xml:space="preserve"> گنبد دومين شهر پرجمعيت استان است و 150 هزار نفر جمعيت دارد -</w:t>
      </w:r>
      <w:r w:rsidR="008F19DF" w:rsidRPr="001838C1">
        <w:rPr>
          <w:rFonts w:cs="B Zar" w:hint="cs"/>
          <w:sz w:val="28"/>
          <w:szCs w:val="28"/>
          <w:rtl/>
          <w:lang w:bidi="fa-IR"/>
        </w:rPr>
        <w:t xml:space="preserve"> </w:t>
      </w:r>
      <w:r w:rsidR="009366C4" w:rsidRPr="001838C1">
        <w:rPr>
          <w:rFonts w:cs="B Zar" w:hint="cs"/>
          <w:sz w:val="28"/>
          <w:szCs w:val="28"/>
          <w:rtl/>
          <w:lang w:bidi="fa-IR"/>
        </w:rPr>
        <w:t xml:space="preserve"> صورت پذيرفت. آشنايي با اين دانشگاه</w:t>
      </w:r>
      <w:r w:rsidR="00CC0747" w:rsidRPr="001838C1">
        <w:rPr>
          <w:rFonts w:cs="B Zar" w:hint="cs"/>
          <w:sz w:val="28"/>
          <w:szCs w:val="28"/>
          <w:rtl/>
          <w:lang w:bidi="fa-IR"/>
        </w:rPr>
        <w:t xml:space="preserve"> و وضعيت آن</w:t>
      </w:r>
      <w:r w:rsidR="009366C4" w:rsidRPr="001838C1">
        <w:rPr>
          <w:rFonts w:cs="B Zar" w:hint="cs"/>
          <w:sz w:val="28"/>
          <w:szCs w:val="28"/>
          <w:rtl/>
          <w:lang w:bidi="fa-IR"/>
        </w:rPr>
        <w:t>، تعداد دانشجويان، تعد</w:t>
      </w:r>
      <w:r w:rsidR="00CC0747" w:rsidRPr="001838C1">
        <w:rPr>
          <w:rFonts w:cs="B Zar" w:hint="cs"/>
          <w:sz w:val="28"/>
          <w:szCs w:val="28"/>
          <w:rtl/>
          <w:lang w:bidi="fa-IR"/>
        </w:rPr>
        <w:t>ا</w:t>
      </w:r>
      <w:r w:rsidR="009366C4" w:rsidRPr="001838C1">
        <w:rPr>
          <w:rFonts w:cs="B Zar" w:hint="cs"/>
          <w:sz w:val="28"/>
          <w:szCs w:val="28"/>
          <w:rtl/>
          <w:lang w:bidi="fa-IR"/>
        </w:rPr>
        <w:t>د دانشگاهها</w:t>
      </w:r>
      <w:r w:rsidR="00C82251" w:rsidRPr="001838C1">
        <w:rPr>
          <w:rFonts w:cs="B Zar" w:hint="cs"/>
          <w:sz w:val="28"/>
          <w:szCs w:val="28"/>
          <w:rtl/>
          <w:lang w:bidi="fa-IR"/>
        </w:rPr>
        <w:t>ي احداث شده در شهر</w:t>
      </w:r>
      <w:r w:rsidR="00B02179" w:rsidRPr="001838C1">
        <w:rPr>
          <w:rFonts w:cs="B Zar" w:hint="cs"/>
          <w:sz w:val="28"/>
          <w:szCs w:val="28"/>
          <w:rtl/>
          <w:lang w:bidi="fa-IR"/>
        </w:rPr>
        <w:t xml:space="preserve"> و</w:t>
      </w:r>
      <w:r w:rsidR="009366C4" w:rsidRPr="001838C1">
        <w:rPr>
          <w:rFonts w:cs="B Zar" w:hint="cs"/>
          <w:sz w:val="28"/>
          <w:szCs w:val="28"/>
          <w:rtl/>
          <w:lang w:bidi="fa-IR"/>
        </w:rPr>
        <w:t xml:space="preserve"> تعداد</w:t>
      </w:r>
      <w:r w:rsidR="00B02179" w:rsidRPr="001838C1">
        <w:rPr>
          <w:rFonts w:cs="B Zar" w:hint="cs"/>
          <w:sz w:val="28"/>
          <w:szCs w:val="28"/>
          <w:rtl/>
          <w:lang w:bidi="fa-IR"/>
        </w:rPr>
        <w:t xml:space="preserve"> اعضاي</w:t>
      </w:r>
      <w:r w:rsidR="009366C4" w:rsidRPr="001838C1">
        <w:rPr>
          <w:rFonts w:cs="B Zar" w:hint="cs"/>
          <w:sz w:val="28"/>
          <w:szCs w:val="28"/>
          <w:rtl/>
          <w:lang w:bidi="fa-IR"/>
        </w:rPr>
        <w:t xml:space="preserve"> هيأت علمي </w:t>
      </w:r>
      <w:r w:rsidR="00B02179" w:rsidRPr="001838C1">
        <w:rPr>
          <w:rFonts w:cs="B Zar" w:hint="cs"/>
          <w:sz w:val="28"/>
          <w:szCs w:val="28"/>
          <w:rtl/>
          <w:lang w:bidi="fa-IR"/>
        </w:rPr>
        <w:t>موجود در دانشگاه صورت پذيرفت.</w:t>
      </w:r>
      <w:r w:rsidR="002268D9" w:rsidRPr="001838C1">
        <w:rPr>
          <w:rFonts w:cs="B Zar" w:hint="cs"/>
          <w:sz w:val="28"/>
          <w:szCs w:val="28"/>
          <w:rtl/>
          <w:lang w:bidi="fa-IR"/>
        </w:rPr>
        <w:t xml:space="preserve"> در اين جلسه عنوان شد كه اين دانشگاه بالغ بر 4000 دانشجو،‌ 15 هيأت علمي، 230 مدعو و 40 كارمند دارد. </w:t>
      </w:r>
      <w:r w:rsidR="00636CFD" w:rsidRPr="001838C1">
        <w:rPr>
          <w:rFonts w:cs="B Zar" w:hint="cs"/>
          <w:sz w:val="28"/>
          <w:szCs w:val="28"/>
          <w:rtl/>
          <w:lang w:bidi="fa-IR"/>
        </w:rPr>
        <w:t xml:space="preserve">اين </w:t>
      </w:r>
      <w:r w:rsidR="00636CFD" w:rsidRPr="001838C1">
        <w:rPr>
          <w:rFonts w:cs="B Zar" w:hint="cs"/>
          <w:sz w:val="28"/>
          <w:szCs w:val="28"/>
          <w:rtl/>
          <w:lang w:bidi="fa-IR"/>
        </w:rPr>
        <w:lastRenderedPageBreak/>
        <w:t>شهر داراي 8 دانشگاه است كه بيشتر در حوزه كشاورزي فعاليت مي كند و از سه سال پيش نيز رشته هاي علوم انساني به اين دانشگاه ها اضافه شده است.</w:t>
      </w:r>
      <w:r w:rsidR="00025241" w:rsidRPr="001838C1">
        <w:rPr>
          <w:rFonts w:cs="B Zar" w:hint="cs"/>
          <w:sz w:val="28"/>
          <w:szCs w:val="28"/>
          <w:rtl/>
          <w:lang w:bidi="fa-IR"/>
        </w:rPr>
        <w:t xml:space="preserve"> </w:t>
      </w:r>
    </w:p>
    <w:p w:rsidR="004A6B24" w:rsidRPr="001838C1" w:rsidRDefault="00707A20" w:rsidP="00594826">
      <w:pPr>
        <w:bidi/>
        <w:spacing w:line="360" w:lineRule="auto"/>
        <w:rPr>
          <w:rFonts w:cs="B Zar"/>
          <w:sz w:val="28"/>
          <w:szCs w:val="28"/>
          <w:rtl/>
          <w:lang w:bidi="fa-IR"/>
        </w:rPr>
      </w:pPr>
      <w:r w:rsidRPr="001838C1">
        <w:rPr>
          <w:rFonts w:cs="B Zar" w:hint="cs"/>
          <w:sz w:val="28"/>
          <w:szCs w:val="28"/>
          <w:rtl/>
          <w:lang w:bidi="fa-IR"/>
        </w:rPr>
        <w:t xml:space="preserve">از </w:t>
      </w:r>
      <w:r w:rsidR="00BE5431" w:rsidRPr="001838C1">
        <w:rPr>
          <w:rFonts w:cs="B Zar" w:hint="cs"/>
          <w:sz w:val="28"/>
          <w:szCs w:val="28"/>
          <w:rtl/>
          <w:lang w:bidi="fa-IR"/>
        </w:rPr>
        <w:t xml:space="preserve">مشكلات عمده </w:t>
      </w:r>
      <w:r w:rsidRPr="001838C1">
        <w:rPr>
          <w:rFonts w:cs="B Zar" w:hint="cs"/>
          <w:sz w:val="28"/>
          <w:szCs w:val="28"/>
          <w:rtl/>
          <w:lang w:bidi="fa-IR"/>
        </w:rPr>
        <w:t xml:space="preserve">در </w:t>
      </w:r>
      <w:r w:rsidR="00BE5431" w:rsidRPr="001838C1">
        <w:rPr>
          <w:rFonts w:cs="B Zar" w:hint="cs"/>
          <w:sz w:val="28"/>
          <w:szCs w:val="28"/>
          <w:rtl/>
          <w:lang w:bidi="fa-IR"/>
        </w:rPr>
        <w:t>بندر تركم</w:t>
      </w:r>
      <w:r w:rsidR="00CD4BC2" w:rsidRPr="001838C1">
        <w:rPr>
          <w:rFonts w:cs="B Zar" w:hint="cs"/>
          <w:sz w:val="28"/>
          <w:szCs w:val="28"/>
          <w:rtl/>
          <w:lang w:bidi="fa-IR"/>
        </w:rPr>
        <w:t>ن</w:t>
      </w:r>
      <w:r w:rsidRPr="001838C1">
        <w:rPr>
          <w:rFonts w:cs="B Zar" w:hint="cs"/>
          <w:sz w:val="28"/>
          <w:szCs w:val="28"/>
          <w:rtl/>
          <w:lang w:bidi="fa-IR"/>
        </w:rPr>
        <w:t>، فرار دختران به خاطر نگاه قوميتي و مردسالاري در اقليت هاي قومي،‌ افزايش اعتياد، بيكاري،‌ بالارفتن سن ازدواج</w:t>
      </w:r>
      <w:r w:rsidR="00660F72" w:rsidRPr="001838C1">
        <w:rPr>
          <w:rFonts w:cs="B Zar" w:hint="cs"/>
          <w:sz w:val="28"/>
          <w:szCs w:val="28"/>
          <w:rtl/>
          <w:lang w:bidi="fa-IR"/>
        </w:rPr>
        <w:t xml:space="preserve"> و تجرد و طلاق عنوان شد. همچنين</w:t>
      </w:r>
      <w:r w:rsidR="00C315EA" w:rsidRPr="001838C1">
        <w:rPr>
          <w:rFonts w:cs="B Zar" w:hint="cs"/>
          <w:sz w:val="28"/>
          <w:szCs w:val="28"/>
          <w:rtl/>
          <w:lang w:bidi="fa-IR"/>
        </w:rPr>
        <w:t xml:space="preserve"> </w:t>
      </w:r>
      <w:r w:rsidR="007D6EEB" w:rsidRPr="001838C1">
        <w:rPr>
          <w:rFonts w:cs="B Zar" w:hint="cs"/>
          <w:sz w:val="28"/>
          <w:szCs w:val="28"/>
          <w:rtl/>
          <w:lang w:bidi="fa-IR"/>
        </w:rPr>
        <w:t>مشكل عمد</w:t>
      </w:r>
      <w:r w:rsidR="0078614B" w:rsidRPr="001838C1">
        <w:rPr>
          <w:rFonts w:cs="B Zar" w:hint="cs"/>
          <w:sz w:val="28"/>
          <w:szCs w:val="28"/>
          <w:rtl/>
          <w:lang w:bidi="fa-IR"/>
        </w:rPr>
        <w:t>ة</w:t>
      </w:r>
      <w:r w:rsidR="007D6EEB" w:rsidRPr="001838C1">
        <w:rPr>
          <w:rFonts w:cs="B Zar" w:hint="cs"/>
          <w:sz w:val="28"/>
          <w:szCs w:val="28"/>
          <w:rtl/>
          <w:lang w:bidi="fa-IR"/>
        </w:rPr>
        <w:t xml:space="preserve"> عنوان شده توسط برخي از اساتيد</w:t>
      </w:r>
      <w:r w:rsidR="0078614B" w:rsidRPr="001838C1">
        <w:rPr>
          <w:rFonts w:cs="B Zar" w:hint="cs"/>
          <w:sz w:val="28"/>
          <w:szCs w:val="28"/>
          <w:rtl/>
          <w:lang w:bidi="fa-IR"/>
        </w:rPr>
        <w:t xml:space="preserve"> حاضر</w:t>
      </w:r>
      <w:r w:rsidR="007D6EEB" w:rsidRPr="001838C1">
        <w:rPr>
          <w:rFonts w:cs="B Zar" w:hint="cs"/>
          <w:sz w:val="28"/>
          <w:szCs w:val="28"/>
          <w:rtl/>
          <w:lang w:bidi="fa-IR"/>
        </w:rPr>
        <w:t xml:space="preserve"> اين دانشگاه</w:t>
      </w:r>
      <w:r w:rsidR="0078614B" w:rsidRPr="001838C1">
        <w:rPr>
          <w:rFonts w:cs="B Zar" w:hint="cs"/>
          <w:sz w:val="28"/>
          <w:szCs w:val="28"/>
          <w:rtl/>
          <w:lang w:bidi="fa-IR"/>
        </w:rPr>
        <w:t>،</w:t>
      </w:r>
      <w:r w:rsidR="00422755" w:rsidRPr="001838C1">
        <w:rPr>
          <w:rFonts w:cs="B Zar" w:hint="cs"/>
          <w:sz w:val="28"/>
          <w:szCs w:val="28"/>
          <w:rtl/>
          <w:lang w:bidi="fa-IR"/>
        </w:rPr>
        <w:t xml:space="preserve"> كمبود بودجه تحقي</w:t>
      </w:r>
      <w:r w:rsidR="00CE75B2" w:rsidRPr="001838C1">
        <w:rPr>
          <w:rFonts w:cs="B Zar" w:hint="cs"/>
          <w:sz w:val="28"/>
          <w:szCs w:val="28"/>
          <w:rtl/>
          <w:lang w:bidi="fa-IR"/>
        </w:rPr>
        <w:t>ق</w:t>
      </w:r>
      <w:r w:rsidR="00422755" w:rsidRPr="001838C1">
        <w:rPr>
          <w:rFonts w:cs="B Zar" w:hint="cs"/>
          <w:sz w:val="28"/>
          <w:szCs w:val="28"/>
          <w:rtl/>
          <w:lang w:bidi="fa-IR"/>
        </w:rPr>
        <w:t>ات</w:t>
      </w:r>
      <w:r w:rsidR="00277DC4" w:rsidRPr="001838C1">
        <w:rPr>
          <w:rFonts w:cs="B Zar" w:hint="cs"/>
          <w:sz w:val="28"/>
          <w:szCs w:val="28"/>
          <w:rtl/>
          <w:lang w:bidi="fa-IR"/>
        </w:rPr>
        <w:t>ي</w:t>
      </w:r>
      <w:r w:rsidR="00422755" w:rsidRPr="001838C1">
        <w:rPr>
          <w:rFonts w:cs="B Zar" w:hint="cs"/>
          <w:sz w:val="28"/>
          <w:szCs w:val="28"/>
          <w:rtl/>
          <w:lang w:bidi="fa-IR"/>
        </w:rPr>
        <w:t xml:space="preserve"> و</w:t>
      </w:r>
      <w:r w:rsidR="007D6EEB" w:rsidRPr="001838C1">
        <w:rPr>
          <w:rFonts w:cs="B Zar" w:hint="cs"/>
          <w:sz w:val="28"/>
          <w:szCs w:val="28"/>
          <w:rtl/>
          <w:lang w:bidi="fa-IR"/>
        </w:rPr>
        <w:t xml:space="preserve"> </w:t>
      </w:r>
      <w:r w:rsidR="005C18C0" w:rsidRPr="001838C1">
        <w:rPr>
          <w:rFonts w:cs="B Zar" w:hint="cs"/>
          <w:sz w:val="28"/>
          <w:szCs w:val="28"/>
          <w:rtl/>
          <w:lang w:bidi="fa-IR"/>
        </w:rPr>
        <w:t xml:space="preserve">متفاوت بودن اهداف </w:t>
      </w:r>
      <w:r w:rsidR="00513B44" w:rsidRPr="001838C1">
        <w:rPr>
          <w:rFonts w:cs="B Zar" w:hint="cs"/>
          <w:sz w:val="28"/>
          <w:szCs w:val="28"/>
          <w:rtl/>
          <w:lang w:bidi="fa-IR"/>
        </w:rPr>
        <w:t>دستگاه هاي اجرا</w:t>
      </w:r>
      <w:r w:rsidR="00151E4D" w:rsidRPr="001838C1">
        <w:rPr>
          <w:rFonts w:cs="B Zar" w:hint="cs"/>
          <w:sz w:val="28"/>
          <w:szCs w:val="28"/>
          <w:rtl/>
          <w:lang w:bidi="fa-IR"/>
        </w:rPr>
        <w:t>ي</w:t>
      </w:r>
      <w:r w:rsidR="00513B44" w:rsidRPr="001838C1">
        <w:rPr>
          <w:rFonts w:cs="B Zar" w:hint="cs"/>
          <w:sz w:val="28"/>
          <w:szCs w:val="28"/>
          <w:rtl/>
          <w:lang w:bidi="fa-IR"/>
        </w:rPr>
        <w:t xml:space="preserve">ي </w:t>
      </w:r>
      <w:r w:rsidR="0078614B" w:rsidRPr="001838C1">
        <w:rPr>
          <w:rFonts w:cs="B Zar" w:hint="cs"/>
          <w:sz w:val="28"/>
          <w:szCs w:val="28"/>
          <w:rtl/>
          <w:lang w:bidi="fa-IR"/>
        </w:rPr>
        <w:t xml:space="preserve">با </w:t>
      </w:r>
      <w:r w:rsidR="0071165D" w:rsidRPr="001838C1">
        <w:rPr>
          <w:rFonts w:cs="B Zar" w:hint="cs"/>
          <w:sz w:val="28"/>
          <w:szCs w:val="28"/>
          <w:rtl/>
          <w:lang w:bidi="fa-IR"/>
        </w:rPr>
        <w:t xml:space="preserve">دستگاه هاي </w:t>
      </w:r>
      <w:r w:rsidR="00513B44" w:rsidRPr="001838C1">
        <w:rPr>
          <w:rFonts w:cs="B Zar" w:hint="cs"/>
          <w:sz w:val="28"/>
          <w:szCs w:val="28"/>
          <w:rtl/>
          <w:lang w:bidi="fa-IR"/>
        </w:rPr>
        <w:t>تحقيقاتي</w:t>
      </w:r>
      <w:r w:rsidR="00151E4D" w:rsidRPr="001838C1">
        <w:rPr>
          <w:rFonts w:cs="B Zar" w:hint="cs"/>
          <w:sz w:val="28"/>
          <w:szCs w:val="28"/>
          <w:rtl/>
          <w:lang w:bidi="fa-IR"/>
        </w:rPr>
        <w:t xml:space="preserve"> اين استان</w:t>
      </w:r>
      <w:r w:rsidR="00531097" w:rsidRPr="001838C1">
        <w:rPr>
          <w:rFonts w:cs="B Zar" w:hint="cs"/>
          <w:sz w:val="28"/>
          <w:szCs w:val="28"/>
          <w:rtl/>
          <w:lang w:bidi="fa-IR"/>
        </w:rPr>
        <w:t xml:space="preserve"> بود</w:t>
      </w:r>
      <w:r w:rsidR="00763C0A" w:rsidRPr="001838C1">
        <w:rPr>
          <w:rFonts w:cs="B Zar" w:hint="cs"/>
          <w:sz w:val="28"/>
          <w:szCs w:val="28"/>
          <w:rtl/>
          <w:lang w:bidi="fa-IR"/>
        </w:rPr>
        <w:t>.</w:t>
      </w:r>
      <w:r w:rsidR="00926950" w:rsidRPr="001838C1">
        <w:rPr>
          <w:rFonts w:cs="B Zar" w:hint="cs"/>
          <w:sz w:val="28"/>
          <w:szCs w:val="28"/>
          <w:rtl/>
          <w:lang w:bidi="fa-IR"/>
        </w:rPr>
        <w:t xml:space="preserve"> </w:t>
      </w:r>
      <w:r w:rsidR="00531097" w:rsidRPr="001838C1">
        <w:rPr>
          <w:rFonts w:cs="B Zar" w:hint="cs"/>
          <w:sz w:val="28"/>
          <w:szCs w:val="28"/>
          <w:rtl/>
          <w:lang w:bidi="fa-IR"/>
        </w:rPr>
        <w:t>همچنين،</w:t>
      </w:r>
      <w:r w:rsidR="00513B44" w:rsidRPr="001838C1">
        <w:rPr>
          <w:rFonts w:cs="B Zar" w:hint="cs"/>
          <w:sz w:val="28"/>
          <w:szCs w:val="28"/>
          <w:rtl/>
          <w:lang w:bidi="fa-IR"/>
        </w:rPr>
        <w:t xml:space="preserve"> </w:t>
      </w:r>
      <w:r w:rsidR="00052213" w:rsidRPr="001838C1">
        <w:rPr>
          <w:rFonts w:cs="B Zar" w:hint="cs"/>
          <w:sz w:val="28"/>
          <w:szCs w:val="28"/>
          <w:rtl/>
          <w:lang w:bidi="fa-IR"/>
        </w:rPr>
        <w:t>عدم استفاده از</w:t>
      </w:r>
      <w:r w:rsidR="009366C4" w:rsidRPr="001838C1">
        <w:rPr>
          <w:rFonts w:cs="B Zar" w:hint="cs"/>
          <w:sz w:val="28"/>
          <w:szCs w:val="28"/>
          <w:rtl/>
          <w:lang w:bidi="fa-IR"/>
        </w:rPr>
        <w:t xml:space="preserve"> </w:t>
      </w:r>
      <w:r w:rsidR="00513B44" w:rsidRPr="001838C1">
        <w:rPr>
          <w:rFonts w:cs="B Zar" w:hint="cs"/>
          <w:sz w:val="28"/>
          <w:szCs w:val="28"/>
          <w:rtl/>
          <w:lang w:bidi="fa-IR"/>
        </w:rPr>
        <w:t>پژوهشهاي انجام شده توسط</w:t>
      </w:r>
      <w:r w:rsidR="009366C4" w:rsidRPr="001838C1">
        <w:rPr>
          <w:rFonts w:cs="B Zar" w:hint="cs"/>
          <w:sz w:val="28"/>
          <w:szCs w:val="28"/>
          <w:rtl/>
          <w:lang w:bidi="fa-IR"/>
        </w:rPr>
        <w:t xml:space="preserve"> اساتيد اين دانشگاه</w:t>
      </w:r>
      <w:r w:rsidR="00052213" w:rsidRPr="001838C1">
        <w:rPr>
          <w:rFonts w:cs="B Zar" w:hint="cs"/>
          <w:sz w:val="28"/>
          <w:szCs w:val="28"/>
          <w:rtl/>
          <w:lang w:bidi="fa-IR"/>
        </w:rPr>
        <w:t xml:space="preserve"> از سوي دستگاههاي اجرايي</w:t>
      </w:r>
      <w:r w:rsidR="009366C4" w:rsidRPr="001838C1">
        <w:rPr>
          <w:rFonts w:cs="B Zar" w:hint="cs"/>
          <w:sz w:val="28"/>
          <w:szCs w:val="28"/>
          <w:rtl/>
          <w:lang w:bidi="fa-IR"/>
        </w:rPr>
        <w:t xml:space="preserve"> </w:t>
      </w:r>
      <w:r w:rsidR="00151E4D" w:rsidRPr="001838C1">
        <w:rPr>
          <w:rFonts w:cs="B Zar" w:hint="cs"/>
          <w:sz w:val="28"/>
          <w:szCs w:val="28"/>
          <w:rtl/>
          <w:lang w:bidi="fa-IR"/>
        </w:rPr>
        <w:t>به عنوان</w:t>
      </w:r>
      <w:r w:rsidR="00AB076E" w:rsidRPr="001838C1">
        <w:rPr>
          <w:rFonts w:cs="B Zar" w:hint="cs"/>
          <w:sz w:val="28"/>
          <w:szCs w:val="28"/>
          <w:rtl/>
          <w:lang w:bidi="fa-IR"/>
        </w:rPr>
        <w:t xml:space="preserve"> يكي ديگر از</w:t>
      </w:r>
      <w:r w:rsidR="00151E4D" w:rsidRPr="001838C1">
        <w:rPr>
          <w:rFonts w:cs="B Zar" w:hint="cs"/>
          <w:sz w:val="28"/>
          <w:szCs w:val="28"/>
          <w:rtl/>
          <w:lang w:bidi="fa-IR"/>
        </w:rPr>
        <w:t xml:space="preserve"> مشكل</w:t>
      </w:r>
      <w:r w:rsidR="0032727B" w:rsidRPr="001838C1">
        <w:rPr>
          <w:rFonts w:cs="B Zar" w:hint="cs"/>
          <w:sz w:val="28"/>
          <w:szCs w:val="28"/>
          <w:rtl/>
          <w:lang w:bidi="fa-IR"/>
        </w:rPr>
        <w:t xml:space="preserve">ات </w:t>
      </w:r>
      <w:r w:rsidR="009366C4" w:rsidRPr="001838C1">
        <w:rPr>
          <w:rFonts w:cs="B Zar" w:hint="cs"/>
          <w:sz w:val="28"/>
          <w:szCs w:val="28"/>
          <w:rtl/>
          <w:lang w:bidi="fa-IR"/>
        </w:rPr>
        <w:t>مطرح شد</w:t>
      </w:r>
      <w:r w:rsidR="004A6B24" w:rsidRPr="001838C1">
        <w:rPr>
          <w:rFonts w:cs="B Zar" w:hint="cs"/>
          <w:sz w:val="28"/>
          <w:szCs w:val="28"/>
          <w:rtl/>
          <w:lang w:bidi="fa-IR"/>
        </w:rPr>
        <w:t>.</w:t>
      </w:r>
      <w:r w:rsidR="00BE5431" w:rsidRPr="001838C1">
        <w:rPr>
          <w:rFonts w:cs="B Zar" w:hint="cs"/>
          <w:sz w:val="28"/>
          <w:szCs w:val="28"/>
          <w:rtl/>
          <w:lang w:bidi="fa-IR"/>
        </w:rPr>
        <w:t xml:space="preserve"> </w:t>
      </w:r>
    </w:p>
    <w:p w:rsidR="009366C4" w:rsidRPr="00073939" w:rsidRDefault="003F1B41" w:rsidP="00594826">
      <w:pPr>
        <w:bidi/>
        <w:spacing w:line="360" w:lineRule="auto"/>
        <w:rPr>
          <w:rFonts w:cs="B Zar"/>
          <w:sz w:val="28"/>
          <w:szCs w:val="28"/>
          <w:rtl/>
          <w:lang w:bidi="fa-IR"/>
        </w:rPr>
      </w:pPr>
      <w:r w:rsidRPr="001838C1">
        <w:rPr>
          <w:rFonts w:cs="B Zar" w:hint="cs"/>
          <w:sz w:val="28"/>
          <w:szCs w:val="28"/>
          <w:rtl/>
          <w:lang w:bidi="fa-IR"/>
        </w:rPr>
        <w:t xml:space="preserve">در </w:t>
      </w:r>
      <w:r w:rsidR="007A532C" w:rsidRPr="001838C1">
        <w:rPr>
          <w:rFonts w:cs="B Zar" w:hint="cs"/>
          <w:sz w:val="28"/>
          <w:szCs w:val="28"/>
          <w:rtl/>
          <w:lang w:bidi="fa-IR"/>
        </w:rPr>
        <w:t>واكنش به بحثهاي مطرح شده</w:t>
      </w:r>
      <w:r w:rsidR="00763C0A" w:rsidRPr="001838C1">
        <w:rPr>
          <w:rFonts w:cs="B Zar" w:hint="cs"/>
          <w:sz w:val="28"/>
          <w:szCs w:val="28"/>
          <w:rtl/>
          <w:lang w:bidi="fa-IR"/>
        </w:rPr>
        <w:t>،</w:t>
      </w:r>
      <w:r w:rsidRPr="001838C1">
        <w:rPr>
          <w:rFonts w:cs="B Zar" w:hint="cs"/>
          <w:sz w:val="28"/>
          <w:szCs w:val="28"/>
          <w:rtl/>
          <w:lang w:bidi="fa-IR"/>
        </w:rPr>
        <w:t xml:space="preserve"> آقاي دكتر فاضلي </w:t>
      </w:r>
      <w:r w:rsidR="00763C0A" w:rsidRPr="001838C1">
        <w:rPr>
          <w:rFonts w:cs="B Zar" w:hint="cs"/>
          <w:sz w:val="28"/>
          <w:szCs w:val="28"/>
          <w:rtl/>
          <w:lang w:bidi="fa-IR"/>
        </w:rPr>
        <w:t>اظهار داشتند كه</w:t>
      </w:r>
      <w:r w:rsidRPr="001838C1">
        <w:rPr>
          <w:rFonts w:cs="B Zar" w:hint="cs"/>
          <w:sz w:val="28"/>
          <w:szCs w:val="28"/>
          <w:rtl/>
          <w:lang w:bidi="fa-IR"/>
        </w:rPr>
        <w:t xml:space="preserve"> </w:t>
      </w:r>
      <w:r w:rsidR="00763C0A" w:rsidRPr="001838C1">
        <w:rPr>
          <w:rFonts w:cs="B Zar" w:hint="cs"/>
          <w:sz w:val="28"/>
          <w:szCs w:val="28"/>
          <w:rtl/>
          <w:lang w:bidi="fa-IR"/>
        </w:rPr>
        <w:t>مشكلات ارتباطي و گفتگويي و تعامل از مشكلات عمده دانشگاهيان است،‌ اينكه ما دچار فقدان الگوي شناخته شدة ارتباط هستيم. در حاليكه</w:t>
      </w:r>
      <w:r w:rsidR="00E92D2C" w:rsidRPr="001838C1">
        <w:rPr>
          <w:rFonts w:cs="B Zar" w:hint="cs"/>
          <w:sz w:val="28"/>
          <w:szCs w:val="28"/>
          <w:rtl/>
          <w:lang w:bidi="fa-IR"/>
        </w:rPr>
        <w:t>،‌ تعاملات غيررسمي و گفتگو از مهمترين فرصت ها است.</w:t>
      </w:r>
      <w:r w:rsidR="007A532C" w:rsidRPr="001838C1">
        <w:rPr>
          <w:rFonts w:cs="B Zar" w:hint="cs"/>
          <w:sz w:val="28"/>
          <w:szCs w:val="28"/>
          <w:rtl/>
          <w:lang w:bidi="fa-IR"/>
        </w:rPr>
        <w:t xml:space="preserve"> </w:t>
      </w:r>
      <w:r w:rsidR="00D62B79" w:rsidRPr="001838C1">
        <w:rPr>
          <w:rFonts w:cs="B Zar" w:hint="cs"/>
          <w:sz w:val="28"/>
          <w:szCs w:val="28"/>
          <w:rtl/>
          <w:lang w:bidi="fa-IR"/>
        </w:rPr>
        <w:t xml:space="preserve">گفتگوهاي غيررسمي،‌ سرمايه اصلي جامعه است، زيرا توليد انديشه مي كند. </w:t>
      </w:r>
      <w:r w:rsidR="00763C0A" w:rsidRPr="001838C1">
        <w:rPr>
          <w:rFonts w:cs="B Zar" w:hint="cs"/>
          <w:sz w:val="28"/>
          <w:szCs w:val="28"/>
          <w:rtl/>
          <w:lang w:bidi="fa-IR"/>
        </w:rPr>
        <w:t xml:space="preserve">و مشكل ديگر آنكه، </w:t>
      </w:r>
      <w:r w:rsidR="009366C4" w:rsidRPr="001838C1">
        <w:rPr>
          <w:rFonts w:cs="B Zar" w:hint="cs"/>
          <w:sz w:val="28"/>
          <w:szCs w:val="28"/>
          <w:rtl/>
          <w:lang w:bidi="fa-IR"/>
        </w:rPr>
        <w:t>ما هنوز نتوانست</w:t>
      </w:r>
      <w:r w:rsidR="00763C0A" w:rsidRPr="001838C1">
        <w:rPr>
          <w:rFonts w:cs="B Zar" w:hint="cs"/>
          <w:sz w:val="28"/>
          <w:szCs w:val="28"/>
          <w:rtl/>
          <w:lang w:bidi="fa-IR"/>
        </w:rPr>
        <w:t>ه</w:t>
      </w:r>
      <w:r w:rsidR="00C352CA" w:rsidRPr="001838C1">
        <w:rPr>
          <w:rFonts w:cs="B Zar" w:hint="cs"/>
          <w:sz w:val="28"/>
          <w:szCs w:val="28"/>
          <w:rtl/>
          <w:lang w:bidi="fa-IR"/>
        </w:rPr>
        <w:t>‌</w:t>
      </w:r>
      <w:r w:rsidR="00763C0A" w:rsidRPr="001838C1">
        <w:rPr>
          <w:rFonts w:cs="B Zar" w:hint="cs"/>
          <w:sz w:val="28"/>
          <w:szCs w:val="28"/>
          <w:rtl/>
          <w:lang w:bidi="fa-IR"/>
        </w:rPr>
        <w:t>ايم</w:t>
      </w:r>
      <w:r w:rsidR="009366C4" w:rsidRPr="001838C1">
        <w:rPr>
          <w:rFonts w:cs="B Zar" w:hint="cs"/>
          <w:sz w:val="28"/>
          <w:szCs w:val="28"/>
          <w:rtl/>
          <w:lang w:bidi="fa-IR"/>
        </w:rPr>
        <w:t xml:space="preserve"> الگوي مصرف دانش را در علوم انساني و علوم اجتماعي پيدا كنيم.  </w:t>
      </w:r>
    </w:p>
    <w:p w:rsidR="00FB3624" w:rsidRPr="001838C1" w:rsidRDefault="006B0525" w:rsidP="00594826">
      <w:pPr>
        <w:bidi/>
        <w:spacing w:line="360" w:lineRule="auto"/>
        <w:rPr>
          <w:rFonts w:cs="B Zar"/>
          <w:sz w:val="28"/>
          <w:szCs w:val="28"/>
          <w:rtl/>
          <w:lang w:bidi="fa-IR"/>
        </w:rPr>
      </w:pPr>
      <w:r w:rsidRPr="00073939">
        <w:rPr>
          <w:rFonts w:cs="B Zar" w:hint="cs"/>
          <w:b/>
          <w:bCs/>
          <w:sz w:val="28"/>
          <w:szCs w:val="28"/>
          <w:rtl/>
          <w:lang w:bidi="fa-IR"/>
        </w:rPr>
        <w:t>نظر من</w:t>
      </w:r>
      <w:r w:rsidRPr="00073939">
        <w:rPr>
          <w:rFonts w:cs="B Zar" w:hint="cs"/>
          <w:sz w:val="28"/>
          <w:szCs w:val="28"/>
          <w:rtl/>
          <w:lang w:bidi="fa-IR"/>
        </w:rPr>
        <w:t xml:space="preserve">:  هنوز هم مشكل اساسي بيكاري،‌ نقص </w:t>
      </w:r>
      <w:r w:rsidR="000D6A53" w:rsidRPr="00073939">
        <w:rPr>
          <w:rFonts w:cs="B Zar" w:hint="cs"/>
          <w:sz w:val="28"/>
          <w:szCs w:val="28"/>
          <w:rtl/>
          <w:lang w:bidi="fa-IR"/>
        </w:rPr>
        <w:t xml:space="preserve">در </w:t>
      </w:r>
      <w:r w:rsidRPr="00073939">
        <w:rPr>
          <w:rFonts w:cs="B Zar" w:hint="cs"/>
          <w:sz w:val="28"/>
          <w:szCs w:val="28"/>
          <w:rtl/>
          <w:lang w:bidi="fa-IR"/>
        </w:rPr>
        <w:t xml:space="preserve">سياستهاي آموزشي </w:t>
      </w:r>
      <w:r w:rsidR="000D6A53" w:rsidRPr="00073939">
        <w:rPr>
          <w:rFonts w:cs="B Zar" w:hint="cs"/>
          <w:sz w:val="28"/>
          <w:szCs w:val="28"/>
          <w:rtl/>
          <w:lang w:bidi="fa-IR"/>
        </w:rPr>
        <w:t xml:space="preserve">در كشور است. </w:t>
      </w:r>
      <w:r w:rsidR="00D9522C" w:rsidRPr="00073939">
        <w:rPr>
          <w:rFonts w:cs="B Zar" w:hint="cs"/>
          <w:sz w:val="28"/>
          <w:szCs w:val="28"/>
          <w:rtl/>
          <w:lang w:bidi="fa-IR"/>
        </w:rPr>
        <w:t xml:space="preserve"> اينكه بازار كار و دانشگاه از نيازهاي يكديگر غافل</w:t>
      </w:r>
      <w:r w:rsidR="00D9522C" w:rsidRPr="001838C1">
        <w:rPr>
          <w:rFonts w:cs="B Zar" w:hint="cs"/>
          <w:sz w:val="28"/>
          <w:szCs w:val="28"/>
          <w:rtl/>
          <w:lang w:bidi="fa-IR"/>
        </w:rPr>
        <w:t xml:space="preserve"> هستند به علت</w:t>
      </w:r>
      <w:r w:rsidR="001F7F35" w:rsidRPr="001838C1">
        <w:rPr>
          <w:rFonts w:cs="B Zar" w:hint="cs"/>
          <w:sz w:val="28"/>
          <w:szCs w:val="28"/>
          <w:rtl/>
          <w:lang w:bidi="fa-IR"/>
        </w:rPr>
        <w:t xml:space="preserve"> عدم تعامل و</w:t>
      </w:r>
      <w:r w:rsidR="00D9522C" w:rsidRPr="001838C1">
        <w:rPr>
          <w:rFonts w:cs="B Zar" w:hint="cs"/>
          <w:sz w:val="28"/>
          <w:szCs w:val="28"/>
          <w:rtl/>
          <w:lang w:bidi="fa-IR"/>
        </w:rPr>
        <w:t xml:space="preserve"> عدم شناخت اين دو نهاد اقتصادي و آموزشي است. </w:t>
      </w:r>
      <w:r w:rsidR="001F7F35" w:rsidRPr="001838C1">
        <w:rPr>
          <w:rFonts w:cs="B Zar" w:hint="cs"/>
          <w:sz w:val="28"/>
          <w:szCs w:val="28"/>
          <w:rtl/>
          <w:lang w:bidi="fa-IR"/>
        </w:rPr>
        <w:t xml:space="preserve">اينكه دانشگاههاي كشور بدون توجه به </w:t>
      </w:r>
      <w:r w:rsidR="003A3F97" w:rsidRPr="001838C1">
        <w:rPr>
          <w:rFonts w:cs="B Zar" w:hint="cs"/>
          <w:sz w:val="28"/>
          <w:szCs w:val="28"/>
          <w:rtl/>
          <w:lang w:bidi="fa-IR"/>
        </w:rPr>
        <w:t xml:space="preserve">نيازهاي شغلي در جامعه، نيروي انساني تربيت مي كنند كه در نهايت </w:t>
      </w:r>
      <w:r w:rsidR="00595519" w:rsidRPr="001838C1">
        <w:rPr>
          <w:rFonts w:cs="B Zar" w:hint="cs"/>
          <w:sz w:val="28"/>
          <w:szCs w:val="28"/>
          <w:rtl/>
          <w:lang w:bidi="fa-IR"/>
        </w:rPr>
        <w:t xml:space="preserve">پس از چند سال نمي توانند او را در زمينه تخصص خود به كار جذب كنند و نرخ بيكاري را </w:t>
      </w:r>
      <w:r w:rsidR="00836558" w:rsidRPr="001838C1">
        <w:rPr>
          <w:rFonts w:cs="B Zar" w:hint="cs"/>
          <w:sz w:val="28"/>
          <w:szCs w:val="28"/>
          <w:rtl/>
          <w:lang w:bidi="fa-IR"/>
        </w:rPr>
        <w:t xml:space="preserve">در ميان فارغ التحصيلان </w:t>
      </w:r>
      <w:r w:rsidR="00595519" w:rsidRPr="001838C1">
        <w:rPr>
          <w:rFonts w:cs="B Zar" w:hint="cs"/>
          <w:sz w:val="28"/>
          <w:szCs w:val="28"/>
          <w:rtl/>
          <w:lang w:bidi="fa-IR"/>
        </w:rPr>
        <w:t xml:space="preserve">به اين ترتيب افزايش مي دهند، يك بحران در كشور است. </w:t>
      </w:r>
      <w:r w:rsidR="00752231" w:rsidRPr="001838C1">
        <w:rPr>
          <w:rFonts w:cs="B Zar" w:hint="cs"/>
          <w:sz w:val="28"/>
          <w:szCs w:val="28"/>
          <w:rtl/>
          <w:lang w:bidi="fa-IR"/>
        </w:rPr>
        <w:t xml:space="preserve">اين </w:t>
      </w:r>
      <w:r w:rsidR="00020AA0" w:rsidRPr="001838C1">
        <w:rPr>
          <w:rFonts w:cs="B Zar" w:hint="cs"/>
          <w:sz w:val="28"/>
          <w:szCs w:val="28"/>
          <w:rtl/>
          <w:lang w:bidi="fa-IR"/>
        </w:rPr>
        <w:t xml:space="preserve">مسئله در اين استان نيز قابل مشاهده است زيرا از يك طرف،‌ </w:t>
      </w:r>
      <w:r w:rsidR="00A9423C" w:rsidRPr="001838C1">
        <w:rPr>
          <w:rFonts w:cs="B Zar" w:hint="cs"/>
          <w:sz w:val="28"/>
          <w:szCs w:val="28"/>
          <w:rtl/>
          <w:lang w:bidi="fa-IR"/>
        </w:rPr>
        <w:t>تعدد</w:t>
      </w:r>
      <w:r w:rsidR="00020AA0" w:rsidRPr="001838C1">
        <w:rPr>
          <w:rFonts w:cs="B Zar" w:hint="cs"/>
          <w:sz w:val="28"/>
          <w:szCs w:val="28"/>
          <w:rtl/>
          <w:lang w:bidi="fa-IR"/>
        </w:rPr>
        <w:t xml:space="preserve"> دانشگاهها</w:t>
      </w:r>
      <w:r w:rsidR="00A9423C" w:rsidRPr="001838C1">
        <w:rPr>
          <w:rFonts w:cs="B Zar" w:hint="cs"/>
          <w:sz w:val="28"/>
          <w:szCs w:val="28"/>
          <w:rtl/>
          <w:lang w:bidi="fa-IR"/>
        </w:rPr>
        <w:t xml:space="preserve"> </w:t>
      </w:r>
      <w:r w:rsidR="00020AA0" w:rsidRPr="001838C1">
        <w:rPr>
          <w:rFonts w:cs="B Zar" w:hint="cs"/>
          <w:sz w:val="28"/>
          <w:szCs w:val="28"/>
          <w:rtl/>
          <w:lang w:bidi="fa-IR"/>
        </w:rPr>
        <w:t xml:space="preserve">و </w:t>
      </w:r>
      <w:r w:rsidR="00A9423C" w:rsidRPr="001838C1">
        <w:rPr>
          <w:rFonts w:cs="B Zar" w:hint="cs"/>
          <w:sz w:val="28"/>
          <w:szCs w:val="28"/>
          <w:rtl/>
          <w:lang w:bidi="fa-IR"/>
        </w:rPr>
        <w:t xml:space="preserve">از طرف ديگر، بالا بودن نرخ بيكاري نيروي انساني تحصيل كرده </w:t>
      </w:r>
      <w:r w:rsidR="007E5C2D" w:rsidRPr="001838C1">
        <w:rPr>
          <w:rFonts w:cs="B Zar" w:hint="cs"/>
          <w:sz w:val="28"/>
          <w:szCs w:val="28"/>
          <w:rtl/>
          <w:lang w:bidi="fa-IR"/>
        </w:rPr>
        <w:t>در اين استان نشان از عدم برنامه ريزي صحيح تربيت نيروي انساني دارد.</w:t>
      </w:r>
      <w:r w:rsidR="00F35026" w:rsidRPr="001838C1">
        <w:rPr>
          <w:rFonts w:cs="B Zar" w:hint="cs"/>
          <w:sz w:val="28"/>
          <w:szCs w:val="28"/>
          <w:rtl/>
          <w:lang w:bidi="fa-IR"/>
        </w:rPr>
        <w:t xml:space="preserve"> </w:t>
      </w:r>
    </w:p>
    <w:p w:rsidR="00956DAF" w:rsidRPr="001838C1" w:rsidRDefault="00956DAF" w:rsidP="00594826">
      <w:pPr>
        <w:bidi/>
        <w:spacing w:line="360" w:lineRule="auto"/>
        <w:ind w:left="60"/>
        <w:rPr>
          <w:rFonts w:cs="B Zar"/>
          <w:sz w:val="28"/>
          <w:szCs w:val="28"/>
          <w:rtl/>
        </w:rPr>
      </w:pPr>
      <w:r w:rsidRPr="001838C1">
        <w:rPr>
          <w:rFonts w:cs="B Zar" w:hint="cs"/>
          <w:sz w:val="28"/>
          <w:szCs w:val="28"/>
          <w:rtl/>
        </w:rPr>
        <w:t xml:space="preserve">با توجه به محروميت استان گلستان و درصد بالاي بيكاري جوانان اين منطقه، بسيج تمامي امكانات و قابليت هاي منطقه در جهت رفع محروميت،‌ ايجاد اشتغال و كسب درآمد راه گشاست. گسترش صنعت گردشگري به عنوان </w:t>
      </w:r>
      <w:r w:rsidRPr="001838C1">
        <w:rPr>
          <w:rFonts w:cs="B Zar" w:hint="cs"/>
          <w:sz w:val="28"/>
          <w:szCs w:val="28"/>
          <w:rtl/>
        </w:rPr>
        <w:lastRenderedPageBreak/>
        <w:t>صنعتي كه با حوزه هاي مختلفي نظير اقتصاد، كشاورزي، فرهنگ، محيط زيست و خدمات در تعامل است، داراي اهميت فراواني است و تجربيات ساير مناطق جهان نشان داده است كه توسعه گردشگري در هر منطقه باعث رشد و پيشرفت اقتصادي- اجتماعي آن ناحيه گرديده است، بنابراين،‌ مي تواند به عنوان يكي از ابزارهاي اصلي توسعه در استان گلستان مورد توجه قرار گيرد.</w:t>
      </w:r>
    </w:p>
    <w:p w:rsidR="00956DAF" w:rsidRPr="001838C1" w:rsidRDefault="00956DAF" w:rsidP="00594826">
      <w:pPr>
        <w:bidi/>
        <w:spacing w:line="360" w:lineRule="auto"/>
        <w:ind w:left="60"/>
        <w:rPr>
          <w:rFonts w:cs="B Zar"/>
          <w:sz w:val="28"/>
          <w:szCs w:val="28"/>
          <w:rtl/>
        </w:rPr>
      </w:pPr>
      <w:r w:rsidRPr="001838C1">
        <w:rPr>
          <w:rFonts w:cs="B Zar" w:hint="cs"/>
          <w:sz w:val="28"/>
          <w:szCs w:val="28"/>
          <w:rtl/>
        </w:rPr>
        <w:t xml:space="preserve">يكي از نكات بارز استان گلستان با جاذبه هاي گردشگري بسيار زياد، ضعف امكانات زيربنايي و خدمات گردشگري در اين استان است. </w:t>
      </w:r>
    </w:p>
    <w:p w:rsidR="00956DAF" w:rsidRPr="001838C1" w:rsidRDefault="00956DAF" w:rsidP="00594826">
      <w:pPr>
        <w:bidi/>
        <w:spacing w:line="360" w:lineRule="auto"/>
        <w:ind w:left="60"/>
        <w:rPr>
          <w:rFonts w:cs="B Zar"/>
          <w:b/>
          <w:bCs/>
          <w:i/>
          <w:iCs/>
          <w:sz w:val="28"/>
          <w:szCs w:val="28"/>
        </w:rPr>
      </w:pPr>
      <w:r w:rsidRPr="001838C1">
        <w:rPr>
          <w:rFonts w:cs="B Zar" w:hint="cs"/>
          <w:sz w:val="28"/>
          <w:szCs w:val="28"/>
          <w:rtl/>
        </w:rPr>
        <w:t xml:space="preserve">با توجه به وجود دانشگاههاي متعدد در اين استان و با وجود صنايع مختلف در اين استان، اين استان با بيكاري روبروست. از آن رو، كه متأسفانه در استان گلستان افرادي كه براي بخش هاي مختلف اين صنعت آموزش ديده باشند،‌ وجود ندارد و نسبت به مزاياي اين صنعت يك ناآگاهي عمومي وجود دارد. لذا به نظر مي رسد كه بين فقدان فرهنگ پذيرش گردشگر و كمبود افراد آموزش ديده و توسعه نيافتگي صنعت گردشگري در استان گلستان رابطه وجود دارد. از اين رو، برنامه‌ريزي جهت هدايت و توسعه صنعت گردشگري به عنوان يكي از منابع بسيار مهم كسب درآمد و ايجاد اشتغال در اين استان محسوب مي گردد. </w:t>
      </w:r>
    </w:p>
    <w:p w:rsidR="00FD7763" w:rsidRPr="001838C1" w:rsidRDefault="009366C4" w:rsidP="00594826">
      <w:pPr>
        <w:bidi/>
        <w:spacing w:line="360" w:lineRule="auto"/>
        <w:rPr>
          <w:rFonts w:cs="B Zar"/>
          <w:sz w:val="28"/>
          <w:szCs w:val="28"/>
          <w:rtl/>
          <w:lang w:bidi="fa-IR"/>
        </w:rPr>
      </w:pPr>
      <w:r w:rsidRPr="001838C1">
        <w:rPr>
          <w:rFonts w:cs="B Zar" w:hint="cs"/>
          <w:sz w:val="28"/>
          <w:szCs w:val="28"/>
          <w:rtl/>
          <w:lang w:bidi="fa-IR"/>
        </w:rPr>
        <w:t xml:space="preserve">بعدازظهر </w:t>
      </w:r>
      <w:r w:rsidR="00BA06DD" w:rsidRPr="001838C1">
        <w:rPr>
          <w:rFonts w:cs="B Zar" w:hint="cs"/>
          <w:sz w:val="28"/>
          <w:szCs w:val="28"/>
          <w:rtl/>
          <w:lang w:bidi="fa-IR"/>
        </w:rPr>
        <w:t xml:space="preserve">همين روز، </w:t>
      </w:r>
      <w:r w:rsidRPr="001838C1">
        <w:rPr>
          <w:rFonts w:cs="B Zar" w:hint="cs"/>
          <w:sz w:val="28"/>
          <w:szCs w:val="28"/>
          <w:rtl/>
          <w:lang w:bidi="fa-IR"/>
        </w:rPr>
        <w:t xml:space="preserve">ديدار با اعضاي شوراي شهر علي آباد كتول </w:t>
      </w:r>
      <w:r w:rsidR="00BA06DD" w:rsidRPr="001838C1">
        <w:rPr>
          <w:rFonts w:cs="B Zar" w:hint="cs"/>
          <w:sz w:val="28"/>
          <w:szCs w:val="28"/>
          <w:rtl/>
          <w:lang w:bidi="fa-IR"/>
        </w:rPr>
        <w:t xml:space="preserve">در خصوص مسائل </w:t>
      </w:r>
      <w:r w:rsidR="004056FF" w:rsidRPr="001838C1">
        <w:rPr>
          <w:rFonts w:cs="B Zar" w:hint="cs"/>
          <w:sz w:val="28"/>
          <w:szCs w:val="28"/>
          <w:rtl/>
          <w:lang w:bidi="fa-IR"/>
        </w:rPr>
        <w:t xml:space="preserve">اين شهر </w:t>
      </w:r>
      <w:r w:rsidRPr="001838C1">
        <w:rPr>
          <w:rFonts w:cs="B Zar" w:hint="cs"/>
          <w:sz w:val="28"/>
          <w:szCs w:val="28"/>
          <w:rtl/>
          <w:lang w:bidi="fa-IR"/>
        </w:rPr>
        <w:t xml:space="preserve">صورت گرفت. و ساعت 8 بعدازظهر </w:t>
      </w:r>
      <w:r w:rsidR="00FD7763" w:rsidRPr="001838C1">
        <w:rPr>
          <w:rFonts w:cs="B Zar" w:hint="cs"/>
          <w:sz w:val="28"/>
          <w:szCs w:val="28"/>
          <w:rtl/>
          <w:lang w:bidi="fa-IR"/>
        </w:rPr>
        <w:t xml:space="preserve">به قصد بازگشت به ديار ديرآشنايمان تهران به فرودگاه گرگان قدم گذاشتيم. ولي اين بار نگاهمان، نگاه قبل از آمدن به گلستان نبود و ديد متفاوتي نسبت به زندگي از جنس عاطفه </w:t>
      </w:r>
      <w:r w:rsidR="00D71164" w:rsidRPr="001838C1">
        <w:rPr>
          <w:rFonts w:cs="B Zar" w:hint="cs"/>
          <w:sz w:val="28"/>
          <w:szCs w:val="28"/>
          <w:rtl/>
          <w:lang w:bidi="fa-IR"/>
        </w:rPr>
        <w:t>را با خود به</w:t>
      </w:r>
      <w:r w:rsidR="00FD7763" w:rsidRPr="001838C1">
        <w:rPr>
          <w:rFonts w:cs="B Zar" w:hint="cs"/>
          <w:sz w:val="28"/>
          <w:szCs w:val="28"/>
          <w:rtl/>
          <w:lang w:bidi="fa-IR"/>
        </w:rPr>
        <w:t xml:space="preserve"> خانه مي برديم</w:t>
      </w:r>
      <w:r w:rsidR="0093416E" w:rsidRPr="001838C1">
        <w:rPr>
          <w:rFonts w:cs="B Zar" w:hint="cs"/>
          <w:sz w:val="28"/>
          <w:szCs w:val="28"/>
          <w:rtl/>
          <w:lang w:bidi="fa-IR"/>
        </w:rPr>
        <w:t xml:space="preserve"> </w:t>
      </w:r>
      <w:r w:rsidR="00FD7763" w:rsidRPr="001838C1">
        <w:rPr>
          <w:rFonts w:cs="B Zar" w:hint="cs"/>
          <w:sz w:val="28"/>
          <w:szCs w:val="28"/>
          <w:rtl/>
          <w:lang w:bidi="fa-IR"/>
        </w:rPr>
        <w:t>و من خوشحال تر از قبل كه چقدر مردم جاي جايِ سرزمين ما دوست داشتني و قابل احترام هستند</w:t>
      </w:r>
      <w:r w:rsidR="00374176" w:rsidRPr="001838C1">
        <w:rPr>
          <w:rFonts w:cs="B Zar" w:hint="cs"/>
          <w:sz w:val="28"/>
          <w:szCs w:val="28"/>
          <w:rtl/>
          <w:lang w:bidi="fa-IR"/>
        </w:rPr>
        <w:t>،</w:t>
      </w:r>
      <w:r w:rsidR="00FD7763" w:rsidRPr="001838C1">
        <w:rPr>
          <w:rFonts w:cs="B Zar" w:hint="cs"/>
          <w:sz w:val="28"/>
          <w:szCs w:val="28"/>
          <w:rtl/>
          <w:lang w:bidi="fa-IR"/>
        </w:rPr>
        <w:t xml:space="preserve"> به خود مي باليدم كه از تبار ايران هستم.</w:t>
      </w:r>
    </w:p>
    <w:p w:rsidR="009E5A79" w:rsidRPr="001838C1" w:rsidRDefault="000D75CA" w:rsidP="00594826">
      <w:pPr>
        <w:bidi/>
        <w:rPr>
          <w:rFonts w:cs="B Zar"/>
          <w:sz w:val="28"/>
          <w:szCs w:val="28"/>
          <w:rtl/>
          <w:lang w:bidi="fa-IR"/>
        </w:rPr>
      </w:pPr>
      <w:r w:rsidRPr="001838C1">
        <w:rPr>
          <w:rFonts w:cs="B Zar" w:hint="cs"/>
          <w:sz w:val="28"/>
          <w:szCs w:val="28"/>
          <w:rtl/>
          <w:lang w:bidi="fa-IR"/>
        </w:rPr>
        <w:t>اين سفر</w:t>
      </w:r>
      <w:r w:rsidR="009E5A79" w:rsidRPr="001838C1">
        <w:rPr>
          <w:rFonts w:cs="B Zar" w:hint="cs"/>
          <w:sz w:val="28"/>
          <w:szCs w:val="28"/>
          <w:rtl/>
          <w:lang w:bidi="fa-IR"/>
        </w:rPr>
        <w:t xml:space="preserve"> </w:t>
      </w:r>
      <w:r w:rsidR="00FA356B" w:rsidRPr="001838C1">
        <w:rPr>
          <w:rFonts w:cs="B Zar" w:hint="cs"/>
          <w:sz w:val="28"/>
          <w:szCs w:val="28"/>
          <w:rtl/>
          <w:lang w:bidi="fa-IR"/>
        </w:rPr>
        <w:t xml:space="preserve">براي من،‌ </w:t>
      </w:r>
      <w:r w:rsidR="009E5A79" w:rsidRPr="001838C1">
        <w:rPr>
          <w:rFonts w:cs="B Zar" w:hint="cs"/>
          <w:sz w:val="28"/>
          <w:szCs w:val="28"/>
          <w:rtl/>
          <w:lang w:bidi="fa-IR"/>
        </w:rPr>
        <w:t xml:space="preserve">مصداق اين شاه بيت </w:t>
      </w:r>
      <w:r w:rsidR="003A716C" w:rsidRPr="001838C1">
        <w:rPr>
          <w:rFonts w:cs="B Zar" w:hint="cs"/>
          <w:sz w:val="28"/>
          <w:szCs w:val="28"/>
          <w:rtl/>
          <w:lang w:bidi="fa-IR"/>
        </w:rPr>
        <w:t xml:space="preserve">سعدي، </w:t>
      </w:r>
      <w:r w:rsidR="009E5A79" w:rsidRPr="001838C1">
        <w:rPr>
          <w:rFonts w:cs="B Zar" w:hint="cs"/>
          <w:sz w:val="28"/>
          <w:szCs w:val="28"/>
          <w:rtl/>
          <w:lang w:bidi="fa-IR"/>
        </w:rPr>
        <w:t xml:space="preserve">شاعر شيرين سخن </w:t>
      </w:r>
      <w:r w:rsidR="003A716C" w:rsidRPr="001838C1">
        <w:rPr>
          <w:rFonts w:cs="B Zar" w:hint="cs"/>
          <w:sz w:val="28"/>
          <w:szCs w:val="28"/>
          <w:rtl/>
          <w:lang w:bidi="fa-IR"/>
        </w:rPr>
        <w:t>سرزمينمان</w:t>
      </w:r>
      <w:r w:rsidR="009E5A79" w:rsidRPr="001838C1">
        <w:rPr>
          <w:rFonts w:cs="B Zar" w:hint="cs"/>
          <w:sz w:val="28"/>
          <w:szCs w:val="28"/>
          <w:rtl/>
          <w:lang w:bidi="fa-IR"/>
        </w:rPr>
        <w:t xml:space="preserve"> بود كه:</w:t>
      </w:r>
    </w:p>
    <w:p w:rsidR="009366C4" w:rsidRPr="001838C1" w:rsidRDefault="00A2225B" w:rsidP="00594826">
      <w:pPr>
        <w:bidi/>
        <w:rPr>
          <w:rFonts w:cs="B Zar"/>
          <w:sz w:val="28"/>
          <w:szCs w:val="28"/>
          <w:lang w:bidi="fa-IR"/>
        </w:rPr>
      </w:pPr>
      <w:r w:rsidRPr="001838C1">
        <w:rPr>
          <w:rFonts w:cs="B Zar" w:hint="cs"/>
          <w:sz w:val="28"/>
          <w:szCs w:val="28"/>
          <w:rtl/>
          <w:lang w:bidi="fa-IR"/>
        </w:rPr>
        <w:t xml:space="preserve">                </w:t>
      </w:r>
      <w:r w:rsidR="000D75CA" w:rsidRPr="001838C1">
        <w:rPr>
          <w:rFonts w:cs="B Zar" w:hint="cs"/>
          <w:sz w:val="28"/>
          <w:szCs w:val="28"/>
          <w:rtl/>
          <w:lang w:bidi="fa-IR"/>
        </w:rPr>
        <w:t xml:space="preserve"> بسيار سفر بايد تا پخته شود خامي</w:t>
      </w:r>
      <w:r w:rsidRPr="001838C1">
        <w:rPr>
          <w:rFonts w:cs="B Zar" w:hint="cs"/>
          <w:sz w:val="28"/>
          <w:szCs w:val="28"/>
          <w:rtl/>
          <w:lang w:bidi="fa-IR"/>
        </w:rPr>
        <w:t xml:space="preserve">                 </w:t>
      </w:r>
      <w:r w:rsidR="009E5A79" w:rsidRPr="001838C1">
        <w:rPr>
          <w:rFonts w:cs="B Zar" w:hint="cs"/>
          <w:sz w:val="28"/>
          <w:szCs w:val="28"/>
          <w:rtl/>
          <w:lang w:bidi="fa-IR"/>
        </w:rPr>
        <w:t>صوفی</w:t>
      </w:r>
      <w:r w:rsidR="009E5A79" w:rsidRPr="001838C1">
        <w:rPr>
          <w:rFonts w:cs="B Zar"/>
          <w:sz w:val="28"/>
          <w:szCs w:val="28"/>
          <w:rtl/>
          <w:lang w:bidi="fa-IR"/>
        </w:rPr>
        <w:t xml:space="preserve"> </w:t>
      </w:r>
      <w:r w:rsidR="009E5A79" w:rsidRPr="001838C1">
        <w:rPr>
          <w:rFonts w:cs="B Zar" w:hint="cs"/>
          <w:sz w:val="28"/>
          <w:szCs w:val="28"/>
          <w:rtl/>
          <w:lang w:bidi="fa-IR"/>
        </w:rPr>
        <w:t>نشود</w:t>
      </w:r>
      <w:r w:rsidR="009E5A79" w:rsidRPr="001838C1">
        <w:rPr>
          <w:rFonts w:cs="B Zar"/>
          <w:sz w:val="28"/>
          <w:szCs w:val="28"/>
          <w:rtl/>
          <w:lang w:bidi="fa-IR"/>
        </w:rPr>
        <w:t xml:space="preserve"> </w:t>
      </w:r>
      <w:r w:rsidR="009E5A79" w:rsidRPr="001838C1">
        <w:rPr>
          <w:rFonts w:cs="B Zar" w:hint="cs"/>
          <w:sz w:val="28"/>
          <w:szCs w:val="28"/>
          <w:rtl/>
          <w:lang w:bidi="fa-IR"/>
        </w:rPr>
        <w:t>صافی</w:t>
      </w:r>
      <w:r w:rsidR="009E5A79" w:rsidRPr="001838C1">
        <w:rPr>
          <w:rFonts w:cs="B Zar"/>
          <w:sz w:val="28"/>
          <w:szCs w:val="28"/>
          <w:rtl/>
          <w:lang w:bidi="fa-IR"/>
        </w:rPr>
        <w:t xml:space="preserve"> </w:t>
      </w:r>
      <w:r w:rsidR="009E5A79" w:rsidRPr="001838C1">
        <w:rPr>
          <w:rFonts w:cs="B Zar" w:hint="cs"/>
          <w:sz w:val="28"/>
          <w:szCs w:val="28"/>
          <w:rtl/>
          <w:lang w:bidi="fa-IR"/>
        </w:rPr>
        <w:t>تا</w:t>
      </w:r>
      <w:r w:rsidR="009E5A79" w:rsidRPr="001838C1">
        <w:rPr>
          <w:rFonts w:cs="B Zar"/>
          <w:sz w:val="28"/>
          <w:szCs w:val="28"/>
          <w:rtl/>
          <w:lang w:bidi="fa-IR"/>
        </w:rPr>
        <w:t xml:space="preserve"> </w:t>
      </w:r>
      <w:r w:rsidR="009E5A79" w:rsidRPr="001838C1">
        <w:rPr>
          <w:rFonts w:cs="B Zar" w:hint="cs"/>
          <w:sz w:val="28"/>
          <w:szCs w:val="28"/>
          <w:rtl/>
          <w:lang w:bidi="fa-IR"/>
        </w:rPr>
        <w:t>درنکشد</w:t>
      </w:r>
      <w:r w:rsidR="009E5A79" w:rsidRPr="001838C1">
        <w:rPr>
          <w:rFonts w:cs="B Zar"/>
          <w:sz w:val="28"/>
          <w:szCs w:val="28"/>
          <w:rtl/>
          <w:lang w:bidi="fa-IR"/>
        </w:rPr>
        <w:t xml:space="preserve"> </w:t>
      </w:r>
      <w:r w:rsidR="009E5A79" w:rsidRPr="001838C1">
        <w:rPr>
          <w:rFonts w:cs="B Zar" w:hint="cs"/>
          <w:sz w:val="28"/>
          <w:szCs w:val="28"/>
          <w:rtl/>
          <w:lang w:bidi="fa-IR"/>
        </w:rPr>
        <w:t>جامی</w:t>
      </w:r>
    </w:p>
    <w:p w:rsidR="00643843" w:rsidRPr="001838C1" w:rsidRDefault="00643843" w:rsidP="00594826">
      <w:pPr>
        <w:bidi/>
        <w:rPr>
          <w:rFonts w:cs="B Zar"/>
          <w:sz w:val="28"/>
          <w:szCs w:val="28"/>
          <w:rtl/>
        </w:rPr>
      </w:pPr>
    </w:p>
    <w:p w:rsidR="00EA5604" w:rsidRPr="001838C1" w:rsidRDefault="00EA5604" w:rsidP="00594826">
      <w:pPr>
        <w:bidi/>
        <w:rPr>
          <w:rFonts w:cs="B Zar"/>
          <w:sz w:val="28"/>
          <w:szCs w:val="28"/>
          <w:rtl/>
        </w:rPr>
      </w:pPr>
    </w:p>
    <w:p w:rsidR="009E67E9" w:rsidRPr="001838C1" w:rsidRDefault="009E67E9" w:rsidP="00594826">
      <w:pPr>
        <w:bidi/>
        <w:rPr>
          <w:rFonts w:cs="B Zar"/>
          <w:sz w:val="28"/>
          <w:szCs w:val="28"/>
          <w:rtl/>
        </w:rPr>
      </w:pPr>
    </w:p>
    <w:p w:rsidR="009E67E9" w:rsidRPr="00073939" w:rsidRDefault="00D25E7E" w:rsidP="00594826">
      <w:pPr>
        <w:bidi/>
        <w:rPr>
          <w:rFonts w:cs="B Zar"/>
          <w:b/>
          <w:bCs/>
          <w:sz w:val="28"/>
          <w:szCs w:val="28"/>
          <w:rtl/>
        </w:rPr>
      </w:pPr>
      <w:r w:rsidRPr="00073939">
        <w:rPr>
          <w:rFonts w:cs="B Zar" w:hint="cs"/>
          <w:b/>
          <w:bCs/>
          <w:sz w:val="28"/>
          <w:szCs w:val="28"/>
          <w:rtl/>
        </w:rPr>
        <w:lastRenderedPageBreak/>
        <w:t>سخن آخر:</w:t>
      </w:r>
    </w:p>
    <w:p w:rsidR="00D25E7E" w:rsidRPr="001838C1" w:rsidRDefault="00D25E7E" w:rsidP="00594826">
      <w:pPr>
        <w:bidi/>
        <w:spacing w:line="360" w:lineRule="auto"/>
        <w:ind w:left="60"/>
        <w:rPr>
          <w:rFonts w:cs="B Zar"/>
          <w:sz w:val="28"/>
          <w:szCs w:val="28"/>
          <w:rtl/>
        </w:rPr>
      </w:pPr>
      <w:r w:rsidRPr="00073939">
        <w:rPr>
          <w:rFonts w:cs="B Zar" w:hint="cs"/>
          <w:sz w:val="28"/>
          <w:szCs w:val="28"/>
          <w:rtl/>
        </w:rPr>
        <w:t xml:space="preserve">در </w:t>
      </w:r>
      <w:r w:rsidR="00EF4D62" w:rsidRPr="00073939">
        <w:rPr>
          <w:rFonts w:cs="B Zar" w:hint="cs"/>
          <w:sz w:val="28"/>
          <w:szCs w:val="28"/>
          <w:rtl/>
        </w:rPr>
        <w:t>اينجا</w:t>
      </w:r>
      <w:r w:rsidRPr="00073939">
        <w:rPr>
          <w:rFonts w:cs="B Zar" w:hint="cs"/>
          <w:sz w:val="28"/>
          <w:szCs w:val="28"/>
          <w:rtl/>
        </w:rPr>
        <w:t xml:space="preserve"> بايد ابراز مسرت و خوشحالي كنم از اين كه با جمعي فرهيخته به دياري سرسبز به دور از مأواي هميشگي و مأنوس خود سفر</w:t>
      </w:r>
      <w:r w:rsidRPr="001838C1">
        <w:rPr>
          <w:rFonts w:cs="B Zar" w:hint="cs"/>
          <w:sz w:val="28"/>
          <w:szCs w:val="28"/>
          <w:rtl/>
        </w:rPr>
        <w:t xml:space="preserve"> كردم. در اين جمع، علاوه بر تجارب علمي زيادي كه از همسفران و محيطِ سفركرده، كسب كردم. درس ها نيز آموختم، درسهايي كه در هيچ دانشگاهي و كلاس درسي تا به اين سال نياموخته بودم و آن «انديشه كردن، شنيدن و گفت و گو» بود. به گوش جان سپردم كه، شنيدن و تحملِ يكديگر و گفتگو و تعامل، راه ارتباطي خطيري در جهت توليد فكر و انديشه است كه فقدان آن مي تواند بحرانهاي عظيم و غيرقابل جبراني را ايجاد كند. در اين سفر آموختم كه چگونه مي توان با گفتگو و تعامل صادقانه و جسورانه جوّي ناآرام را به سوي آرامش هدايت كرد و بذر محبت را جايگزين تخم نفاق و كم بيني نمود. من، نيز آموختم كه مي توان با جمعي فرهيخته، فرهيخته گفتمان كرد، اگر خردورزانه و مقتدرانه گفتگو شود. من اهميت و نتيجة اين گفتگوها را در رويارويي دو تفكر مختلف از دو منطقة مختلف با ديدگاهها و فرهنگهاي مختلف در جلسات متعدد برگزار شده در اين استان از نزديك ديدم و به جرأت مي گويم كه اين مهمترين درسي بود كه من در اين سفر آموختم.  </w:t>
      </w:r>
    </w:p>
    <w:p w:rsidR="00643843" w:rsidRPr="001838C1" w:rsidRDefault="00643843" w:rsidP="00594826">
      <w:pPr>
        <w:bidi/>
        <w:spacing w:line="360" w:lineRule="auto"/>
        <w:rPr>
          <w:rFonts w:cs="B Zar"/>
          <w:b/>
          <w:bCs/>
          <w:sz w:val="28"/>
          <w:szCs w:val="28"/>
          <w:rtl/>
        </w:rPr>
      </w:pPr>
      <w:r w:rsidRPr="001838C1">
        <w:rPr>
          <w:rFonts w:cs="B Zar" w:hint="cs"/>
          <w:b/>
          <w:bCs/>
          <w:sz w:val="28"/>
          <w:szCs w:val="28"/>
          <w:rtl/>
        </w:rPr>
        <w:t xml:space="preserve">دستاورهاي سفر در رابطه با پيشنهاد استانداري گلستان جهت همكاري هاي فيمابين پژوهشگاه و </w:t>
      </w:r>
      <w:r w:rsidR="000E4EB1" w:rsidRPr="001838C1">
        <w:rPr>
          <w:rFonts w:cs="B Zar" w:hint="cs"/>
          <w:b/>
          <w:bCs/>
          <w:sz w:val="28"/>
          <w:szCs w:val="28"/>
          <w:rtl/>
        </w:rPr>
        <w:t>استانداري:</w:t>
      </w:r>
    </w:p>
    <w:p w:rsidR="00A97172" w:rsidRPr="001838C1" w:rsidRDefault="00A97172" w:rsidP="00594826">
      <w:pPr>
        <w:pStyle w:val="ListParagraph"/>
        <w:numPr>
          <w:ilvl w:val="0"/>
          <w:numId w:val="2"/>
        </w:numPr>
        <w:bidi/>
        <w:spacing w:line="360" w:lineRule="auto"/>
        <w:rPr>
          <w:rFonts w:cs="B Zar"/>
          <w:b/>
          <w:bCs/>
          <w:sz w:val="28"/>
          <w:szCs w:val="28"/>
          <w:rtl/>
          <w:lang w:bidi="fa-IR"/>
        </w:rPr>
      </w:pPr>
      <w:r w:rsidRPr="001838C1">
        <w:rPr>
          <w:rFonts w:cs="B Zar" w:hint="cs"/>
          <w:b/>
          <w:bCs/>
          <w:sz w:val="28"/>
          <w:szCs w:val="28"/>
          <w:rtl/>
          <w:lang w:bidi="fa-IR"/>
        </w:rPr>
        <w:t>طرح هاي پيشنهادي از سوي استانداري گلستان:</w:t>
      </w:r>
    </w:p>
    <w:p w:rsidR="00A97172" w:rsidRPr="001838C1" w:rsidRDefault="00A97172" w:rsidP="00594826">
      <w:pPr>
        <w:pStyle w:val="ListParagraph"/>
        <w:numPr>
          <w:ilvl w:val="0"/>
          <w:numId w:val="1"/>
        </w:numPr>
        <w:bidi/>
        <w:spacing w:line="360" w:lineRule="auto"/>
        <w:rPr>
          <w:rFonts w:cs="B Zar"/>
          <w:sz w:val="28"/>
          <w:szCs w:val="28"/>
          <w:lang w:bidi="fa-IR"/>
        </w:rPr>
      </w:pPr>
      <w:r w:rsidRPr="001838C1">
        <w:rPr>
          <w:rFonts w:cs="B Zar" w:hint="cs"/>
          <w:sz w:val="28"/>
          <w:szCs w:val="28"/>
          <w:rtl/>
          <w:lang w:bidi="fa-IR"/>
        </w:rPr>
        <w:t>آسيب شناسي هنرستانهاي دخترانه شهر گرگان</w:t>
      </w:r>
    </w:p>
    <w:p w:rsidR="00A97172" w:rsidRPr="001838C1" w:rsidRDefault="00A97172" w:rsidP="00594826">
      <w:pPr>
        <w:pStyle w:val="ListParagraph"/>
        <w:numPr>
          <w:ilvl w:val="0"/>
          <w:numId w:val="1"/>
        </w:numPr>
        <w:bidi/>
        <w:spacing w:line="360" w:lineRule="auto"/>
        <w:rPr>
          <w:rFonts w:cs="B Zar"/>
          <w:sz w:val="28"/>
          <w:szCs w:val="28"/>
          <w:lang w:bidi="fa-IR"/>
        </w:rPr>
      </w:pPr>
      <w:r w:rsidRPr="001838C1">
        <w:rPr>
          <w:rFonts w:cs="B Zar" w:hint="cs"/>
          <w:sz w:val="28"/>
          <w:szCs w:val="28"/>
          <w:rtl/>
          <w:lang w:bidi="fa-IR"/>
        </w:rPr>
        <w:t>بررسي در خصوص تغيير سبك زندگي در استان گلستان به ويژه در روستاها</w:t>
      </w:r>
    </w:p>
    <w:p w:rsidR="00A97172" w:rsidRPr="001838C1" w:rsidRDefault="00A97172" w:rsidP="00594826">
      <w:pPr>
        <w:pStyle w:val="ListParagraph"/>
        <w:numPr>
          <w:ilvl w:val="0"/>
          <w:numId w:val="1"/>
        </w:numPr>
        <w:bidi/>
        <w:spacing w:line="360" w:lineRule="auto"/>
        <w:rPr>
          <w:rFonts w:cs="B Zar"/>
          <w:sz w:val="28"/>
          <w:szCs w:val="28"/>
          <w:lang w:bidi="fa-IR"/>
        </w:rPr>
      </w:pPr>
      <w:r w:rsidRPr="001838C1">
        <w:rPr>
          <w:rFonts w:cs="B Zar" w:hint="cs"/>
          <w:sz w:val="28"/>
          <w:szCs w:val="28"/>
          <w:rtl/>
          <w:lang w:bidi="fa-IR"/>
        </w:rPr>
        <w:t>تحقيق كيفي در خصوص خودكشي در استان گلستان</w:t>
      </w:r>
    </w:p>
    <w:p w:rsidR="00A97172" w:rsidRPr="001838C1" w:rsidRDefault="00A97172" w:rsidP="00594826">
      <w:pPr>
        <w:pStyle w:val="ListParagraph"/>
        <w:numPr>
          <w:ilvl w:val="0"/>
          <w:numId w:val="1"/>
        </w:numPr>
        <w:bidi/>
        <w:spacing w:line="360" w:lineRule="auto"/>
        <w:rPr>
          <w:rFonts w:cs="B Zar"/>
          <w:sz w:val="28"/>
          <w:szCs w:val="28"/>
          <w:lang w:bidi="fa-IR"/>
        </w:rPr>
      </w:pPr>
      <w:r w:rsidRPr="001838C1">
        <w:rPr>
          <w:rFonts w:cs="B Zar" w:hint="cs"/>
          <w:sz w:val="28"/>
          <w:szCs w:val="28"/>
          <w:rtl/>
          <w:lang w:bidi="fa-IR"/>
        </w:rPr>
        <w:t>بررسي در خصوص علل خرافات گرايي در كشور</w:t>
      </w:r>
    </w:p>
    <w:p w:rsidR="00FF61BE" w:rsidRDefault="00340BBC" w:rsidP="00594826">
      <w:pPr>
        <w:pStyle w:val="ListParagraph"/>
        <w:numPr>
          <w:ilvl w:val="0"/>
          <w:numId w:val="1"/>
        </w:numPr>
        <w:bidi/>
        <w:spacing w:line="360" w:lineRule="auto"/>
        <w:rPr>
          <w:rFonts w:cs="B Zar"/>
          <w:sz w:val="28"/>
          <w:szCs w:val="28"/>
          <w:lang w:bidi="fa-IR"/>
        </w:rPr>
      </w:pPr>
      <w:r w:rsidRPr="001838C1">
        <w:rPr>
          <w:rFonts w:cs="B Zar" w:hint="cs"/>
          <w:sz w:val="28"/>
          <w:szCs w:val="28"/>
          <w:rtl/>
          <w:lang w:bidi="fa-IR"/>
        </w:rPr>
        <w:t xml:space="preserve">تهيه </w:t>
      </w:r>
      <w:r w:rsidR="00FF61BE" w:rsidRPr="001838C1">
        <w:rPr>
          <w:rFonts w:cs="B Zar" w:hint="cs"/>
          <w:sz w:val="28"/>
          <w:szCs w:val="28"/>
          <w:rtl/>
          <w:lang w:bidi="fa-IR"/>
        </w:rPr>
        <w:t xml:space="preserve">اطلس زنان استان گلستان (در زمينه هاي اجتماعي،‌ اقتصادي، </w:t>
      </w:r>
      <w:r w:rsidR="00D613E3" w:rsidRPr="001838C1">
        <w:rPr>
          <w:rFonts w:cs="B Zar" w:hint="cs"/>
          <w:sz w:val="28"/>
          <w:szCs w:val="28"/>
          <w:rtl/>
          <w:lang w:bidi="fa-IR"/>
        </w:rPr>
        <w:t>فرهنگي و سياسي و آموزشي)</w:t>
      </w:r>
    </w:p>
    <w:p w:rsidR="009512FE" w:rsidRDefault="009512FE" w:rsidP="009512FE">
      <w:pPr>
        <w:bidi/>
        <w:spacing w:line="360" w:lineRule="auto"/>
        <w:rPr>
          <w:rFonts w:cs="B Zar"/>
          <w:sz w:val="28"/>
          <w:szCs w:val="28"/>
          <w:rtl/>
          <w:lang w:bidi="fa-IR"/>
        </w:rPr>
      </w:pPr>
    </w:p>
    <w:p w:rsidR="009512FE" w:rsidRPr="009512FE" w:rsidRDefault="009512FE" w:rsidP="009512FE">
      <w:pPr>
        <w:bidi/>
        <w:spacing w:line="360" w:lineRule="auto"/>
        <w:rPr>
          <w:rFonts w:cs="B Zar"/>
          <w:sz w:val="28"/>
          <w:szCs w:val="28"/>
          <w:lang w:bidi="fa-IR"/>
        </w:rPr>
      </w:pPr>
    </w:p>
    <w:p w:rsidR="00A97172" w:rsidRPr="001838C1" w:rsidRDefault="00A97172" w:rsidP="00594826">
      <w:pPr>
        <w:pStyle w:val="ListParagraph"/>
        <w:numPr>
          <w:ilvl w:val="0"/>
          <w:numId w:val="2"/>
        </w:numPr>
        <w:bidi/>
        <w:spacing w:line="360" w:lineRule="auto"/>
        <w:rPr>
          <w:rFonts w:cs="B Zar"/>
          <w:b/>
          <w:bCs/>
          <w:sz w:val="28"/>
          <w:szCs w:val="28"/>
          <w:rtl/>
          <w:lang w:bidi="fa-IR"/>
        </w:rPr>
      </w:pPr>
      <w:r w:rsidRPr="001838C1">
        <w:rPr>
          <w:rFonts w:cs="B Zar" w:hint="cs"/>
          <w:b/>
          <w:bCs/>
          <w:sz w:val="28"/>
          <w:szCs w:val="28"/>
          <w:rtl/>
          <w:lang w:bidi="fa-IR"/>
        </w:rPr>
        <w:lastRenderedPageBreak/>
        <w:t>پيشنهاد براي برگزاري كارگاه آموزشي:</w:t>
      </w:r>
    </w:p>
    <w:p w:rsidR="00A97172" w:rsidRPr="001838C1" w:rsidRDefault="00A97172" w:rsidP="00594826">
      <w:pPr>
        <w:pStyle w:val="ListParagraph"/>
        <w:numPr>
          <w:ilvl w:val="0"/>
          <w:numId w:val="1"/>
        </w:numPr>
        <w:bidi/>
        <w:spacing w:line="360" w:lineRule="auto"/>
        <w:ind w:left="60"/>
        <w:rPr>
          <w:rFonts w:cs="B Zar"/>
          <w:sz w:val="28"/>
          <w:szCs w:val="28"/>
          <w:lang w:bidi="fa-IR"/>
        </w:rPr>
      </w:pPr>
      <w:r w:rsidRPr="001838C1">
        <w:rPr>
          <w:rFonts w:cs="B Zar" w:hint="cs"/>
          <w:sz w:val="28"/>
          <w:szCs w:val="28"/>
          <w:rtl/>
          <w:lang w:bidi="fa-IR"/>
        </w:rPr>
        <w:t xml:space="preserve">برگزاري كارگاههاي آموزشي در شهرها و روستاهاي استان گلستان در راستاي توانمندسازي بانوان </w:t>
      </w:r>
      <w:r w:rsidR="00402106" w:rsidRPr="001838C1">
        <w:rPr>
          <w:rFonts w:cs="B Zar" w:hint="cs"/>
          <w:sz w:val="28"/>
          <w:szCs w:val="28"/>
          <w:rtl/>
          <w:lang w:bidi="fa-IR"/>
        </w:rPr>
        <w:t xml:space="preserve">( به ويژه كارمندان زن) </w:t>
      </w:r>
      <w:r w:rsidRPr="001838C1">
        <w:rPr>
          <w:rFonts w:cs="B Zar" w:hint="cs"/>
          <w:sz w:val="28"/>
          <w:szCs w:val="28"/>
          <w:rtl/>
          <w:lang w:bidi="fa-IR"/>
        </w:rPr>
        <w:t>اين استان در زمينه هاي فرهنگي، اجتماعي و اقتصادي با اعزام كارشناس از پژوهشگاه</w:t>
      </w:r>
    </w:p>
    <w:p w:rsidR="00A97172" w:rsidRPr="001838C1" w:rsidRDefault="00881EC7" w:rsidP="00594826">
      <w:pPr>
        <w:pStyle w:val="ListParagraph"/>
        <w:numPr>
          <w:ilvl w:val="0"/>
          <w:numId w:val="1"/>
        </w:numPr>
        <w:bidi/>
        <w:spacing w:line="360" w:lineRule="auto"/>
        <w:rPr>
          <w:rFonts w:cs="B Zar"/>
          <w:sz w:val="28"/>
          <w:szCs w:val="28"/>
          <w:rtl/>
          <w:lang w:bidi="fa-IR"/>
        </w:rPr>
      </w:pPr>
      <w:r w:rsidRPr="001838C1">
        <w:rPr>
          <w:rFonts w:cs="B Zar" w:hint="cs"/>
          <w:sz w:val="28"/>
          <w:szCs w:val="28"/>
          <w:rtl/>
          <w:lang w:bidi="fa-IR"/>
        </w:rPr>
        <w:t xml:space="preserve">برگزاري كارگاههاي آموزشي براي مديران </w:t>
      </w:r>
      <w:r w:rsidR="00234531" w:rsidRPr="001838C1">
        <w:rPr>
          <w:rFonts w:cs="B Zar" w:hint="cs"/>
          <w:sz w:val="28"/>
          <w:szCs w:val="28"/>
          <w:rtl/>
          <w:lang w:bidi="fa-IR"/>
        </w:rPr>
        <w:t xml:space="preserve">سياسي استان در رابطه با توانمندي هاي زنان و جدي گرفتن نقش آنان </w:t>
      </w:r>
      <w:r w:rsidR="00B75A4A" w:rsidRPr="001838C1">
        <w:rPr>
          <w:rFonts w:cs="B Zar" w:hint="cs"/>
          <w:sz w:val="28"/>
          <w:szCs w:val="28"/>
          <w:rtl/>
          <w:lang w:bidi="fa-IR"/>
        </w:rPr>
        <w:t xml:space="preserve">در مناصب دولتي </w:t>
      </w:r>
      <w:r w:rsidR="00234531" w:rsidRPr="001838C1">
        <w:rPr>
          <w:rFonts w:cs="B Zar" w:hint="cs"/>
          <w:sz w:val="28"/>
          <w:szCs w:val="28"/>
          <w:rtl/>
          <w:lang w:bidi="fa-IR"/>
        </w:rPr>
        <w:t xml:space="preserve">با اعزام كارشناسان و اساتيد </w:t>
      </w:r>
      <w:r w:rsidR="00B75A4A" w:rsidRPr="001838C1">
        <w:rPr>
          <w:rFonts w:cs="B Zar" w:hint="cs"/>
          <w:sz w:val="28"/>
          <w:szCs w:val="28"/>
          <w:rtl/>
          <w:lang w:bidi="fa-IR"/>
        </w:rPr>
        <w:t>قَدَ</w:t>
      </w:r>
      <w:r w:rsidR="00234531" w:rsidRPr="001838C1">
        <w:rPr>
          <w:rFonts w:cs="B Zar" w:hint="cs"/>
          <w:sz w:val="28"/>
          <w:szCs w:val="28"/>
          <w:rtl/>
          <w:lang w:bidi="fa-IR"/>
        </w:rPr>
        <w:t>ر در اين زمينه</w:t>
      </w:r>
    </w:p>
    <w:p w:rsidR="00A97172" w:rsidRPr="001838C1" w:rsidRDefault="00A97172" w:rsidP="00594826">
      <w:pPr>
        <w:pStyle w:val="ListParagraph"/>
        <w:numPr>
          <w:ilvl w:val="0"/>
          <w:numId w:val="2"/>
        </w:numPr>
        <w:bidi/>
        <w:spacing w:line="360" w:lineRule="auto"/>
        <w:rPr>
          <w:rFonts w:cs="B Zar"/>
          <w:b/>
          <w:bCs/>
          <w:sz w:val="28"/>
          <w:szCs w:val="28"/>
          <w:rtl/>
          <w:lang w:bidi="fa-IR"/>
        </w:rPr>
      </w:pPr>
      <w:r w:rsidRPr="001838C1">
        <w:rPr>
          <w:rFonts w:cs="B Zar" w:hint="cs"/>
          <w:b/>
          <w:bCs/>
          <w:sz w:val="28"/>
          <w:szCs w:val="28"/>
          <w:rtl/>
          <w:lang w:bidi="fa-IR"/>
        </w:rPr>
        <w:t>پيشنهاد براي برگزاري نشست هاي علمي:</w:t>
      </w:r>
    </w:p>
    <w:p w:rsidR="00A97172" w:rsidRPr="001838C1" w:rsidRDefault="00A97172" w:rsidP="00594826">
      <w:pPr>
        <w:pStyle w:val="ListParagraph"/>
        <w:numPr>
          <w:ilvl w:val="0"/>
          <w:numId w:val="1"/>
        </w:numPr>
        <w:bidi/>
        <w:spacing w:line="360" w:lineRule="auto"/>
        <w:rPr>
          <w:rFonts w:cs="B Zar"/>
          <w:sz w:val="28"/>
          <w:szCs w:val="28"/>
          <w:lang w:bidi="fa-IR"/>
        </w:rPr>
      </w:pPr>
      <w:r w:rsidRPr="001838C1">
        <w:rPr>
          <w:rFonts w:cs="B Zar" w:hint="cs"/>
          <w:sz w:val="28"/>
          <w:szCs w:val="28"/>
          <w:rtl/>
          <w:lang w:bidi="fa-IR"/>
        </w:rPr>
        <w:t>شبكه سازي ارتباطي در روستاها و شهرها ميان بانوان استان از طريق برگزاري نشست هاي علمي</w:t>
      </w:r>
    </w:p>
    <w:p w:rsidR="00A97172" w:rsidRPr="001838C1" w:rsidRDefault="00C11846" w:rsidP="00594826">
      <w:pPr>
        <w:pStyle w:val="ListParagraph"/>
        <w:numPr>
          <w:ilvl w:val="0"/>
          <w:numId w:val="1"/>
        </w:numPr>
        <w:bidi/>
        <w:spacing w:line="360" w:lineRule="auto"/>
        <w:rPr>
          <w:rFonts w:cs="B Zar"/>
          <w:sz w:val="28"/>
          <w:szCs w:val="28"/>
          <w:lang w:bidi="fa-IR"/>
        </w:rPr>
      </w:pPr>
      <w:r w:rsidRPr="001838C1">
        <w:rPr>
          <w:rFonts w:cs="B Zar" w:hint="cs"/>
          <w:sz w:val="28"/>
          <w:szCs w:val="28"/>
          <w:rtl/>
          <w:lang w:bidi="fa-IR"/>
        </w:rPr>
        <w:t xml:space="preserve">برگزاري </w:t>
      </w:r>
      <w:r w:rsidR="00A97172" w:rsidRPr="001838C1">
        <w:rPr>
          <w:rFonts w:cs="B Zar" w:hint="cs"/>
          <w:sz w:val="28"/>
          <w:szCs w:val="28"/>
          <w:rtl/>
          <w:lang w:bidi="fa-IR"/>
        </w:rPr>
        <w:t xml:space="preserve">نشست </w:t>
      </w:r>
      <w:r w:rsidRPr="001838C1">
        <w:rPr>
          <w:rFonts w:cs="B Zar" w:hint="cs"/>
          <w:sz w:val="28"/>
          <w:szCs w:val="28"/>
          <w:rtl/>
          <w:lang w:bidi="fa-IR"/>
        </w:rPr>
        <w:t xml:space="preserve">هاي متعدد </w:t>
      </w:r>
      <w:r w:rsidR="00A97172" w:rsidRPr="001838C1">
        <w:rPr>
          <w:rFonts w:cs="B Zar" w:hint="cs"/>
          <w:sz w:val="28"/>
          <w:szCs w:val="28"/>
          <w:rtl/>
          <w:lang w:bidi="fa-IR"/>
        </w:rPr>
        <w:t>با تشكل هاي مختلف زنان جهت شناخت ديدگاههاي متفاوت آنان</w:t>
      </w:r>
      <w:r w:rsidR="003325B3" w:rsidRPr="001838C1">
        <w:rPr>
          <w:rFonts w:cs="B Zar" w:hint="cs"/>
          <w:sz w:val="28"/>
          <w:szCs w:val="28"/>
          <w:rtl/>
          <w:lang w:bidi="fa-IR"/>
        </w:rPr>
        <w:t xml:space="preserve"> </w:t>
      </w:r>
    </w:p>
    <w:p w:rsidR="00A97172" w:rsidRPr="001838C1" w:rsidRDefault="00402106" w:rsidP="00594826">
      <w:pPr>
        <w:pStyle w:val="ListParagraph"/>
        <w:numPr>
          <w:ilvl w:val="0"/>
          <w:numId w:val="1"/>
        </w:numPr>
        <w:bidi/>
        <w:spacing w:line="360" w:lineRule="auto"/>
        <w:rPr>
          <w:rFonts w:cs="B Zar"/>
          <w:sz w:val="28"/>
          <w:szCs w:val="28"/>
          <w:rtl/>
          <w:lang w:bidi="fa-IR"/>
        </w:rPr>
      </w:pPr>
      <w:r w:rsidRPr="001838C1">
        <w:rPr>
          <w:rFonts w:cs="B Zar" w:hint="cs"/>
          <w:sz w:val="28"/>
          <w:szCs w:val="28"/>
          <w:rtl/>
          <w:lang w:bidi="fa-IR"/>
        </w:rPr>
        <w:t xml:space="preserve">برگزاري </w:t>
      </w:r>
      <w:r w:rsidR="00A97172" w:rsidRPr="001838C1">
        <w:rPr>
          <w:rFonts w:cs="B Zar" w:hint="cs"/>
          <w:sz w:val="28"/>
          <w:szCs w:val="28"/>
          <w:rtl/>
          <w:lang w:bidi="fa-IR"/>
        </w:rPr>
        <w:t xml:space="preserve">نشست </w:t>
      </w:r>
      <w:r w:rsidRPr="001838C1">
        <w:rPr>
          <w:rFonts w:cs="B Zar" w:hint="cs"/>
          <w:sz w:val="28"/>
          <w:szCs w:val="28"/>
          <w:rtl/>
          <w:lang w:bidi="fa-IR"/>
        </w:rPr>
        <w:t xml:space="preserve">هاي </w:t>
      </w:r>
      <w:r w:rsidR="00A97172" w:rsidRPr="001838C1">
        <w:rPr>
          <w:rFonts w:cs="B Zar" w:hint="cs"/>
          <w:sz w:val="28"/>
          <w:szCs w:val="28"/>
          <w:rtl/>
          <w:lang w:bidi="fa-IR"/>
        </w:rPr>
        <w:t xml:space="preserve">علمي با استانداري جهت آشنايي اين نهاد با مسائل روز و اعمال آن در مديريت  </w:t>
      </w:r>
    </w:p>
    <w:p w:rsidR="00A97172" w:rsidRPr="001838C1" w:rsidRDefault="00A97172" w:rsidP="00594826">
      <w:pPr>
        <w:bidi/>
        <w:spacing w:line="360" w:lineRule="auto"/>
        <w:rPr>
          <w:rFonts w:cs="B Zar"/>
          <w:sz w:val="28"/>
          <w:szCs w:val="28"/>
          <w:lang w:bidi="fa-IR"/>
        </w:rPr>
      </w:pPr>
    </w:p>
    <w:p w:rsidR="00004678" w:rsidRDefault="00004678" w:rsidP="00594826">
      <w:pPr>
        <w:bidi/>
        <w:spacing w:line="360" w:lineRule="auto"/>
        <w:rPr>
          <w:rFonts w:cs="B Zar"/>
          <w:b/>
          <w:bCs/>
          <w:sz w:val="28"/>
          <w:szCs w:val="28"/>
        </w:rPr>
      </w:pPr>
    </w:p>
    <w:p w:rsidR="00F126A4" w:rsidRDefault="00F126A4" w:rsidP="00C005C3">
      <w:pPr>
        <w:bidi/>
        <w:spacing w:line="360" w:lineRule="auto"/>
        <w:rPr>
          <w:rFonts w:cs="B Zar"/>
          <w:b/>
          <w:bCs/>
          <w:sz w:val="28"/>
          <w:szCs w:val="28"/>
          <w:rtl/>
        </w:rPr>
        <w:sectPr w:rsidR="00F126A4" w:rsidSect="004C02F3">
          <w:pgSz w:w="11907" w:h="16840" w:code="9"/>
          <w:pgMar w:top="1134" w:right="1304" w:bottom="1134" w:left="1021" w:header="720" w:footer="720" w:gutter="0"/>
          <w:pgNumType w:start="1" w:chapStyle="1"/>
          <w:cols w:space="720"/>
          <w:bidi/>
          <w:docGrid w:linePitch="360"/>
        </w:sectPr>
      </w:pPr>
    </w:p>
    <w:p w:rsidR="002B787E" w:rsidRDefault="002B787E" w:rsidP="002B787E">
      <w:pPr>
        <w:bidi/>
        <w:spacing w:line="360" w:lineRule="auto"/>
        <w:rPr>
          <w:rFonts w:cs="B Zar"/>
          <w:b/>
          <w:bCs/>
          <w:sz w:val="28"/>
          <w:szCs w:val="28"/>
        </w:rPr>
      </w:pPr>
    </w:p>
    <w:p w:rsidR="002B787E" w:rsidRDefault="002B787E" w:rsidP="00410AAD">
      <w:pPr>
        <w:bidi/>
        <w:spacing w:line="360" w:lineRule="auto"/>
        <w:jc w:val="center"/>
        <w:rPr>
          <w:rFonts w:cs="B Davat"/>
          <w:b/>
          <w:bCs/>
          <w:sz w:val="144"/>
          <w:szCs w:val="144"/>
          <w:lang w:bidi="fa-IR"/>
        </w:rPr>
      </w:pPr>
    </w:p>
    <w:p w:rsidR="002055E4" w:rsidRPr="002B787E" w:rsidRDefault="00032B6E" w:rsidP="002B787E">
      <w:pPr>
        <w:bidi/>
        <w:spacing w:line="360" w:lineRule="auto"/>
        <w:jc w:val="center"/>
        <w:rPr>
          <w:rFonts w:cs="B Davat"/>
          <w:b/>
          <w:bCs/>
          <w:sz w:val="144"/>
          <w:szCs w:val="144"/>
          <w:lang w:bidi="fa-IR"/>
        </w:rPr>
      </w:pPr>
      <w:r w:rsidRPr="002B787E">
        <w:rPr>
          <w:rFonts w:cs="B Davat" w:hint="cs"/>
          <w:b/>
          <w:bCs/>
          <w:sz w:val="144"/>
          <w:szCs w:val="144"/>
          <w:rtl/>
          <w:lang w:bidi="fa-IR"/>
        </w:rPr>
        <w:t xml:space="preserve">دستاوردهای </w:t>
      </w:r>
      <w:r w:rsidR="00C005C3" w:rsidRPr="002B787E">
        <w:rPr>
          <w:rFonts w:cs="B Davat" w:hint="cs"/>
          <w:b/>
          <w:bCs/>
          <w:sz w:val="144"/>
          <w:szCs w:val="144"/>
          <w:rtl/>
          <w:lang w:bidi="fa-IR"/>
        </w:rPr>
        <w:t>سفر</w:t>
      </w:r>
      <w:r w:rsidR="002055E4" w:rsidRPr="002B787E">
        <w:rPr>
          <w:rFonts w:cs="B Davat" w:hint="cs"/>
          <w:b/>
          <w:bCs/>
          <w:sz w:val="144"/>
          <w:szCs w:val="144"/>
          <w:rtl/>
          <w:lang w:bidi="fa-IR"/>
        </w:rPr>
        <w:t>:</w:t>
      </w: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2B787E">
      <w:pPr>
        <w:bidi/>
        <w:spacing w:line="360" w:lineRule="auto"/>
        <w:jc w:val="center"/>
        <w:rPr>
          <w:rFonts w:cs="B Zar"/>
          <w:b/>
          <w:bCs/>
          <w:sz w:val="36"/>
          <w:szCs w:val="36"/>
          <w:lang w:bidi="fa-IR"/>
        </w:rPr>
      </w:pPr>
    </w:p>
    <w:p w:rsidR="002B787E" w:rsidRDefault="002B787E" w:rsidP="0045224D">
      <w:pPr>
        <w:bidi/>
        <w:jc w:val="center"/>
        <w:rPr>
          <w:rFonts w:cs="B Yagut"/>
          <w:b/>
          <w:bCs/>
          <w:sz w:val="26"/>
          <w:szCs w:val="26"/>
          <w:rtl/>
          <w:lang w:bidi="fa-IR"/>
        </w:rPr>
      </w:pPr>
      <w:r>
        <w:rPr>
          <w:rFonts w:cs="B Yagut" w:hint="cs"/>
          <w:b/>
          <w:bCs/>
          <w:noProof/>
          <w:sz w:val="26"/>
          <w:szCs w:val="26"/>
          <w:rtl/>
        </w:rPr>
        <w:drawing>
          <wp:anchor distT="0" distB="0" distL="114300" distR="114300" simplePos="0" relativeHeight="251660288" behindDoc="1" locked="0" layoutInCell="1" allowOverlap="1">
            <wp:simplePos x="0" y="0"/>
            <wp:positionH relativeFrom="column">
              <wp:posOffset>490067</wp:posOffset>
            </wp:positionH>
            <wp:positionV relativeFrom="paragraph">
              <wp:posOffset>62865</wp:posOffset>
            </wp:positionV>
            <wp:extent cx="4944548" cy="8229600"/>
            <wp:effectExtent l="19050" t="0" r="8452" b="0"/>
            <wp:wrapNone/>
            <wp:docPr id="67" name="Picture 31" descr="C:\Documents and Settings\z.hayati\Desktop\استان گلستان\گلستان-نشست\Picture 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z.hayati\Desktop\استان گلستان\گلستان-نشست\Picture 302.jpg"/>
                    <pic:cNvPicPr>
                      <a:picLocks noChangeAspect="1" noChangeArrowheads="1"/>
                    </pic:cNvPicPr>
                  </pic:nvPicPr>
                  <pic:blipFill>
                    <a:blip r:embed="rId32"/>
                    <a:srcRect/>
                    <a:stretch>
                      <a:fillRect/>
                    </a:stretch>
                  </pic:blipFill>
                  <pic:spPr bwMode="auto">
                    <a:xfrm>
                      <a:off x="0" y="0"/>
                      <a:ext cx="4950374" cy="8239297"/>
                    </a:xfrm>
                    <a:prstGeom prst="rect">
                      <a:avLst/>
                    </a:prstGeom>
                    <a:noFill/>
                    <a:ln w="9525">
                      <a:noFill/>
                      <a:miter lim="800000"/>
                      <a:headEnd/>
                      <a:tailEnd/>
                    </a:ln>
                  </pic:spPr>
                </pic:pic>
              </a:graphicData>
            </a:graphic>
          </wp:anchor>
        </w:drawing>
      </w:r>
    </w:p>
    <w:p w:rsidR="002B787E" w:rsidRDefault="002B787E" w:rsidP="002B787E">
      <w:pPr>
        <w:bidi/>
        <w:spacing w:line="360" w:lineRule="auto"/>
        <w:jc w:val="center"/>
        <w:rPr>
          <w:rFonts w:cs="B Yagut"/>
          <w:b/>
          <w:bCs/>
          <w:color w:val="FFFFFF" w:themeColor="background1"/>
          <w:sz w:val="36"/>
          <w:szCs w:val="36"/>
          <w:rtl/>
          <w:lang w:bidi="fa-IR"/>
        </w:rPr>
      </w:pPr>
    </w:p>
    <w:p w:rsidR="002B787E" w:rsidRDefault="002B787E" w:rsidP="002B787E">
      <w:pPr>
        <w:bidi/>
        <w:spacing w:line="360" w:lineRule="auto"/>
        <w:jc w:val="center"/>
        <w:rPr>
          <w:rFonts w:cs="B Yagut"/>
          <w:b/>
          <w:bCs/>
          <w:color w:val="FFFFFF" w:themeColor="background1"/>
          <w:sz w:val="36"/>
          <w:szCs w:val="36"/>
          <w:rtl/>
          <w:lang w:bidi="fa-IR"/>
        </w:rPr>
      </w:pPr>
    </w:p>
    <w:p w:rsidR="002B787E" w:rsidRDefault="002B787E" w:rsidP="002B787E">
      <w:pPr>
        <w:bidi/>
        <w:spacing w:line="360" w:lineRule="auto"/>
        <w:jc w:val="center"/>
        <w:rPr>
          <w:rFonts w:cs="B Yagut"/>
          <w:b/>
          <w:bCs/>
          <w:color w:val="FFFFFF" w:themeColor="background1"/>
          <w:sz w:val="36"/>
          <w:szCs w:val="36"/>
          <w:rtl/>
          <w:lang w:bidi="fa-IR"/>
        </w:rPr>
      </w:pPr>
    </w:p>
    <w:p w:rsidR="002B787E" w:rsidRDefault="002B787E" w:rsidP="002B787E">
      <w:pPr>
        <w:bidi/>
        <w:spacing w:line="360" w:lineRule="auto"/>
        <w:jc w:val="center"/>
        <w:rPr>
          <w:rFonts w:cs="B Yagut"/>
          <w:b/>
          <w:bCs/>
          <w:color w:val="FFFFFF" w:themeColor="background1"/>
          <w:sz w:val="36"/>
          <w:szCs w:val="36"/>
          <w:rtl/>
          <w:lang w:bidi="fa-IR"/>
        </w:rPr>
      </w:pPr>
    </w:p>
    <w:p w:rsidR="002B787E" w:rsidRDefault="002B787E" w:rsidP="002B787E">
      <w:pPr>
        <w:bidi/>
        <w:spacing w:line="360" w:lineRule="auto"/>
        <w:jc w:val="center"/>
        <w:rPr>
          <w:rFonts w:cs="B Yagut"/>
          <w:b/>
          <w:bCs/>
          <w:color w:val="FFFFFF" w:themeColor="background1"/>
          <w:sz w:val="36"/>
          <w:szCs w:val="36"/>
          <w:rtl/>
          <w:lang w:bidi="fa-IR"/>
        </w:rPr>
      </w:pPr>
    </w:p>
    <w:p w:rsidR="002B787E" w:rsidRDefault="002B787E" w:rsidP="002B787E">
      <w:pPr>
        <w:bidi/>
        <w:spacing w:line="360" w:lineRule="auto"/>
        <w:jc w:val="center"/>
        <w:rPr>
          <w:rFonts w:cs="B Yagut"/>
          <w:b/>
          <w:bCs/>
          <w:color w:val="FFFFFF" w:themeColor="background1"/>
          <w:sz w:val="44"/>
          <w:szCs w:val="44"/>
          <w:rtl/>
          <w:lang w:bidi="fa-IR"/>
        </w:rPr>
      </w:pPr>
    </w:p>
    <w:p w:rsidR="002B787E" w:rsidRPr="00C7157A" w:rsidRDefault="002B787E" w:rsidP="002B787E">
      <w:pPr>
        <w:bidi/>
        <w:jc w:val="center"/>
        <w:rPr>
          <w:rFonts w:cs="B Zar"/>
          <w:b/>
          <w:bCs/>
          <w:color w:val="FFFFFF" w:themeColor="background1"/>
          <w:sz w:val="44"/>
          <w:szCs w:val="44"/>
          <w:rtl/>
          <w:lang w:bidi="fa-IR"/>
        </w:rPr>
      </w:pPr>
      <w:r w:rsidRPr="00C7157A">
        <w:rPr>
          <w:rFonts w:cs="B Zar" w:hint="cs"/>
          <w:b/>
          <w:bCs/>
          <w:color w:val="FFFFFF" w:themeColor="background1"/>
          <w:sz w:val="44"/>
          <w:szCs w:val="44"/>
          <w:rtl/>
          <w:lang w:bidi="fa-IR"/>
        </w:rPr>
        <w:t xml:space="preserve">نخستين دستاور سفر </w:t>
      </w:r>
    </w:p>
    <w:p w:rsidR="002B787E" w:rsidRPr="00C7157A" w:rsidRDefault="002B787E" w:rsidP="002B787E">
      <w:pPr>
        <w:bidi/>
        <w:jc w:val="center"/>
        <w:rPr>
          <w:rFonts w:cs="B Zar"/>
          <w:b/>
          <w:bCs/>
          <w:color w:val="FFFFFF" w:themeColor="background1"/>
          <w:sz w:val="40"/>
          <w:szCs w:val="40"/>
          <w:rtl/>
          <w:lang w:bidi="fa-IR"/>
        </w:rPr>
      </w:pPr>
      <w:r w:rsidRPr="00C7157A">
        <w:rPr>
          <w:rFonts w:cs="B Zar" w:hint="cs"/>
          <w:b/>
          <w:bCs/>
          <w:color w:val="FFFFFF" w:themeColor="background1"/>
          <w:sz w:val="40"/>
          <w:szCs w:val="40"/>
          <w:rtl/>
          <w:lang w:bidi="fa-IR"/>
        </w:rPr>
        <w:t xml:space="preserve">   برگزاري سه نشست تخصصي و يك  كارگاه آموزشي </w:t>
      </w:r>
    </w:p>
    <w:p w:rsidR="002B787E" w:rsidRPr="00C7157A" w:rsidRDefault="002B787E" w:rsidP="002B787E">
      <w:pPr>
        <w:bidi/>
        <w:jc w:val="center"/>
        <w:rPr>
          <w:rFonts w:cs="B Zar"/>
          <w:b/>
          <w:bCs/>
          <w:color w:val="FFFFFF" w:themeColor="background1"/>
          <w:sz w:val="40"/>
          <w:szCs w:val="40"/>
          <w:rtl/>
          <w:lang w:bidi="fa-IR"/>
        </w:rPr>
      </w:pPr>
      <w:r w:rsidRPr="00C7157A">
        <w:rPr>
          <w:rFonts w:cs="B Zar" w:hint="cs"/>
          <w:b/>
          <w:bCs/>
          <w:color w:val="FFFFFF" w:themeColor="background1"/>
          <w:sz w:val="40"/>
          <w:szCs w:val="40"/>
          <w:rtl/>
          <w:lang w:bidi="fa-IR"/>
        </w:rPr>
        <w:t xml:space="preserve">در استان گلستان </w:t>
      </w:r>
    </w:p>
    <w:p w:rsidR="002B787E" w:rsidRPr="00C7157A" w:rsidRDefault="002B787E" w:rsidP="002B787E">
      <w:pPr>
        <w:tabs>
          <w:tab w:val="center" w:pos="4791"/>
          <w:tab w:val="left" w:pos="6181"/>
        </w:tabs>
        <w:bidi/>
        <w:rPr>
          <w:rFonts w:cs="B Zar"/>
          <w:b/>
          <w:bCs/>
          <w:sz w:val="44"/>
          <w:szCs w:val="44"/>
          <w:rtl/>
          <w:lang w:bidi="fa-IR"/>
        </w:rPr>
      </w:pPr>
      <w:r w:rsidRPr="00C7157A">
        <w:rPr>
          <w:rFonts w:cs="B Zar"/>
          <w:b/>
          <w:bCs/>
          <w:color w:val="FFFFFF" w:themeColor="background1"/>
          <w:sz w:val="44"/>
          <w:szCs w:val="44"/>
          <w:rtl/>
          <w:lang w:bidi="fa-IR"/>
        </w:rPr>
        <w:tab/>
      </w:r>
      <w:r w:rsidRPr="00C7157A">
        <w:rPr>
          <w:rFonts w:cs="B Zar" w:hint="cs"/>
          <w:b/>
          <w:bCs/>
          <w:color w:val="FFFFFF" w:themeColor="background1"/>
          <w:sz w:val="44"/>
          <w:szCs w:val="44"/>
          <w:rtl/>
          <w:lang w:bidi="fa-IR"/>
        </w:rPr>
        <w:t>آبان ماه 1393</w:t>
      </w:r>
      <w:r w:rsidRPr="00C7157A">
        <w:rPr>
          <w:rFonts w:cs="B Zar"/>
          <w:b/>
          <w:bCs/>
          <w:color w:val="FFFFFF" w:themeColor="background1"/>
          <w:sz w:val="44"/>
          <w:szCs w:val="44"/>
          <w:rtl/>
          <w:lang w:bidi="fa-IR"/>
        </w:rPr>
        <w:tab/>
      </w:r>
    </w:p>
    <w:p w:rsidR="002B787E" w:rsidRDefault="002B787E" w:rsidP="002B787E">
      <w:pPr>
        <w:rPr>
          <w:rFonts w:cs="B Yagut"/>
          <w:sz w:val="36"/>
          <w:szCs w:val="36"/>
          <w:rtl/>
          <w:lang w:bidi="fa-IR"/>
        </w:rPr>
      </w:pPr>
    </w:p>
    <w:p w:rsidR="002B787E" w:rsidRPr="00C7157A" w:rsidRDefault="002B787E" w:rsidP="002B787E">
      <w:pPr>
        <w:bidi/>
        <w:rPr>
          <w:rFonts w:cs="B Zar"/>
          <w:b/>
          <w:bCs/>
          <w:sz w:val="28"/>
          <w:szCs w:val="28"/>
          <w:rtl/>
          <w:lang w:bidi="fa-IR"/>
        </w:rPr>
      </w:pPr>
      <w:r>
        <w:rPr>
          <w:rFonts w:cs="B Yagut"/>
          <w:b/>
          <w:bCs/>
          <w:sz w:val="28"/>
          <w:szCs w:val="28"/>
          <w:rtl/>
          <w:lang w:bidi="fa-IR"/>
        </w:rPr>
        <w:br w:type="page"/>
      </w:r>
      <w:r w:rsidRPr="00C7157A">
        <w:rPr>
          <w:rFonts w:cs="B Zar" w:hint="cs"/>
          <w:b/>
          <w:bCs/>
          <w:sz w:val="28"/>
          <w:szCs w:val="28"/>
          <w:rtl/>
          <w:lang w:bidi="fa-IR"/>
        </w:rPr>
        <w:lastRenderedPageBreak/>
        <w:t xml:space="preserve">عقد تفاهم نامه و قراداد با سه دانشگاه </w:t>
      </w:r>
    </w:p>
    <w:p w:rsidR="002B787E" w:rsidRPr="00C7157A" w:rsidRDefault="002B787E" w:rsidP="002B787E">
      <w:pPr>
        <w:bidi/>
        <w:spacing w:line="360" w:lineRule="auto"/>
        <w:rPr>
          <w:rFonts w:cs="B Zar"/>
          <w:sz w:val="28"/>
          <w:szCs w:val="28"/>
          <w:rtl/>
          <w:lang w:bidi="fa-IR"/>
        </w:rPr>
      </w:pPr>
      <w:r w:rsidRPr="00C7157A">
        <w:rPr>
          <w:rFonts w:cs="B Zar" w:hint="cs"/>
          <w:sz w:val="28"/>
          <w:szCs w:val="28"/>
          <w:rtl/>
          <w:lang w:bidi="fa-IR"/>
        </w:rPr>
        <w:t>در نخستين مذاكرات فيمابين پژوهشگاه علوم انساني و مطالعات با سه دانشگاه در استان گلستان، نمايندگاني از دانشگاه‏ها تعيين شدند كه تفاهم‏نامه و قراردادهاي مشترك همكاري را به توشيح رساندند.</w:t>
      </w:r>
    </w:p>
    <w:p w:rsidR="002B787E" w:rsidRPr="00C7157A" w:rsidRDefault="002B787E" w:rsidP="002B787E">
      <w:pPr>
        <w:bidi/>
        <w:spacing w:line="360" w:lineRule="auto"/>
        <w:rPr>
          <w:rFonts w:cs="B Zar"/>
          <w:b/>
          <w:bCs/>
          <w:sz w:val="28"/>
          <w:szCs w:val="28"/>
          <w:rtl/>
          <w:lang w:bidi="fa-IR"/>
        </w:rPr>
      </w:pPr>
      <w:r w:rsidRPr="00C7157A">
        <w:rPr>
          <w:rFonts w:cs="B Zar" w:hint="cs"/>
          <w:b/>
          <w:bCs/>
          <w:noProof/>
          <w:sz w:val="28"/>
          <w:szCs w:val="28"/>
          <w:rtl/>
        </w:rPr>
        <w:drawing>
          <wp:anchor distT="0" distB="0" distL="114300" distR="114300" simplePos="0" relativeHeight="251659264" behindDoc="0" locked="0" layoutInCell="1" allowOverlap="1">
            <wp:simplePos x="0" y="0"/>
            <wp:positionH relativeFrom="column">
              <wp:posOffset>5634990</wp:posOffset>
            </wp:positionH>
            <wp:positionV relativeFrom="paragraph">
              <wp:posOffset>27305</wp:posOffset>
            </wp:positionV>
            <wp:extent cx="594995" cy="515620"/>
            <wp:effectExtent l="19050" t="0" r="0" b="0"/>
            <wp:wrapSquare wrapText="bothSides"/>
            <wp:docPr id="16" name="Picture 1" descr="Ar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m3"/>
                    <pic:cNvPicPr>
                      <a:picLocks noChangeAspect="1" noChangeArrowheads="1"/>
                    </pic:cNvPicPr>
                  </pic:nvPicPr>
                  <pic:blipFill>
                    <a:blip r:embed="rId33" cstate="print">
                      <a:grayscl/>
                      <a:lum contrast="4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95" cy="515620"/>
                    </a:xfrm>
                    <a:prstGeom prst="rect">
                      <a:avLst/>
                    </a:prstGeom>
                    <a:noFill/>
                  </pic:spPr>
                </pic:pic>
              </a:graphicData>
            </a:graphic>
          </wp:anchor>
        </w:drawing>
      </w:r>
      <w:r w:rsidRPr="00C7157A">
        <w:rPr>
          <w:rFonts w:cs="B Zar" w:hint="cs"/>
          <w:b/>
          <w:bCs/>
          <w:sz w:val="28"/>
          <w:szCs w:val="28"/>
          <w:rtl/>
          <w:lang w:bidi="fa-IR"/>
        </w:rPr>
        <w:t>دانشگاه دولتي گلستان</w:t>
      </w:r>
    </w:p>
    <w:p w:rsidR="001B7D57" w:rsidRDefault="001B7D57" w:rsidP="002B787E">
      <w:pPr>
        <w:bidi/>
        <w:spacing w:line="360" w:lineRule="auto"/>
        <w:jc w:val="center"/>
        <w:rPr>
          <w:rFonts w:cs="B Yagut"/>
          <w:sz w:val="28"/>
          <w:szCs w:val="28"/>
          <w:lang w:bidi="fa-IR"/>
        </w:rPr>
      </w:pPr>
    </w:p>
    <w:p w:rsidR="001B7D57" w:rsidRDefault="001B7D57" w:rsidP="001B7D57">
      <w:pPr>
        <w:bidi/>
        <w:spacing w:line="360" w:lineRule="auto"/>
        <w:jc w:val="center"/>
        <w:rPr>
          <w:rFonts w:cs="B Yagut"/>
          <w:sz w:val="28"/>
          <w:szCs w:val="28"/>
          <w:lang w:bidi="fa-IR"/>
        </w:rPr>
      </w:pPr>
    </w:p>
    <w:p w:rsidR="002B787E" w:rsidRDefault="002B787E" w:rsidP="001B7D57">
      <w:pPr>
        <w:bidi/>
        <w:spacing w:line="360" w:lineRule="auto"/>
        <w:jc w:val="center"/>
        <w:rPr>
          <w:rFonts w:cs="B Yagut"/>
          <w:sz w:val="28"/>
          <w:szCs w:val="28"/>
          <w:rtl/>
          <w:lang w:bidi="fa-IR"/>
        </w:rPr>
      </w:pPr>
      <w:r w:rsidRPr="004C3207">
        <w:rPr>
          <w:rFonts w:cs="B Yagut"/>
          <w:noProof/>
          <w:sz w:val="28"/>
          <w:szCs w:val="28"/>
          <w:rtl/>
        </w:rPr>
        <w:drawing>
          <wp:inline distT="0" distB="0" distL="0" distR="0">
            <wp:extent cx="4141667" cy="5940000"/>
            <wp:effectExtent l="19050" t="0" r="0" b="0"/>
            <wp:docPr id="22" name="Picture 3" descr="C:\Documents and Settings\z.hayati\Desktop\استان گلستان\گلستان-نشست\گزارش\New Folder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z.hayati\Desktop\استان گلستان\گلستان-نشست\گزارش\New Folder00005.jpg"/>
                    <pic:cNvPicPr>
                      <a:picLocks noChangeAspect="1" noChangeArrowheads="1"/>
                    </pic:cNvPicPr>
                  </pic:nvPicPr>
                  <pic:blipFill>
                    <a:blip r:embed="rId34"/>
                    <a:srcRect/>
                    <a:stretch>
                      <a:fillRect/>
                    </a:stretch>
                  </pic:blipFill>
                  <pic:spPr bwMode="auto">
                    <a:xfrm>
                      <a:off x="0" y="0"/>
                      <a:ext cx="4141667" cy="5940000"/>
                    </a:xfrm>
                    <a:prstGeom prst="rect">
                      <a:avLst/>
                    </a:prstGeom>
                    <a:noFill/>
                    <a:ln w="9525">
                      <a:noFill/>
                      <a:miter lim="800000"/>
                      <a:headEnd/>
                      <a:tailEnd/>
                    </a:ln>
                  </pic:spPr>
                </pic:pic>
              </a:graphicData>
            </a:graphic>
          </wp:inline>
        </w:drawing>
      </w:r>
    </w:p>
    <w:p w:rsidR="002B787E" w:rsidRPr="00C7157A" w:rsidRDefault="002B787E" w:rsidP="002B787E">
      <w:pPr>
        <w:bidi/>
        <w:spacing w:line="360" w:lineRule="auto"/>
        <w:ind w:firstLine="720"/>
        <w:rPr>
          <w:rFonts w:cs="B Zar"/>
          <w:b/>
          <w:bCs/>
          <w:sz w:val="28"/>
          <w:szCs w:val="28"/>
          <w:rtl/>
          <w:lang w:bidi="fa-IR"/>
        </w:rPr>
      </w:pPr>
      <w:r w:rsidRPr="00C7157A">
        <w:rPr>
          <w:rFonts w:cs="B Zar"/>
          <w:b/>
          <w:bCs/>
          <w:noProof/>
          <w:sz w:val="28"/>
          <w:szCs w:val="28"/>
          <w:rtl/>
        </w:rPr>
        <w:lastRenderedPageBreak/>
        <w:drawing>
          <wp:inline distT="0" distB="0" distL="0" distR="0">
            <wp:extent cx="733425" cy="809625"/>
            <wp:effectExtent l="190500" t="152400" r="180975" b="142875"/>
            <wp:docPr id="24" name="Picture 4" descr="C:\Documents and Settings\z.hayati\Desktop\استان گلستان\گلستان-نشست\گزارش\arm -gonbad uni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z.hayati\Desktop\استان گلستان\گلستان-نشست\گزارش\arm -gonbad uni ok.jpg"/>
                    <pic:cNvPicPr>
                      <a:picLocks noChangeAspect="1" noChangeArrowheads="1"/>
                    </pic:cNvPicPr>
                  </pic:nvPicPr>
                  <pic:blipFill>
                    <a:blip r:embed="rId35" cstate="print"/>
                    <a:srcRect/>
                    <a:stretch>
                      <a:fillRect/>
                    </a:stretch>
                  </pic:blipFill>
                  <pic:spPr bwMode="auto">
                    <a:xfrm>
                      <a:off x="0" y="0"/>
                      <a:ext cx="741226" cy="818236"/>
                    </a:xfrm>
                    <a:prstGeom prst="rect">
                      <a:avLst/>
                    </a:prstGeom>
                    <a:ln>
                      <a:noFill/>
                    </a:ln>
                    <a:effectLst>
                      <a:outerShdw blurRad="190500" algn="tl" rotWithShape="0">
                        <a:srgbClr val="000000">
                          <a:alpha val="70000"/>
                        </a:srgbClr>
                      </a:outerShdw>
                    </a:effectLst>
                  </pic:spPr>
                </pic:pic>
              </a:graphicData>
            </a:graphic>
          </wp:inline>
        </w:drawing>
      </w:r>
      <w:r w:rsidRPr="00C7157A">
        <w:rPr>
          <w:rFonts w:cs="B Zar" w:hint="cs"/>
          <w:b/>
          <w:bCs/>
          <w:sz w:val="28"/>
          <w:szCs w:val="28"/>
          <w:rtl/>
          <w:lang w:bidi="fa-IR"/>
        </w:rPr>
        <w:t xml:space="preserve">   دانشگاه دولتي  گنبد كاووس </w:t>
      </w:r>
    </w:p>
    <w:p w:rsidR="002B787E" w:rsidRDefault="002B787E" w:rsidP="002B787E">
      <w:pPr>
        <w:bidi/>
        <w:spacing w:line="360" w:lineRule="auto"/>
        <w:rPr>
          <w:rFonts w:cs="B Yagut"/>
          <w:sz w:val="28"/>
          <w:szCs w:val="28"/>
          <w:rtl/>
          <w:lang w:bidi="fa-IR"/>
        </w:rPr>
      </w:pPr>
      <w:r w:rsidRPr="004C3207">
        <w:rPr>
          <w:rFonts w:cs="B Yagut"/>
          <w:noProof/>
          <w:sz w:val="28"/>
          <w:szCs w:val="28"/>
          <w:rtl/>
        </w:rPr>
        <w:drawing>
          <wp:inline distT="0" distB="0" distL="0" distR="0">
            <wp:extent cx="5344167" cy="7307688"/>
            <wp:effectExtent l="19050" t="0" r="8883" b="0"/>
            <wp:docPr id="28" name="Picture 2" descr="C:\Documents and Settings\z.hayati\Desktop\استان گلستان\گلستان-نشست\گزارش\نشست تخصصی.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z.hayati\Desktop\استان گلستان\گلستان-نشست\گزارش\نشست تخصصی.jpeg"/>
                    <pic:cNvPicPr>
                      <a:picLocks noChangeAspect="1" noChangeArrowheads="1"/>
                    </pic:cNvPicPr>
                  </pic:nvPicPr>
                  <pic:blipFill>
                    <a:blip r:embed="rId36" cstate="print"/>
                    <a:srcRect/>
                    <a:stretch>
                      <a:fillRect/>
                    </a:stretch>
                  </pic:blipFill>
                  <pic:spPr bwMode="auto">
                    <a:xfrm>
                      <a:off x="0" y="0"/>
                      <a:ext cx="5343875" cy="7307288"/>
                    </a:xfrm>
                    <a:prstGeom prst="rect">
                      <a:avLst/>
                    </a:prstGeom>
                    <a:noFill/>
                    <a:ln w="9525">
                      <a:noFill/>
                      <a:miter lim="800000"/>
                      <a:headEnd/>
                      <a:tailEnd/>
                    </a:ln>
                  </pic:spPr>
                </pic:pic>
              </a:graphicData>
            </a:graphic>
          </wp:inline>
        </w:drawing>
      </w:r>
    </w:p>
    <w:p w:rsidR="002B787E" w:rsidRDefault="002B787E" w:rsidP="002B787E">
      <w:pPr>
        <w:bidi/>
        <w:spacing w:line="360" w:lineRule="auto"/>
        <w:rPr>
          <w:rFonts w:cs="B Yagut"/>
          <w:b/>
          <w:bCs/>
          <w:sz w:val="28"/>
          <w:szCs w:val="28"/>
          <w:rtl/>
          <w:lang w:bidi="fa-IR"/>
        </w:rPr>
      </w:pPr>
      <w:r w:rsidRPr="002366A9">
        <w:rPr>
          <w:rFonts w:cs="B Yagut"/>
          <w:b/>
          <w:bCs/>
          <w:noProof/>
          <w:sz w:val="28"/>
          <w:szCs w:val="28"/>
          <w:rtl/>
        </w:rPr>
        <w:lastRenderedPageBreak/>
        <w:drawing>
          <wp:inline distT="0" distB="0" distL="0" distR="0">
            <wp:extent cx="657225" cy="657225"/>
            <wp:effectExtent l="190500" t="152400" r="180975" b="142875"/>
            <wp:docPr id="34" name="Picture 5" descr="C:\Documents and Settings\z.hayati\Desktop\استان گلستان\گلستان-نشست\گزارش\payamnoor_20110817_206644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z.hayati\Desktop\استان گلستان\گلستان-نشست\گزارش\payamnoor_20110817_2066440579.jpg"/>
                    <pic:cNvPicPr>
                      <a:picLocks noChangeAspect="1" noChangeArrowheads="1"/>
                    </pic:cNvPicPr>
                  </pic:nvPicPr>
                  <pic:blipFill>
                    <a:blip r:embed="rId37" cstate="print"/>
                    <a:srcRect/>
                    <a:stretch>
                      <a:fillRect/>
                    </a:stretch>
                  </pic:blipFill>
                  <pic:spPr bwMode="auto">
                    <a:xfrm>
                      <a:off x="0" y="0"/>
                      <a:ext cx="657225" cy="657225"/>
                    </a:xfrm>
                    <a:prstGeom prst="rect">
                      <a:avLst/>
                    </a:prstGeom>
                    <a:ln>
                      <a:noFill/>
                    </a:ln>
                    <a:effectLst>
                      <a:outerShdw blurRad="190500" algn="tl" rotWithShape="0">
                        <a:srgbClr val="000000">
                          <a:alpha val="70000"/>
                        </a:srgbClr>
                      </a:outerShdw>
                    </a:effectLst>
                  </pic:spPr>
                </pic:pic>
              </a:graphicData>
            </a:graphic>
          </wp:inline>
        </w:drawing>
      </w:r>
      <w:r w:rsidRPr="00C7157A">
        <w:rPr>
          <w:rFonts w:cs="B Zar" w:hint="cs"/>
          <w:b/>
          <w:bCs/>
          <w:sz w:val="28"/>
          <w:szCs w:val="28"/>
          <w:rtl/>
          <w:lang w:bidi="fa-IR"/>
        </w:rPr>
        <w:t>دانشگاه پيام نور استان گلستان</w:t>
      </w:r>
      <w:r>
        <w:rPr>
          <w:rFonts w:cs="B Yagut" w:hint="cs"/>
          <w:b/>
          <w:bCs/>
          <w:sz w:val="28"/>
          <w:szCs w:val="28"/>
          <w:rtl/>
          <w:lang w:bidi="fa-IR"/>
        </w:rPr>
        <w:t xml:space="preserve"> </w:t>
      </w:r>
    </w:p>
    <w:p w:rsidR="002B787E" w:rsidRPr="002366A9" w:rsidRDefault="002B787E" w:rsidP="002B787E">
      <w:pPr>
        <w:bidi/>
        <w:spacing w:line="360" w:lineRule="auto"/>
        <w:rPr>
          <w:rFonts w:cs="B Yagut"/>
          <w:b/>
          <w:bCs/>
          <w:sz w:val="6"/>
          <w:szCs w:val="6"/>
          <w:rtl/>
          <w:lang w:bidi="fa-IR"/>
        </w:rPr>
      </w:pPr>
    </w:p>
    <w:p w:rsidR="002B787E" w:rsidRPr="00453513" w:rsidRDefault="002B787E" w:rsidP="002B787E">
      <w:pPr>
        <w:bidi/>
        <w:spacing w:line="360" w:lineRule="auto"/>
        <w:rPr>
          <w:rFonts w:cs="B Yagut"/>
          <w:b/>
          <w:bCs/>
          <w:sz w:val="28"/>
          <w:szCs w:val="28"/>
          <w:rtl/>
          <w:lang w:bidi="fa-IR"/>
        </w:rPr>
      </w:pPr>
      <w:r w:rsidRPr="00453513">
        <w:rPr>
          <w:rFonts w:cs="B Yagut"/>
          <w:b/>
          <w:bCs/>
          <w:noProof/>
          <w:sz w:val="28"/>
          <w:szCs w:val="28"/>
          <w:rtl/>
        </w:rPr>
        <w:drawing>
          <wp:inline distT="0" distB="0" distL="0" distR="0">
            <wp:extent cx="6084570" cy="4242452"/>
            <wp:effectExtent l="0" t="914400" r="0" b="901048"/>
            <wp:docPr id="29" name="Picture 1" descr="C:\Documents and Settings\z.hayati\Desktop\استان گلستان\گلستان-نشست\گزارش\اسکن.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z.hayati\Desktop\استان گلستان\گلستان-نشست\گزارش\اسکن.tif"/>
                    <pic:cNvPicPr>
                      <a:picLocks noChangeAspect="1" noChangeArrowheads="1"/>
                    </pic:cNvPicPr>
                  </pic:nvPicPr>
                  <pic:blipFill>
                    <a:blip r:embed="rId38"/>
                    <a:srcRect/>
                    <a:stretch>
                      <a:fillRect/>
                    </a:stretch>
                  </pic:blipFill>
                  <pic:spPr bwMode="auto">
                    <a:xfrm rot="16200000">
                      <a:off x="0" y="0"/>
                      <a:ext cx="6084570" cy="4242452"/>
                    </a:xfrm>
                    <a:prstGeom prst="rect">
                      <a:avLst/>
                    </a:prstGeom>
                    <a:noFill/>
                    <a:ln w="9525">
                      <a:noFill/>
                      <a:miter lim="800000"/>
                      <a:headEnd/>
                      <a:tailEnd/>
                    </a:ln>
                  </pic:spPr>
                </pic:pic>
              </a:graphicData>
            </a:graphic>
          </wp:inline>
        </w:drawing>
      </w:r>
    </w:p>
    <w:p w:rsidR="002B787E" w:rsidRPr="00C7157A" w:rsidRDefault="002B787E" w:rsidP="00867CCB">
      <w:pPr>
        <w:bidi/>
        <w:jc w:val="center"/>
        <w:rPr>
          <w:rFonts w:cs="B Zar"/>
          <w:b/>
          <w:bCs/>
          <w:sz w:val="28"/>
          <w:szCs w:val="28"/>
          <w:rtl/>
          <w:lang w:bidi="fa-IR"/>
        </w:rPr>
      </w:pPr>
      <w:r w:rsidRPr="00C7157A">
        <w:rPr>
          <w:rFonts w:cs="B Zar" w:hint="cs"/>
          <w:b/>
          <w:bCs/>
          <w:sz w:val="28"/>
          <w:szCs w:val="28"/>
          <w:rtl/>
          <w:lang w:bidi="fa-IR"/>
        </w:rPr>
        <w:t>تدوين طرحنامه برگزاري نشست‏ها  در پژوهشگاه علوم انساني و مطالعات فرهنگي</w:t>
      </w:r>
    </w:p>
    <w:p w:rsidR="002B787E" w:rsidRDefault="002B787E" w:rsidP="002B787E">
      <w:pPr>
        <w:bidi/>
        <w:spacing w:line="360" w:lineRule="auto"/>
        <w:rPr>
          <w:rFonts w:cs="B Zar"/>
          <w:sz w:val="28"/>
          <w:szCs w:val="28"/>
          <w:lang w:bidi="fa-IR"/>
        </w:rPr>
      </w:pPr>
      <w:r w:rsidRPr="00C7157A">
        <w:rPr>
          <w:rFonts w:cs="B Zar" w:hint="cs"/>
          <w:sz w:val="28"/>
          <w:szCs w:val="28"/>
          <w:rtl/>
          <w:lang w:bidi="fa-IR"/>
        </w:rPr>
        <w:t xml:space="preserve">پس از مذاكرات اوليه طرحنامه برگزاري سه نشست تخصصي و يك كارگاه آموزشي در پژوهشكده ادبيات پژوهشگاه علوم انساني تدوين و به معاونت پژوهشي تحويل شد. </w:t>
      </w:r>
    </w:p>
    <w:p w:rsidR="00867CCB" w:rsidRDefault="00867CCB" w:rsidP="00867CCB">
      <w:pPr>
        <w:bidi/>
        <w:spacing w:line="360" w:lineRule="auto"/>
        <w:rPr>
          <w:rFonts w:cs="B Zar"/>
          <w:sz w:val="28"/>
          <w:szCs w:val="28"/>
          <w:lang w:bidi="fa-IR"/>
        </w:rPr>
      </w:pPr>
    </w:p>
    <w:p w:rsidR="002B787E" w:rsidRPr="001B19AC" w:rsidRDefault="002B787E" w:rsidP="002B787E">
      <w:pPr>
        <w:bidi/>
        <w:jc w:val="center"/>
        <w:rPr>
          <w:rFonts w:cs="B Lotus"/>
          <w:b/>
          <w:bCs/>
          <w:sz w:val="32"/>
          <w:szCs w:val="32"/>
          <w:lang w:bidi="fa-IR"/>
        </w:rPr>
      </w:pPr>
      <w:r w:rsidRPr="001B19AC">
        <w:rPr>
          <w:rFonts w:cs="B Lotus"/>
          <w:b/>
          <w:bCs/>
          <w:noProof/>
          <w:sz w:val="32"/>
          <w:szCs w:val="32"/>
        </w:rPr>
        <w:lastRenderedPageBreak/>
        <w:drawing>
          <wp:inline distT="0" distB="0" distL="0" distR="0">
            <wp:extent cx="1373022" cy="1164989"/>
            <wp:effectExtent l="38100" t="0" r="208128" b="187561"/>
            <wp:docPr id="36" name="Picture 1" descr="ArmGif10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mGif10blue"/>
                    <pic:cNvPicPr>
                      <a:picLocks noChangeAspect="1" noChangeArrowheads="1"/>
                    </pic:cNvPicPr>
                  </pic:nvPicPr>
                  <pic:blipFill>
                    <a:blip r:embed="rId39">
                      <a:grayscl/>
                    </a:blip>
                    <a:srcRect/>
                    <a:stretch>
                      <a:fillRect/>
                    </a:stretch>
                  </pic:blipFill>
                  <pic:spPr bwMode="auto">
                    <a:xfrm>
                      <a:off x="0" y="0"/>
                      <a:ext cx="1381786" cy="1172425"/>
                    </a:xfrm>
                    <a:prstGeom prst="rect">
                      <a:avLst/>
                    </a:prstGeom>
                    <a:ln>
                      <a:noFill/>
                    </a:ln>
                    <a:effectLst>
                      <a:outerShdw blurRad="292100" dist="139700" dir="2700000" algn="tl" rotWithShape="0">
                        <a:srgbClr val="333333">
                          <a:alpha val="65000"/>
                        </a:srgbClr>
                      </a:outerShdw>
                    </a:effectLst>
                  </pic:spPr>
                </pic:pic>
              </a:graphicData>
            </a:graphic>
          </wp:inline>
        </w:drawing>
      </w:r>
    </w:p>
    <w:p w:rsidR="002B787E" w:rsidRPr="00C7157A" w:rsidRDefault="002B787E" w:rsidP="002B787E">
      <w:pPr>
        <w:bidi/>
        <w:jc w:val="center"/>
        <w:rPr>
          <w:rFonts w:cs="B Zar"/>
          <w:b/>
          <w:bCs/>
          <w:sz w:val="32"/>
          <w:szCs w:val="32"/>
          <w:rtl/>
          <w:lang w:bidi="fa-IR"/>
        </w:rPr>
      </w:pPr>
      <w:r w:rsidRPr="00C7157A">
        <w:rPr>
          <w:rFonts w:cs="B Zar" w:hint="cs"/>
          <w:b/>
          <w:bCs/>
          <w:sz w:val="32"/>
          <w:szCs w:val="32"/>
          <w:rtl/>
          <w:lang w:bidi="fa-IR"/>
        </w:rPr>
        <w:t>ب</w:t>
      </w:r>
      <w:r w:rsidR="005E362B">
        <w:rPr>
          <w:rFonts w:cs="B Zar" w:hint="cs"/>
          <w:b/>
          <w:bCs/>
          <w:sz w:val="32"/>
          <w:szCs w:val="32"/>
          <w:rtl/>
          <w:lang w:bidi="fa-IR"/>
        </w:rPr>
        <w:t>ا</w:t>
      </w:r>
      <w:r w:rsidRPr="00C7157A">
        <w:rPr>
          <w:rFonts w:cs="B Zar" w:hint="cs"/>
          <w:b/>
          <w:bCs/>
          <w:sz w:val="32"/>
          <w:szCs w:val="32"/>
          <w:rtl/>
          <w:lang w:bidi="fa-IR"/>
        </w:rPr>
        <w:t>سمه تعالي</w:t>
      </w:r>
    </w:p>
    <w:p w:rsidR="002B787E" w:rsidRPr="00C7157A" w:rsidRDefault="002B787E" w:rsidP="002B787E">
      <w:pPr>
        <w:bidi/>
        <w:jc w:val="center"/>
        <w:rPr>
          <w:rFonts w:cs="B Zar"/>
          <w:b/>
          <w:bCs/>
          <w:sz w:val="32"/>
          <w:szCs w:val="32"/>
          <w:rtl/>
          <w:lang w:bidi="fa-IR"/>
        </w:rPr>
      </w:pPr>
      <w:r w:rsidRPr="00C7157A">
        <w:rPr>
          <w:rFonts w:cs="B Zar" w:hint="cs"/>
          <w:b/>
          <w:bCs/>
          <w:sz w:val="32"/>
          <w:szCs w:val="32"/>
          <w:rtl/>
          <w:lang w:bidi="fa-IR"/>
        </w:rPr>
        <w:t xml:space="preserve">وزارت علوم، تحقيقات و فناوري </w:t>
      </w:r>
    </w:p>
    <w:p w:rsidR="002B787E" w:rsidRPr="00C7157A" w:rsidRDefault="002B787E" w:rsidP="002B787E">
      <w:pPr>
        <w:bidi/>
        <w:jc w:val="center"/>
        <w:rPr>
          <w:rFonts w:cs="B Zar"/>
          <w:b/>
          <w:bCs/>
          <w:sz w:val="32"/>
          <w:szCs w:val="32"/>
          <w:lang w:bidi="fa-IR"/>
        </w:rPr>
      </w:pPr>
      <w:r w:rsidRPr="00C7157A">
        <w:rPr>
          <w:rFonts w:cs="B Zar" w:hint="cs"/>
          <w:b/>
          <w:bCs/>
          <w:sz w:val="32"/>
          <w:szCs w:val="32"/>
          <w:rtl/>
          <w:lang w:bidi="fa-IR"/>
        </w:rPr>
        <w:t>پژوهشگاه علوم انساني و مطالعات فرهنگي</w:t>
      </w:r>
    </w:p>
    <w:p w:rsidR="002B787E" w:rsidRPr="00C7157A" w:rsidRDefault="002B787E" w:rsidP="002B787E">
      <w:pPr>
        <w:bidi/>
        <w:jc w:val="center"/>
        <w:rPr>
          <w:rFonts w:cs="B Zar"/>
          <w:b/>
          <w:bCs/>
          <w:sz w:val="32"/>
          <w:szCs w:val="32"/>
          <w:rtl/>
          <w:lang w:bidi="fa-IR"/>
        </w:rPr>
      </w:pPr>
      <w:r w:rsidRPr="00C7157A">
        <w:rPr>
          <w:rFonts w:cs="B Zar" w:hint="cs"/>
          <w:b/>
          <w:bCs/>
          <w:sz w:val="32"/>
          <w:szCs w:val="32"/>
          <w:rtl/>
          <w:lang w:bidi="fa-IR"/>
        </w:rPr>
        <w:t>معاونت پژوهشي</w:t>
      </w:r>
    </w:p>
    <w:p w:rsidR="002B787E" w:rsidRPr="00C7157A" w:rsidRDefault="002B787E" w:rsidP="002B787E">
      <w:pPr>
        <w:bidi/>
        <w:jc w:val="center"/>
        <w:rPr>
          <w:rFonts w:cs="B Zar"/>
          <w:b/>
          <w:bCs/>
          <w:sz w:val="36"/>
          <w:szCs w:val="36"/>
          <w:rtl/>
          <w:lang w:bidi="fa-IR"/>
        </w:rPr>
      </w:pPr>
      <w:r w:rsidRPr="00C7157A">
        <w:rPr>
          <w:rFonts w:cs="B Zar" w:hint="cs"/>
          <w:b/>
          <w:bCs/>
          <w:sz w:val="36"/>
          <w:szCs w:val="36"/>
          <w:rtl/>
          <w:lang w:bidi="fa-IR"/>
        </w:rPr>
        <w:t xml:space="preserve">«طرح برگزاري سلسله نشست تخصصي» </w:t>
      </w:r>
    </w:p>
    <w:p w:rsidR="002B787E" w:rsidRPr="00C7157A" w:rsidRDefault="002B787E" w:rsidP="002B787E">
      <w:pPr>
        <w:bidi/>
        <w:jc w:val="center"/>
        <w:rPr>
          <w:rFonts w:cs="B Zar"/>
          <w:b/>
          <w:bCs/>
          <w:sz w:val="28"/>
          <w:szCs w:val="28"/>
          <w:rtl/>
          <w:lang w:bidi="fa-IR"/>
        </w:rPr>
      </w:pPr>
    </w:p>
    <w:p w:rsidR="002B787E" w:rsidRPr="00C7157A" w:rsidRDefault="002B787E" w:rsidP="002B787E">
      <w:pPr>
        <w:bidi/>
        <w:rPr>
          <w:rFonts w:cs="B Zar"/>
          <w:sz w:val="24"/>
          <w:szCs w:val="24"/>
          <w:rtl/>
          <w:lang w:bidi="fa-IR"/>
        </w:rPr>
      </w:pPr>
      <w:r w:rsidRPr="00C7157A">
        <w:rPr>
          <w:rFonts w:cs="B Zar" w:hint="cs"/>
          <w:sz w:val="24"/>
          <w:szCs w:val="24"/>
          <w:rtl/>
          <w:lang w:bidi="fa-IR"/>
        </w:rPr>
        <w:t>عنوان نشست/ نشست‏ها:سلسله نشست‏هاي تخصصي نقد ادبي و پژوهش‏هاي بين‏رشته‏اي</w:t>
      </w:r>
    </w:p>
    <w:p w:rsidR="002B787E" w:rsidRPr="00C7157A" w:rsidRDefault="002B787E" w:rsidP="002B787E">
      <w:pPr>
        <w:bidi/>
        <w:rPr>
          <w:rFonts w:cs="B Zar"/>
          <w:sz w:val="24"/>
          <w:szCs w:val="24"/>
          <w:rtl/>
          <w:lang w:bidi="fa-IR"/>
        </w:rPr>
      </w:pPr>
      <w:r w:rsidRPr="00C7157A">
        <w:rPr>
          <w:rFonts w:cs="B Zar" w:hint="cs"/>
          <w:sz w:val="24"/>
          <w:szCs w:val="24"/>
          <w:rtl/>
          <w:lang w:bidi="fa-IR"/>
        </w:rPr>
        <w:t>پيشنهاد دهنده(گروه/ پژوهشكده/معاونت): پژوهشگاه علوم انساني و مطالعات فرهنگي (معاونت فرهنگي و اجتماعي؛ معاونت پژوهشي و تحصيلات تكميلي؛ پژوهشكده ادبيات)- انجمن نقد ادبي ايران- مركز تحقيقات زبان و ادبيات فارسي دانشگاه تربيت مدرس- دانشگاه گلستان- دانشگاه گنبد كاووس.</w:t>
      </w:r>
    </w:p>
    <w:p w:rsidR="002B787E" w:rsidRPr="00C7157A" w:rsidRDefault="002B787E" w:rsidP="002B787E">
      <w:pPr>
        <w:bidi/>
        <w:rPr>
          <w:rFonts w:cs="B Zar"/>
          <w:sz w:val="24"/>
          <w:szCs w:val="24"/>
          <w:rtl/>
          <w:lang w:bidi="fa-IR"/>
        </w:rPr>
      </w:pPr>
      <w:r w:rsidRPr="00C7157A">
        <w:rPr>
          <w:rFonts w:cs="B Zar" w:hint="cs"/>
          <w:sz w:val="24"/>
          <w:szCs w:val="24"/>
          <w:rtl/>
          <w:lang w:bidi="fa-IR"/>
        </w:rPr>
        <w:t xml:space="preserve">مجري و رابط پژوهشگاه با دانشگاه‏ها و نهادهاي مذكور: دكتر زهرا حياتي </w:t>
      </w:r>
    </w:p>
    <w:p w:rsidR="002B787E" w:rsidRPr="00C7157A" w:rsidRDefault="002B787E" w:rsidP="002B787E">
      <w:pPr>
        <w:bidi/>
        <w:rPr>
          <w:rFonts w:cs="B Zar"/>
          <w:sz w:val="24"/>
          <w:szCs w:val="24"/>
          <w:rtl/>
          <w:lang w:bidi="fa-IR"/>
        </w:rPr>
      </w:pPr>
      <w:r w:rsidRPr="00C7157A">
        <w:rPr>
          <w:rFonts w:cs="B Zar" w:hint="cs"/>
          <w:sz w:val="24"/>
          <w:szCs w:val="24"/>
          <w:rtl/>
          <w:lang w:bidi="fa-IR"/>
        </w:rPr>
        <w:t>تاريخ پيشنهاد:5/8/1393</w:t>
      </w:r>
    </w:p>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عنوان</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6"/>
      </w:tblGrid>
      <w:tr w:rsidR="002B787E" w:rsidRPr="00C7157A" w:rsidTr="0095251E">
        <w:tc>
          <w:tcPr>
            <w:tcW w:w="9576" w:type="dxa"/>
          </w:tcPr>
          <w:p w:rsidR="002B787E" w:rsidRPr="00C7157A" w:rsidRDefault="002B787E" w:rsidP="0095251E">
            <w:pPr>
              <w:bidi/>
              <w:rPr>
                <w:rFonts w:cs="B Zar"/>
                <w:sz w:val="24"/>
                <w:szCs w:val="24"/>
                <w:rtl/>
              </w:rPr>
            </w:pPr>
            <w:r w:rsidRPr="00C7157A">
              <w:rPr>
                <w:rFonts w:cs="B Zar" w:hint="cs"/>
                <w:sz w:val="24"/>
                <w:szCs w:val="24"/>
                <w:rtl/>
                <w:lang w:bidi="fa-IR"/>
              </w:rPr>
              <w:t xml:space="preserve">نقد ادبي و پژوهش‏هاي بين‏رشته‏اي </w:t>
            </w:r>
          </w:p>
        </w:tc>
      </w:tr>
    </w:tbl>
    <w:p w:rsidR="002B787E" w:rsidRPr="00C7157A" w:rsidRDefault="002B787E" w:rsidP="002B787E">
      <w:pPr>
        <w:numPr>
          <w:ilvl w:val="0"/>
          <w:numId w:val="9"/>
        </w:numPr>
        <w:bidi/>
        <w:spacing w:after="200" w:line="276" w:lineRule="auto"/>
        <w:rPr>
          <w:rFonts w:cs="B Zar"/>
          <w:sz w:val="24"/>
          <w:szCs w:val="24"/>
        </w:rPr>
      </w:pPr>
      <w:r w:rsidRPr="00C7157A">
        <w:rPr>
          <w:rFonts w:cs="B Zar" w:hint="cs"/>
          <w:sz w:val="24"/>
          <w:szCs w:val="24"/>
          <w:rtl/>
        </w:rPr>
        <w:t>گروه‏هاي هدف</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6"/>
      </w:tblGrid>
      <w:tr w:rsidR="002B787E" w:rsidRPr="00C7157A" w:rsidTr="0095251E">
        <w:tc>
          <w:tcPr>
            <w:tcW w:w="9576" w:type="dxa"/>
          </w:tcPr>
          <w:p w:rsidR="002B787E" w:rsidRPr="00C7157A" w:rsidRDefault="002B787E" w:rsidP="0095251E">
            <w:pPr>
              <w:bidi/>
              <w:rPr>
                <w:rFonts w:cs="B Zar"/>
                <w:sz w:val="24"/>
                <w:szCs w:val="24"/>
              </w:rPr>
            </w:pPr>
            <w:r w:rsidRPr="00C7157A">
              <w:rPr>
                <w:rFonts w:cs="B Zar" w:hint="cs"/>
                <w:sz w:val="24"/>
                <w:szCs w:val="24"/>
                <w:rtl/>
              </w:rPr>
              <w:t xml:space="preserve">   </w:t>
            </w:r>
          </w:p>
          <w:p w:rsidR="002B787E" w:rsidRPr="00C7157A" w:rsidRDefault="002B787E" w:rsidP="0095251E">
            <w:pPr>
              <w:bidi/>
              <w:rPr>
                <w:rFonts w:cs="B Zar"/>
                <w:sz w:val="24"/>
                <w:szCs w:val="24"/>
                <w:rtl/>
              </w:rPr>
            </w:pPr>
            <w:r w:rsidRPr="00C7157A">
              <w:rPr>
                <w:rFonts w:cs="B Zar" w:hint="cs"/>
                <w:sz w:val="24"/>
                <w:szCs w:val="24"/>
                <w:rtl/>
              </w:rPr>
              <w:t xml:space="preserve">دانشجویان زبان و ادبیات فارسی،پژوهشگران و فعالان حوزۀ نقد ادبي و پژوهش‏هاي بين رشته‏اي </w:t>
            </w:r>
          </w:p>
          <w:p w:rsidR="002B787E" w:rsidRPr="00C7157A" w:rsidRDefault="002B787E" w:rsidP="0095251E">
            <w:pPr>
              <w:bidi/>
              <w:rPr>
                <w:rFonts w:cs="B Zar"/>
                <w:sz w:val="24"/>
                <w:szCs w:val="24"/>
                <w:rtl/>
              </w:rPr>
            </w:pP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تعداد جلسات نشست و ذكر مجموع نشست‏ها</w:t>
      </w:r>
    </w:p>
    <w:tbl>
      <w:tblPr>
        <w:bidiVisual/>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58"/>
      </w:tblGrid>
      <w:tr w:rsidR="002B787E" w:rsidRPr="00C7157A" w:rsidTr="0095251E">
        <w:tc>
          <w:tcPr>
            <w:tcW w:w="9558" w:type="dxa"/>
          </w:tcPr>
          <w:p w:rsidR="002B787E" w:rsidRPr="00C7157A" w:rsidRDefault="002B787E" w:rsidP="0095251E">
            <w:pPr>
              <w:bidi/>
              <w:rPr>
                <w:rFonts w:cs="B Zar"/>
                <w:sz w:val="24"/>
                <w:szCs w:val="24"/>
                <w:rtl/>
              </w:rPr>
            </w:pPr>
            <w:r w:rsidRPr="00C7157A">
              <w:rPr>
                <w:rFonts w:cs="B Zar" w:hint="cs"/>
                <w:sz w:val="24"/>
                <w:szCs w:val="24"/>
                <w:rtl/>
              </w:rPr>
              <w:t xml:space="preserve">سه نشست با سه موضوع؛ ادبيات و هنر- ادبيات و هنرهاي نمايشي (نقاشي، تئاتر، سينما)- ادبيات فارسي و عربي </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نحوه جلسات(مثلاً يك روز در هفته،ماهي يك بار  و غيره)</w:t>
      </w:r>
    </w:p>
    <w:tbl>
      <w:tblPr>
        <w:bidiVisual/>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58"/>
      </w:tblGrid>
      <w:tr w:rsidR="002B787E" w:rsidRPr="00C7157A" w:rsidTr="0095251E">
        <w:tc>
          <w:tcPr>
            <w:tcW w:w="9558" w:type="dxa"/>
          </w:tcPr>
          <w:p w:rsidR="002B787E" w:rsidRPr="00C7157A" w:rsidRDefault="002B787E" w:rsidP="002B787E">
            <w:pPr>
              <w:numPr>
                <w:ilvl w:val="0"/>
                <w:numId w:val="10"/>
              </w:numPr>
              <w:bidi/>
              <w:ind w:left="411"/>
              <w:rPr>
                <w:rFonts w:cs="B Zar"/>
                <w:sz w:val="24"/>
                <w:szCs w:val="24"/>
                <w:rtl/>
              </w:rPr>
            </w:pPr>
            <w:r w:rsidRPr="00C7157A">
              <w:rPr>
                <w:rFonts w:cs="B Zar" w:hint="cs"/>
                <w:sz w:val="24"/>
                <w:szCs w:val="24"/>
                <w:rtl/>
              </w:rPr>
              <w:t xml:space="preserve">اولين نشست تخصصي نقد ادبي و پژوهش‏هاي بين رشته‏اي؛ ادبيات و هنر/ روز سه‏شنبه 27 آبان 1393  ساعت 8-10در دانشگاه گلستان </w:t>
            </w:r>
          </w:p>
          <w:p w:rsidR="002B787E" w:rsidRPr="00C7157A" w:rsidRDefault="002B787E" w:rsidP="002B787E">
            <w:pPr>
              <w:numPr>
                <w:ilvl w:val="0"/>
                <w:numId w:val="10"/>
              </w:numPr>
              <w:bidi/>
              <w:ind w:left="411"/>
              <w:rPr>
                <w:rFonts w:cs="B Zar"/>
                <w:sz w:val="24"/>
                <w:szCs w:val="24"/>
              </w:rPr>
            </w:pPr>
            <w:r w:rsidRPr="00C7157A">
              <w:rPr>
                <w:rFonts w:cs="B Zar" w:hint="cs"/>
                <w:sz w:val="24"/>
                <w:szCs w:val="24"/>
                <w:rtl/>
              </w:rPr>
              <w:t xml:space="preserve">دومين نشست تخصصي نقد ادبي و پژوهش‏هاي بين رشته‏اي؛ ادبيات و هنرهاي ديداري (نقاشي، تئاتر، سينما)/ روز سه‏شنبه 27 آبان 1393  ساعت 10-12 در دانشگاه گلستان </w:t>
            </w:r>
          </w:p>
          <w:p w:rsidR="002B787E" w:rsidRPr="00C7157A" w:rsidRDefault="002B787E" w:rsidP="002B787E">
            <w:pPr>
              <w:numPr>
                <w:ilvl w:val="0"/>
                <w:numId w:val="10"/>
              </w:numPr>
              <w:bidi/>
              <w:ind w:left="411"/>
              <w:rPr>
                <w:rFonts w:cs="B Zar"/>
                <w:sz w:val="24"/>
                <w:szCs w:val="24"/>
                <w:rtl/>
              </w:rPr>
            </w:pPr>
            <w:r w:rsidRPr="00C7157A">
              <w:rPr>
                <w:rFonts w:cs="B Zar" w:hint="cs"/>
                <w:sz w:val="24"/>
                <w:szCs w:val="24"/>
                <w:rtl/>
              </w:rPr>
              <w:t xml:space="preserve">سومين نشست تخصصي نقد ادبي و پژوهش‏هاي بين رشته‏اي؛ ادبيات فارسي و عربي / روز چهارشنبه </w:t>
            </w:r>
            <w:r w:rsidRPr="00C7157A">
              <w:rPr>
                <w:rFonts w:cs="B Zar" w:hint="cs"/>
                <w:sz w:val="24"/>
                <w:szCs w:val="24"/>
                <w:rtl/>
                <w:lang w:bidi="fa-IR"/>
              </w:rPr>
              <w:t>28</w:t>
            </w:r>
            <w:r w:rsidRPr="00C7157A">
              <w:rPr>
                <w:rFonts w:cs="B Zar" w:hint="cs"/>
                <w:sz w:val="24"/>
                <w:szCs w:val="24"/>
                <w:rtl/>
              </w:rPr>
              <w:t xml:space="preserve"> آبان 1393 در دانشگاه </w:t>
            </w:r>
            <w:r w:rsidRPr="00C7157A">
              <w:rPr>
                <w:rFonts w:cs="B Zar" w:hint="cs"/>
                <w:sz w:val="24"/>
                <w:szCs w:val="24"/>
                <w:rtl/>
              </w:rPr>
              <w:lastRenderedPageBreak/>
              <w:t xml:space="preserve">گنبد كاووس </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lastRenderedPageBreak/>
        <w:t>تاريخ و روز پيشنهادي</w:t>
      </w:r>
    </w:p>
    <w:tbl>
      <w:tblPr>
        <w:bidiVisual/>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58"/>
      </w:tblGrid>
      <w:tr w:rsidR="002B787E" w:rsidRPr="00C7157A" w:rsidTr="0095251E">
        <w:tc>
          <w:tcPr>
            <w:tcW w:w="9558" w:type="dxa"/>
          </w:tcPr>
          <w:p w:rsidR="002B787E" w:rsidRPr="00C7157A" w:rsidRDefault="002B787E" w:rsidP="0095251E">
            <w:pPr>
              <w:bidi/>
              <w:rPr>
                <w:rFonts w:cs="B Zar"/>
                <w:sz w:val="24"/>
                <w:szCs w:val="24"/>
                <w:rtl/>
              </w:rPr>
            </w:pPr>
            <w:r w:rsidRPr="00C7157A">
              <w:rPr>
                <w:rFonts w:cs="B Zar" w:hint="cs"/>
                <w:sz w:val="24"/>
                <w:szCs w:val="24"/>
                <w:rtl/>
              </w:rPr>
              <w:t>سه شنبه و چهارشنبه 27 و 28 آبان 1393</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نام مدعو/مدعوين به جلسه</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6"/>
      </w:tblGrid>
      <w:tr w:rsidR="002B787E" w:rsidRPr="00C7157A" w:rsidTr="0095251E">
        <w:tc>
          <w:tcPr>
            <w:tcW w:w="9576" w:type="dxa"/>
          </w:tcPr>
          <w:p w:rsidR="002B787E" w:rsidRPr="00C7157A" w:rsidRDefault="002B787E" w:rsidP="002B787E">
            <w:pPr>
              <w:numPr>
                <w:ilvl w:val="0"/>
                <w:numId w:val="11"/>
              </w:numPr>
              <w:bidi/>
              <w:ind w:left="429"/>
              <w:rPr>
                <w:rFonts w:cs="B Zar"/>
                <w:sz w:val="24"/>
                <w:szCs w:val="24"/>
              </w:rPr>
            </w:pPr>
            <w:r w:rsidRPr="00C7157A">
              <w:rPr>
                <w:rFonts w:cs="B Zar" w:hint="cs"/>
                <w:sz w:val="24"/>
                <w:szCs w:val="24"/>
                <w:rtl/>
              </w:rPr>
              <w:t>اولين نشست تخصصي نقد ادبي و پژوهش‏هاي بين رشته‏اي؛ ادبيات و هنر</w:t>
            </w:r>
          </w:p>
          <w:p w:rsidR="002B787E" w:rsidRPr="00C7157A" w:rsidRDefault="002B787E" w:rsidP="0095251E">
            <w:pPr>
              <w:bidi/>
              <w:ind w:left="996"/>
              <w:rPr>
                <w:rFonts w:cs="B Zar"/>
                <w:sz w:val="24"/>
                <w:szCs w:val="24"/>
                <w:rtl/>
              </w:rPr>
            </w:pPr>
            <w:r w:rsidRPr="00C7157A">
              <w:rPr>
                <w:rFonts w:cs="B Zar" w:hint="cs"/>
                <w:sz w:val="24"/>
                <w:szCs w:val="24"/>
                <w:rtl/>
              </w:rPr>
              <w:t>دبير نشست: دكتر همايون جمشيدي (عضو هيأت علمي دانشگاه گلستان)</w:t>
            </w:r>
          </w:p>
          <w:p w:rsidR="002B787E" w:rsidRPr="00C7157A" w:rsidRDefault="002B787E" w:rsidP="0095251E">
            <w:pPr>
              <w:bidi/>
              <w:ind w:left="996"/>
              <w:rPr>
                <w:rFonts w:cs="B Zar"/>
                <w:sz w:val="24"/>
                <w:szCs w:val="24"/>
                <w:rtl/>
              </w:rPr>
            </w:pPr>
            <w:r w:rsidRPr="00C7157A">
              <w:rPr>
                <w:rFonts w:cs="B Zar" w:hint="cs"/>
                <w:sz w:val="24"/>
                <w:szCs w:val="24"/>
                <w:rtl/>
              </w:rPr>
              <w:t xml:space="preserve">سخنرانان: </w:t>
            </w:r>
          </w:p>
          <w:p w:rsidR="002B787E" w:rsidRPr="00C7157A" w:rsidRDefault="002B787E" w:rsidP="0095251E">
            <w:pPr>
              <w:bidi/>
              <w:ind w:left="996"/>
              <w:rPr>
                <w:rFonts w:cs="B Zar"/>
                <w:sz w:val="24"/>
                <w:szCs w:val="24"/>
                <w:rtl/>
              </w:rPr>
            </w:pPr>
            <w:r w:rsidRPr="00C7157A">
              <w:rPr>
                <w:rFonts w:cs="B Zar" w:hint="cs"/>
                <w:sz w:val="24"/>
                <w:szCs w:val="24"/>
                <w:rtl/>
              </w:rPr>
              <w:t>دكتر عليرضا انوشيرواني(عضو هيأت علمي دانشگاه شيراز)</w:t>
            </w:r>
          </w:p>
          <w:p w:rsidR="002B787E" w:rsidRPr="00C7157A" w:rsidRDefault="002B787E" w:rsidP="0095251E">
            <w:pPr>
              <w:bidi/>
              <w:ind w:left="996"/>
              <w:rPr>
                <w:rFonts w:cs="B Zar"/>
                <w:sz w:val="24"/>
                <w:szCs w:val="24"/>
                <w:rtl/>
              </w:rPr>
            </w:pPr>
            <w:r w:rsidRPr="00C7157A">
              <w:rPr>
                <w:rFonts w:cs="B Zar" w:hint="cs"/>
                <w:sz w:val="24"/>
                <w:szCs w:val="24"/>
                <w:rtl/>
              </w:rPr>
              <w:t>دكتر عليرضا نيكويي (عضو هيأت علمي دانشگاه گيلان)</w:t>
            </w:r>
          </w:p>
          <w:p w:rsidR="002B787E" w:rsidRPr="00C7157A" w:rsidRDefault="002B787E" w:rsidP="0095251E">
            <w:pPr>
              <w:bidi/>
              <w:ind w:left="996"/>
              <w:rPr>
                <w:rFonts w:cs="B Zar"/>
                <w:sz w:val="24"/>
                <w:szCs w:val="24"/>
                <w:rtl/>
              </w:rPr>
            </w:pPr>
            <w:r w:rsidRPr="00C7157A">
              <w:rPr>
                <w:rFonts w:cs="B Zar" w:hint="cs"/>
                <w:sz w:val="24"/>
                <w:szCs w:val="24"/>
                <w:rtl/>
              </w:rPr>
              <w:t>دكتر ابراهيم خدايار (عضو هيأت علمي دانشگاه تربيت مدرس)</w:t>
            </w:r>
          </w:p>
          <w:p w:rsidR="002B787E" w:rsidRPr="00C7157A" w:rsidRDefault="002B787E" w:rsidP="002B787E">
            <w:pPr>
              <w:numPr>
                <w:ilvl w:val="0"/>
                <w:numId w:val="11"/>
              </w:numPr>
              <w:bidi/>
              <w:ind w:left="429"/>
              <w:rPr>
                <w:rFonts w:cs="B Zar"/>
                <w:sz w:val="24"/>
                <w:szCs w:val="24"/>
              </w:rPr>
            </w:pPr>
            <w:r w:rsidRPr="00C7157A">
              <w:rPr>
                <w:rFonts w:cs="B Zar" w:hint="cs"/>
                <w:sz w:val="24"/>
                <w:szCs w:val="24"/>
                <w:rtl/>
              </w:rPr>
              <w:t>دومين نشست تخصصي نقد ادبي و پژوهش‏هاي بين رشته‏اي؛ ادبيات و هنرهاي ديداري (نقاشي، تئاتر، سينما)</w:t>
            </w:r>
          </w:p>
          <w:p w:rsidR="002B787E" w:rsidRPr="00C7157A" w:rsidRDefault="002B787E" w:rsidP="0095251E">
            <w:pPr>
              <w:bidi/>
              <w:ind w:left="996"/>
              <w:rPr>
                <w:rFonts w:cs="B Zar"/>
                <w:sz w:val="24"/>
                <w:szCs w:val="24"/>
                <w:rtl/>
              </w:rPr>
            </w:pPr>
            <w:r w:rsidRPr="00C7157A">
              <w:rPr>
                <w:rFonts w:cs="B Zar" w:hint="cs"/>
                <w:sz w:val="24"/>
                <w:szCs w:val="24"/>
                <w:rtl/>
              </w:rPr>
              <w:t xml:space="preserve">دبير نشست: دكتر عيسي امن‏خاني (عضو هيأت علمي دانشگاه گلستان) </w:t>
            </w:r>
          </w:p>
          <w:p w:rsidR="002B787E" w:rsidRPr="00C7157A" w:rsidRDefault="002B787E" w:rsidP="0095251E">
            <w:pPr>
              <w:tabs>
                <w:tab w:val="left" w:pos="3585"/>
              </w:tabs>
              <w:bidi/>
              <w:ind w:left="996"/>
              <w:rPr>
                <w:rFonts w:cs="B Zar"/>
                <w:sz w:val="24"/>
                <w:szCs w:val="24"/>
                <w:rtl/>
              </w:rPr>
            </w:pPr>
            <w:r w:rsidRPr="00C7157A">
              <w:rPr>
                <w:rFonts w:cs="B Zar" w:hint="cs"/>
                <w:sz w:val="24"/>
                <w:szCs w:val="24"/>
                <w:rtl/>
              </w:rPr>
              <w:t>سخنرانان:</w:t>
            </w:r>
            <w:r w:rsidRPr="00C7157A">
              <w:rPr>
                <w:rFonts w:cs="B Zar"/>
                <w:sz w:val="24"/>
                <w:szCs w:val="24"/>
                <w:rtl/>
              </w:rPr>
              <w:tab/>
            </w:r>
          </w:p>
          <w:p w:rsidR="002B787E" w:rsidRPr="00C7157A" w:rsidRDefault="002B787E" w:rsidP="0095251E">
            <w:pPr>
              <w:bidi/>
              <w:ind w:left="996"/>
              <w:rPr>
                <w:rFonts w:cs="B Zar"/>
                <w:sz w:val="24"/>
                <w:szCs w:val="24"/>
                <w:rtl/>
              </w:rPr>
            </w:pPr>
            <w:r w:rsidRPr="00C7157A">
              <w:rPr>
                <w:rFonts w:cs="B Zar" w:hint="cs"/>
                <w:sz w:val="24"/>
                <w:szCs w:val="24"/>
                <w:rtl/>
              </w:rPr>
              <w:t xml:space="preserve">دكتر علي اصغر فهيمي فر (عضو هيأت علمي دانشگاه تربيت مدرس) </w:t>
            </w:r>
          </w:p>
          <w:p w:rsidR="002B787E" w:rsidRPr="00C7157A" w:rsidRDefault="002B787E" w:rsidP="0095251E">
            <w:pPr>
              <w:bidi/>
              <w:ind w:left="996"/>
              <w:rPr>
                <w:rFonts w:cs="B Zar"/>
                <w:sz w:val="24"/>
                <w:szCs w:val="24"/>
                <w:rtl/>
              </w:rPr>
            </w:pPr>
            <w:r w:rsidRPr="00C7157A">
              <w:rPr>
                <w:rFonts w:cs="B Zar" w:hint="cs"/>
                <w:sz w:val="24"/>
                <w:szCs w:val="24"/>
                <w:rtl/>
              </w:rPr>
              <w:t xml:space="preserve">دكتر بهروز محمودي بختياري(عضو هيأت علمي دانشگاه تهران) </w:t>
            </w:r>
          </w:p>
          <w:p w:rsidR="002B787E" w:rsidRPr="00C7157A" w:rsidRDefault="002B787E" w:rsidP="0095251E">
            <w:pPr>
              <w:bidi/>
              <w:ind w:left="996"/>
              <w:rPr>
                <w:rFonts w:cs="B Zar"/>
                <w:sz w:val="24"/>
                <w:szCs w:val="24"/>
              </w:rPr>
            </w:pPr>
            <w:r w:rsidRPr="00C7157A">
              <w:rPr>
                <w:rFonts w:cs="B Zar" w:hint="cs"/>
                <w:sz w:val="24"/>
                <w:szCs w:val="24"/>
                <w:rtl/>
              </w:rPr>
              <w:t>دكتر زهرا حياتي (عضو هيأت علمي پژوهشگاه علوم انساني و مطالعات فرهنگي)</w:t>
            </w:r>
          </w:p>
          <w:p w:rsidR="002B787E" w:rsidRPr="00C7157A" w:rsidRDefault="002B787E" w:rsidP="002B787E">
            <w:pPr>
              <w:numPr>
                <w:ilvl w:val="0"/>
                <w:numId w:val="11"/>
              </w:numPr>
              <w:bidi/>
              <w:ind w:left="429"/>
              <w:rPr>
                <w:rFonts w:cs="B Zar"/>
                <w:sz w:val="24"/>
                <w:szCs w:val="24"/>
              </w:rPr>
            </w:pPr>
            <w:r w:rsidRPr="00C7157A">
              <w:rPr>
                <w:rFonts w:cs="B Zar" w:hint="cs"/>
                <w:sz w:val="24"/>
                <w:szCs w:val="24"/>
                <w:rtl/>
              </w:rPr>
              <w:t>سومين نشست تخصصي نقد ادبي و پژوهش‏هاي بين رشته‏اي؛ ادبيات فارسي و عربي:</w:t>
            </w:r>
          </w:p>
          <w:p w:rsidR="002B787E" w:rsidRPr="00C7157A" w:rsidRDefault="002B787E" w:rsidP="0095251E">
            <w:pPr>
              <w:bidi/>
              <w:ind w:left="996"/>
              <w:rPr>
                <w:rFonts w:cs="B Zar"/>
                <w:sz w:val="24"/>
                <w:szCs w:val="24"/>
                <w:rtl/>
              </w:rPr>
            </w:pPr>
            <w:r w:rsidRPr="00C7157A">
              <w:rPr>
                <w:rFonts w:cs="B Zar" w:hint="cs"/>
                <w:sz w:val="24"/>
                <w:szCs w:val="24"/>
                <w:rtl/>
              </w:rPr>
              <w:t>دبير نشست: دكتر مريم رامين نيا (عضو هيأت علمي دانشگاه گلستان)</w:t>
            </w:r>
          </w:p>
          <w:p w:rsidR="002B787E" w:rsidRPr="00C7157A" w:rsidRDefault="002B787E" w:rsidP="0095251E">
            <w:pPr>
              <w:bidi/>
              <w:ind w:left="996"/>
              <w:rPr>
                <w:rFonts w:cs="B Zar"/>
                <w:sz w:val="24"/>
                <w:szCs w:val="24"/>
                <w:rtl/>
              </w:rPr>
            </w:pPr>
            <w:r w:rsidRPr="00C7157A">
              <w:rPr>
                <w:rFonts w:cs="B Zar" w:hint="cs"/>
                <w:sz w:val="24"/>
                <w:szCs w:val="24"/>
                <w:rtl/>
              </w:rPr>
              <w:t>سخنرانان:</w:t>
            </w:r>
          </w:p>
          <w:p w:rsidR="002B787E" w:rsidRPr="00C7157A" w:rsidRDefault="002B787E" w:rsidP="0095251E">
            <w:pPr>
              <w:bidi/>
              <w:ind w:left="996"/>
              <w:rPr>
                <w:rFonts w:cs="B Zar"/>
                <w:sz w:val="24"/>
                <w:szCs w:val="24"/>
                <w:rtl/>
              </w:rPr>
            </w:pPr>
            <w:r w:rsidRPr="00C7157A">
              <w:rPr>
                <w:rFonts w:cs="B Zar" w:hint="cs"/>
                <w:sz w:val="24"/>
                <w:szCs w:val="24"/>
                <w:rtl/>
              </w:rPr>
              <w:t>دكتر حسينعلي قبادي (عضو هيأت علمي دانشگاه تربيت مدرس)</w:t>
            </w:r>
          </w:p>
          <w:p w:rsidR="002B787E" w:rsidRPr="00C7157A" w:rsidRDefault="002B787E" w:rsidP="0095251E">
            <w:pPr>
              <w:bidi/>
              <w:ind w:left="996"/>
              <w:rPr>
                <w:rFonts w:cs="B Zar"/>
                <w:sz w:val="24"/>
                <w:szCs w:val="24"/>
                <w:rtl/>
              </w:rPr>
            </w:pPr>
            <w:r w:rsidRPr="00C7157A">
              <w:rPr>
                <w:rFonts w:cs="B Zar" w:hint="cs"/>
                <w:sz w:val="24"/>
                <w:szCs w:val="24"/>
                <w:rtl/>
              </w:rPr>
              <w:t xml:space="preserve">دكتر زين العابدين فرامرزيان(عضو هيأت علمي دانشگاه گنبد كاووس) </w:t>
            </w:r>
          </w:p>
          <w:p w:rsidR="002B787E" w:rsidRPr="00C7157A" w:rsidRDefault="002B787E" w:rsidP="0095251E">
            <w:pPr>
              <w:bidi/>
              <w:ind w:left="996"/>
              <w:rPr>
                <w:rFonts w:cs="B Zar"/>
                <w:sz w:val="24"/>
                <w:szCs w:val="24"/>
                <w:rtl/>
              </w:rPr>
            </w:pPr>
            <w:r w:rsidRPr="00C7157A">
              <w:rPr>
                <w:rFonts w:cs="B Zar" w:hint="cs"/>
                <w:sz w:val="24"/>
                <w:szCs w:val="24"/>
                <w:rtl/>
              </w:rPr>
              <w:t xml:space="preserve">دكتر شكوه حسيني(عضو هيأت علمي دانشگاه شهيد بهشتي) </w:t>
            </w:r>
          </w:p>
          <w:p w:rsidR="002B787E" w:rsidRPr="00C7157A" w:rsidRDefault="002B787E" w:rsidP="0095251E">
            <w:pPr>
              <w:bidi/>
              <w:ind w:left="996"/>
              <w:rPr>
                <w:rFonts w:cs="B Zar"/>
                <w:sz w:val="24"/>
                <w:szCs w:val="24"/>
                <w:rtl/>
              </w:rPr>
            </w:pPr>
            <w:r w:rsidRPr="00C7157A">
              <w:rPr>
                <w:rFonts w:cs="B Zar" w:hint="cs"/>
                <w:sz w:val="24"/>
                <w:szCs w:val="24"/>
                <w:rtl/>
              </w:rPr>
              <w:t>دكتر معصومه نعمتي قزويني(عضو هيأت علمي پژوهشگاه علوم انساني و مطالعات فرهنگي)</w:t>
            </w:r>
          </w:p>
          <w:p w:rsidR="002B787E" w:rsidRPr="00C7157A" w:rsidRDefault="002B787E" w:rsidP="002B787E">
            <w:pPr>
              <w:numPr>
                <w:ilvl w:val="0"/>
                <w:numId w:val="11"/>
              </w:numPr>
              <w:bidi/>
              <w:ind w:left="429"/>
              <w:rPr>
                <w:rFonts w:cs="B Zar"/>
                <w:sz w:val="24"/>
                <w:szCs w:val="24"/>
              </w:rPr>
            </w:pPr>
            <w:r w:rsidRPr="00C7157A">
              <w:rPr>
                <w:rFonts w:cs="B Zar" w:hint="cs"/>
                <w:sz w:val="24"/>
                <w:szCs w:val="24"/>
                <w:rtl/>
              </w:rPr>
              <w:t>مدعوين افتخاري</w:t>
            </w:r>
          </w:p>
          <w:p w:rsidR="002B787E" w:rsidRPr="00C7157A" w:rsidRDefault="002B787E" w:rsidP="0095251E">
            <w:pPr>
              <w:bidi/>
              <w:ind w:left="996"/>
              <w:rPr>
                <w:rFonts w:cs="B Zar"/>
                <w:sz w:val="24"/>
                <w:szCs w:val="24"/>
                <w:rtl/>
              </w:rPr>
            </w:pPr>
            <w:r w:rsidRPr="00C7157A">
              <w:rPr>
                <w:rFonts w:cs="B Zar" w:hint="cs"/>
                <w:sz w:val="24"/>
                <w:szCs w:val="24"/>
                <w:rtl/>
              </w:rPr>
              <w:t>خانم دكتر زهرا پارساپور (رئيس پژوهشكده ادبيات)</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موضوع هر نشست(به تفكيك عنوان هر نشست)</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6"/>
      </w:tblGrid>
      <w:tr w:rsidR="002B787E" w:rsidRPr="00C7157A" w:rsidTr="0095251E">
        <w:tc>
          <w:tcPr>
            <w:tcW w:w="9576" w:type="dxa"/>
          </w:tcPr>
          <w:p w:rsidR="002B787E" w:rsidRPr="00C7157A" w:rsidRDefault="002B787E" w:rsidP="0095251E">
            <w:pPr>
              <w:bidi/>
              <w:rPr>
                <w:rFonts w:cs="B Zar"/>
                <w:sz w:val="24"/>
                <w:szCs w:val="24"/>
                <w:rtl/>
              </w:rPr>
            </w:pPr>
            <w:r w:rsidRPr="00C7157A">
              <w:rPr>
                <w:rFonts w:cs="B Zar" w:hint="cs"/>
                <w:sz w:val="24"/>
                <w:szCs w:val="24"/>
                <w:rtl/>
              </w:rPr>
              <w:t xml:space="preserve">نشست اول: بررسي مؤلفه‏ها و فرصت‏هاي تحقيقات بين رشته‏اي با محوريت ادبيات و هنر </w:t>
            </w:r>
          </w:p>
          <w:p w:rsidR="002B787E" w:rsidRPr="00C7157A" w:rsidRDefault="002B787E" w:rsidP="0095251E">
            <w:pPr>
              <w:bidi/>
              <w:rPr>
                <w:rFonts w:cs="B Zar"/>
                <w:sz w:val="24"/>
                <w:szCs w:val="24"/>
                <w:rtl/>
              </w:rPr>
            </w:pPr>
            <w:r w:rsidRPr="00C7157A">
              <w:rPr>
                <w:rFonts w:cs="B Zar" w:hint="cs"/>
                <w:sz w:val="24"/>
                <w:szCs w:val="24"/>
                <w:rtl/>
              </w:rPr>
              <w:t>نشست دوم: بررسي مؤلفه‏ها و فرصت‏هاي تحقيقات بين رشته‏اي با محوريت ادبيات و هنرهاي ديداري (نقاشي، تئاتر، سينما)</w:t>
            </w:r>
          </w:p>
          <w:p w:rsidR="002B787E" w:rsidRPr="00C7157A" w:rsidRDefault="002B787E" w:rsidP="0095251E">
            <w:pPr>
              <w:bidi/>
              <w:rPr>
                <w:rFonts w:cs="B Zar"/>
                <w:sz w:val="24"/>
                <w:szCs w:val="24"/>
                <w:rtl/>
              </w:rPr>
            </w:pPr>
            <w:r w:rsidRPr="00C7157A">
              <w:rPr>
                <w:rFonts w:cs="B Zar" w:hint="cs"/>
                <w:sz w:val="24"/>
                <w:szCs w:val="24"/>
                <w:rtl/>
              </w:rPr>
              <w:t>نشست سوم: بررسي مؤلفه‏ها و فرصت‏هاي تحقيقات بين رشته‏اي با محوريت ادبيات فارسي و عربي</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پيشنهاد روش هاي اطلاع رساني</w:t>
      </w:r>
    </w:p>
    <w:tbl>
      <w:tblPr>
        <w:bidiVisual/>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58"/>
      </w:tblGrid>
      <w:tr w:rsidR="002B787E" w:rsidRPr="00C7157A" w:rsidTr="0095251E">
        <w:tc>
          <w:tcPr>
            <w:tcW w:w="9558" w:type="dxa"/>
          </w:tcPr>
          <w:p w:rsidR="002B787E" w:rsidRPr="00C7157A" w:rsidRDefault="002B787E" w:rsidP="0095251E">
            <w:pPr>
              <w:bidi/>
              <w:rPr>
                <w:rFonts w:cs="B Zar"/>
                <w:sz w:val="24"/>
                <w:szCs w:val="24"/>
                <w:rtl/>
              </w:rPr>
            </w:pPr>
            <w:r w:rsidRPr="00C7157A">
              <w:rPr>
                <w:rFonts w:cs="B Zar" w:hint="cs"/>
                <w:sz w:val="24"/>
                <w:szCs w:val="24"/>
                <w:rtl/>
              </w:rPr>
              <w:t>پوستر و اطلاع رسانی الکترونیکی</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پيشنهاد روش تبليغات</w:t>
      </w:r>
    </w:p>
    <w:tbl>
      <w:tblPr>
        <w:bidiVisual/>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58"/>
      </w:tblGrid>
      <w:tr w:rsidR="002B787E" w:rsidRPr="00C7157A" w:rsidTr="0095251E">
        <w:tc>
          <w:tcPr>
            <w:tcW w:w="9558" w:type="dxa"/>
          </w:tcPr>
          <w:p w:rsidR="002B787E" w:rsidRPr="00C7157A" w:rsidRDefault="002B787E" w:rsidP="0095251E">
            <w:pPr>
              <w:bidi/>
              <w:rPr>
                <w:rFonts w:cs="B Zar"/>
                <w:sz w:val="24"/>
                <w:szCs w:val="24"/>
                <w:rtl/>
              </w:rPr>
            </w:pPr>
            <w:r w:rsidRPr="00C7157A">
              <w:rPr>
                <w:rFonts w:cs="B Zar" w:hint="cs"/>
                <w:sz w:val="24"/>
                <w:szCs w:val="24"/>
                <w:rtl/>
              </w:rPr>
              <w:lastRenderedPageBreak/>
              <w:t>با توجه به اينكه نشست‏ها در استان گلستان و در شهرهاي گرگان و گنبد كاووس برگزار مي‏شود، تبليغ استاني به دانشگاه‏هاي مجري مربوط است.</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مسئول اطلاع رساني، تبليغات و هماهنگي(مدير اجرايي)</w:t>
      </w:r>
    </w:p>
    <w:tbl>
      <w:tblPr>
        <w:bidiVisual/>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58"/>
      </w:tblGrid>
      <w:tr w:rsidR="002B787E" w:rsidRPr="00C7157A" w:rsidTr="0095251E">
        <w:tc>
          <w:tcPr>
            <w:tcW w:w="9558" w:type="dxa"/>
          </w:tcPr>
          <w:p w:rsidR="002B787E" w:rsidRPr="00C7157A" w:rsidRDefault="002B787E" w:rsidP="0095251E">
            <w:pPr>
              <w:pStyle w:val="ListParagraph"/>
              <w:bidi/>
              <w:ind w:left="0"/>
              <w:rPr>
                <w:rFonts w:cs="B Zar"/>
                <w:sz w:val="24"/>
                <w:szCs w:val="24"/>
                <w:rtl/>
              </w:rPr>
            </w:pPr>
            <w:r w:rsidRPr="00C7157A">
              <w:rPr>
                <w:rFonts w:cs="B Zar" w:hint="cs"/>
                <w:sz w:val="24"/>
                <w:szCs w:val="24"/>
                <w:rtl/>
              </w:rPr>
              <w:t>بخش مربوط به پژوهشگاه: روابط عمومي</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آدرس و تلفن تماس مجري در پژوهشگاه</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6"/>
      </w:tblGrid>
      <w:tr w:rsidR="002B787E" w:rsidRPr="00C7157A" w:rsidTr="0095251E">
        <w:tc>
          <w:tcPr>
            <w:tcW w:w="9576" w:type="dxa"/>
          </w:tcPr>
          <w:p w:rsidR="002B787E" w:rsidRPr="00C7157A" w:rsidRDefault="002B787E" w:rsidP="0095251E">
            <w:pPr>
              <w:pStyle w:val="ListParagraph"/>
              <w:bidi/>
              <w:rPr>
                <w:rFonts w:cs="B Zar"/>
                <w:sz w:val="24"/>
                <w:szCs w:val="24"/>
                <w:rtl/>
              </w:rPr>
            </w:pPr>
            <w:r w:rsidRPr="00C7157A">
              <w:rPr>
                <w:rFonts w:cs="B Zar" w:hint="cs"/>
                <w:sz w:val="24"/>
                <w:szCs w:val="24"/>
                <w:rtl/>
              </w:rPr>
              <w:t>پژوهشگاه فرهنگ و هنر اسلامي- داخلی 246</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برآورد هزينه بر اساس دستورالعمل پرداختهاي پژوهشگاه</w:t>
      </w:r>
    </w:p>
    <w:tbl>
      <w:tblPr>
        <w:tblStyle w:val="TableGrid"/>
        <w:bidiVisual/>
        <w:tblW w:w="9690" w:type="dxa"/>
        <w:tblLook w:val="04A0"/>
      </w:tblPr>
      <w:tblGrid>
        <w:gridCol w:w="1043"/>
        <w:gridCol w:w="1934"/>
        <w:gridCol w:w="1417"/>
        <w:gridCol w:w="1418"/>
        <w:gridCol w:w="1559"/>
        <w:gridCol w:w="1134"/>
        <w:gridCol w:w="1185"/>
      </w:tblGrid>
      <w:tr w:rsidR="002B787E" w:rsidRPr="00C7157A" w:rsidTr="00C7157A">
        <w:tc>
          <w:tcPr>
            <w:tcW w:w="1043"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برنامه‏ها</w:t>
            </w:r>
          </w:p>
        </w:tc>
        <w:tc>
          <w:tcPr>
            <w:tcW w:w="1934"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تهيه بليط</w:t>
            </w:r>
          </w:p>
        </w:tc>
        <w:tc>
          <w:tcPr>
            <w:tcW w:w="1417"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هديه سخنران</w:t>
            </w:r>
          </w:p>
        </w:tc>
        <w:tc>
          <w:tcPr>
            <w:tcW w:w="1418"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اياب و ذهاب</w:t>
            </w:r>
          </w:p>
        </w:tc>
        <w:tc>
          <w:tcPr>
            <w:tcW w:w="1559"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اسكان</w:t>
            </w:r>
          </w:p>
        </w:tc>
        <w:tc>
          <w:tcPr>
            <w:tcW w:w="1134"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پذيرايي</w:t>
            </w:r>
          </w:p>
        </w:tc>
        <w:tc>
          <w:tcPr>
            <w:tcW w:w="1185"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تهيه پوستر - تنديس پژوهشگاه</w:t>
            </w:r>
          </w:p>
        </w:tc>
      </w:tr>
      <w:tr w:rsidR="002B787E" w:rsidRPr="00C7157A" w:rsidTr="00C7157A">
        <w:tc>
          <w:tcPr>
            <w:tcW w:w="1043"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نشست اول</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دانشگاه گلستان</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27/8/93</w:t>
            </w:r>
          </w:p>
        </w:tc>
        <w:tc>
          <w:tcPr>
            <w:tcW w:w="1934"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پژوهشگاه (3سخنران)</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 انوشيرواني</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د.نيكويي</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د.خدايار</w:t>
            </w:r>
          </w:p>
        </w:tc>
        <w:tc>
          <w:tcPr>
            <w:tcW w:w="1417"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دانشگاه گلستان</w:t>
            </w:r>
          </w:p>
        </w:tc>
        <w:tc>
          <w:tcPr>
            <w:tcW w:w="1418" w:type="dxa"/>
            <w:vAlign w:val="center"/>
          </w:tcPr>
          <w:p w:rsidR="002B787E" w:rsidRPr="00C7157A" w:rsidRDefault="002B787E" w:rsidP="0095251E">
            <w:pPr>
              <w:jc w:val="center"/>
              <w:rPr>
                <w:rFonts w:cs="B Zar"/>
                <w:sz w:val="24"/>
                <w:szCs w:val="24"/>
              </w:rPr>
            </w:pPr>
            <w:r w:rsidRPr="00C7157A">
              <w:rPr>
                <w:rFonts w:cs="B Zar" w:hint="cs"/>
                <w:sz w:val="24"/>
                <w:szCs w:val="24"/>
                <w:rtl/>
                <w:lang w:bidi="fa-IR"/>
              </w:rPr>
              <w:t>دانشگاه گلستان</w:t>
            </w:r>
          </w:p>
        </w:tc>
        <w:tc>
          <w:tcPr>
            <w:tcW w:w="1559" w:type="dxa"/>
            <w:vAlign w:val="center"/>
          </w:tcPr>
          <w:p w:rsidR="002B787E" w:rsidRPr="00C7157A" w:rsidRDefault="002B787E" w:rsidP="0095251E">
            <w:pPr>
              <w:jc w:val="center"/>
              <w:rPr>
                <w:rFonts w:cs="B Zar"/>
                <w:sz w:val="24"/>
                <w:szCs w:val="24"/>
              </w:rPr>
            </w:pPr>
            <w:r w:rsidRPr="00C7157A">
              <w:rPr>
                <w:rFonts w:cs="B Zar" w:hint="cs"/>
                <w:sz w:val="24"/>
                <w:szCs w:val="24"/>
                <w:rtl/>
                <w:lang w:bidi="fa-IR"/>
              </w:rPr>
              <w:t>دانشگاه گلستان</w:t>
            </w:r>
          </w:p>
        </w:tc>
        <w:tc>
          <w:tcPr>
            <w:tcW w:w="1134" w:type="dxa"/>
            <w:vAlign w:val="center"/>
          </w:tcPr>
          <w:p w:rsidR="002B787E" w:rsidRPr="00C7157A" w:rsidRDefault="002B787E" w:rsidP="0095251E">
            <w:pPr>
              <w:jc w:val="center"/>
              <w:rPr>
                <w:rFonts w:cs="B Zar"/>
                <w:sz w:val="24"/>
                <w:szCs w:val="24"/>
              </w:rPr>
            </w:pPr>
            <w:r w:rsidRPr="00C7157A">
              <w:rPr>
                <w:rFonts w:cs="B Zar" w:hint="cs"/>
                <w:sz w:val="24"/>
                <w:szCs w:val="24"/>
                <w:rtl/>
                <w:lang w:bidi="fa-IR"/>
              </w:rPr>
              <w:t>دانشگاه گلستان</w:t>
            </w:r>
          </w:p>
        </w:tc>
        <w:tc>
          <w:tcPr>
            <w:tcW w:w="1185"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پ‍ژوهشگاه</w:t>
            </w:r>
          </w:p>
        </w:tc>
      </w:tr>
      <w:tr w:rsidR="002B787E" w:rsidRPr="00C7157A" w:rsidTr="00C7157A">
        <w:tc>
          <w:tcPr>
            <w:tcW w:w="1043"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نشست دوم</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دانشگاه گلستان</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27/8/93</w:t>
            </w:r>
          </w:p>
        </w:tc>
        <w:tc>
          <w:tcPr>
            <w:tcW w:w="1934"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پژوهشگاه (3سخنران)</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 فهيمي فر</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 محمودي بختياري</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 حياتي</w:t>
            </w:r>
          </w:p>
        </w:tc>
        <w:tc>
          <w:tcPr>
            <w:tcW w:w="1417"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دانشگاه گلستان</w:t>
            </w:r>
          </w:p>
        </w:tc>
        <w:tc>
          <w:tcPr>
            <w:tcW w:w="1418" w:type="dxa"/>
            <w:vAlign w:val="center"/>
          </w:tcPr>
          <w:p w:rsidR="002B787E" w:rsidRPr="00C7157A" w:rsidRDefault="002B787E" w:rsidP="0095251E">
            <w:pPr>
              <w:jc w:val="center"/>
              <w:rPr>
                <w:rFonts w:cs="B Zar"/>
                <w:sz w:val="24"/>
                <w:szCs w:val="24"/>
              </w:rPr>
            </w:pPr>
            <w:r w:rsidRPr="00C7157A">
              <w:rPr>
                <w:rFonts w:cs="B Zar" w:hint="cs"/>
                <w:sz w:val="24"/>
                <w:szCs w:val="24"/>
                <w:rtl/>
                <w:lang w:bidi="fa-IR"/>
              </w:rPr>
              <w:t>دانشگاه گلستان</w:t>
            </w:r>
          </w:p>
        </w:tc>
        <w:tc>
          <w:tcPr>
            <w:tcW w:w="1559" w:type="dxa"/>
            <w:vAlign w:val="center"/>
          </w:tcPr>
          <w:p w:rsidR="002B787E" w:rsidRPr="00C7157A" w:rsidRDefault="002B787E" w:rsidP="0095251E">
            <w:pPr>
              <w:jc w:val="center"/>
              <w:rPr>
                <w:rFonts w:cs="B Zar"/>
                <w:sz w:val="24"/>
                <w:szCs w:val="24"/>
              </w:rPr>
            </w:pPr>
            <w:r w:rsidRPr="00C7157A">
              <w:rPr>
                <w:rFonts w:cs="B Zar" w:hint="cs"/>
                <w:sz w:val="24"/>
                <w:szCs w:val="24"/>
                <w:rtl/>
                <w:lang w:bidi="fa-IR"/>
              </w:rPr>
              <w:t>دانشگاه گلستان</w:t>
            </w:r>
          </w:p>
        </w:tc>
        <w:tc>
          <w:tcPr>
            <w:tcW w:w="1134" w:type="dxa"/>
            <w:vAlign w:val="center"/>
          </w:tcPr>
          <w:p w:rsidR="002B787E" w:rsidRPr="00C7157A" w:rsidRDefault="002B787E" w:rsidP="0095251E">
            <w:pPr>
              <w:jc w:val="center"/>
              <w:rPr>
                <w:rFonts w:cs="B Zar"/>
                <w:sz w:val="24"/>
                <w:szCs w:val="24"/>
              </w:rPr>
            </w:pPr>
            <w:r w:rsidRPr="00C7157A">
              <w:rPr>
                <w:rFonts w:cs="B Zar" w:hint="cs"/>
                <w:sz w:val="24"/>
                <w:szCs w:val="24"/>
                <w:rtl/>
                <w:lang w:bidi="fa-IR"/>
              </w:rPr>
              <w:t>دانشگاه گلستان</w:t>
            </w:r>
          </w:p>
        </w:tc>
        <w:tc>
          <w:tcPr>
            <w:tcW w:w="1185"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پژوهشگاه</w:t>
            </w:r>
          </w:p>
        </w:tc>
      </w:tr>
      <w:tr w:rsidR="002B787E" w:rsidRPr="00C7157A" w:rsidTr="00C7157A">
        <w:tc>
          <w:tcPr>
            <w:tcW w:w="1043"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نشست سوم</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دانشگاه گنبد</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28/8/93</w:t>
            </w:r>
          </w:p>
        </w:tc>
        <w:tc>
          <w:tcPr>
            <w:tcW w:w="1934"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دانشگاه گنبد (سه سخنران)</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پژوهشگاه (ميهمان افتخاري)</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 قبادي</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د.حسيني</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 xml:space="preserve">د.نعمتي قزويني </w:t>
            </w:r>
          </w:p>
        </w:tc>
        <w:tc>
          <w:tcPr>
            <w:tcW w:w="1417" w:type="dxa"/>
            <w:vAlign w:val="center"/>
          </w:tcPr>
          <w:p w:rsidR="002B787E" w:rsidRPr="00C7157A" w:rsidRDefault="002B787E" w:rsidP="0095251E">
            <w:pPr>
              <w:jc w:val="center"/>
              <w:rPr>
                <w:rFonts w:cs="B Zar"/>
                <w:sz w:val="24"/>
                <w:szCs w:val="24"/>
              </w:rPr>
            </w:pPr>
            <w:r w:rsidRPr="00C7157A">
              <w:rPr>
                <w:rFonts w:cs="B Zar" w:hint="cs"/>
                <w:sz w:val="24"/>
                <w:szCs w:val="24"/>
                <w:rtl/>
                <w:lang w:bidi="fa-IR"/>
              </w:rPr>
              <w:t>دانشگاه گنبد</w:t>
            </w:r>
          </w:p>
        </w:tc>
        <w:tc>
          <w:tcPr>
            <w:tcW w:w="1418" w:type="dxa"/>
            <w:vAlign w:val="center"/>
          </w:tcPr>
          <w:p w:rsidR="002B787E" w:rsidRPr="00C7157A" w:rsidRDefault="002B787E" w:rsidP="0095251E">
            <w:pPr>
              <w:jc w:val="center"/>
              <w:rPr>
                <w:rFonts w:cs="B Zar"/>
                <w:sz w:val="24"/>
                <w:szCs w:val="24"/>
              </w:rPr>
            </w:pPr>
            <w:r w:rsidRPr="00C7157A">
              <w:rPr>
                <w:rFonts w:cs="B Zar" w:hint="cs"/>
                <w:sz w:val="24"/>
                <w:szCs w:val="24"/>
                <w:rtl/>
                <w:lang w:bidi="fa-IR"/>
              </w:rPr>
              <w:t>دانشگاه گنبد</w:t>
            </w:r>
          </w:p>
        </w:tc>
        <w:tc>
          <w:tcPr>
            <w:tcW w:w="1559" w:type="dxa"/>
            <w:vAlign w:val="center"/>
          </w:tcPr>
          <w:p w:rsidR="002B787E" w:rsidRPr="00C7157A" w:rsidRDefault="002B787E" w:rsidP="0095251E">
            <w:pPr>
              <w:jc w:val="center"/>
              <w:rPr>
                <w:rFonts w:cs="B Zar"/>
                <w:sz w:val="24"/>
                <w:szCs w:val="24"/>
              </w:rPr>
            </w:pPr>
            <w:r w:rsidRPr="00C7157A">
              <w:rPr>
                <w:rFonts w:cs="B Zar" w:hint="cs"/>
                <w:sz w:val="24"/>
                <w:szCs w:val="24"/>
                <w:rtl/>
                <w:lang w:bidi="fa-IR"/>
              </w:rPr>
              <w:t>دانشگاه گنبد</w:t>
            </w:r>
          </w:p>
        </w:tc>
        <w:tc>
          <w:tcPr>
            <w:tcW w:w="1134" w:type="dxa"/>
            <w:vAlign w:val="center"/>
          </w:tcPr>
          <w:p w:rsidR="002B787E" w:rsidRPr="00C7157A" w:rsidRDefault="002B787E" w:rsidP="0095251E">
            <w:pPr>
              <w:jc w:val="center"/>
              <w:rPr>
                <w:rFonts w:cs="B Zar"/>
                <w:sz w:val="24"/>
                <w:szCs w:val="24"/>
              </w:rPr>
            </w:pPr>
            <w:r w:rsidRPr="00C7157A">
              <w:rPr>
                <w:rFonts w:cs="B Zar" w:hint="cs"/>
                <w:sz w:val="24"/>
                <w:szCs w:val="24"/>
                <w:rtl/>
                <w:lang w:bidi="fa-IR"/>
              </w:rPr>
              <w:t>دانشگاه گنبد</w:t>
            </w:r>
          </w:p>
        </w:tc>
        <w:tc>
          <w:tcPr>
            <w:tcW w:w="1185"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پژوهشگاه</w:t>
            </w:r>
          </w:p>
        </w:tc>
      </w:tr>
      <w:tr w:rsidR="002B787E" w:rsidRPr="00C7157A" w:rsidTr="00C7157A">
        <w:tc>
          <w:tcPr>
            <w:tcW w:w="1043"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كارگاه آموزشي</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دانشگاه پيام نور گنبد</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29/8/93</w:t>
            </w:r>
          </w:p>
        </w:tc>
        <w:tc>
          <w:tcPr>
            <w:tcW w:w="1934" w:type="dxa"/>
            <w:vAlign w:val="center"/>
          </w:tcPr>
          <w:p w:rsidR="002B787E" w:rsidRPr="00C7157A" w:rsidRDefault="002B787E" w:rsidP="0095251E">
            <w:pPr>
              <w:bidi/>
              <w:jc w:val="center"/>
              <w:rPr>
                <w:rFonts w:cs="B Zar"/>
                <w:sz w:val="24"/>
                <w:szCs w:val="24"/>
                <w:rtl/>
                <w:lang w:bidi="fa-IR"/>
              </w:rPr>
            </w:pPr>
            <w:r w:rsidRPr="00C7157A">
              <w:rPr>
                <w:rFonts w:cs="B Zar" w:hint="cs"/>
                <w:sz w:val="24"/>
                <w:szCs w:val="24"/>
                <w:rtl/>
                <w:lang w:bidi="fa-IR"/>
              </w:rPr>
              <w:t>در بخش قبل تأمين شده است</w:t>
            </w:r>
          </w:p>
          <w:p w:rsidR="002B787E" w:rsidRPr="00C7157A" w:rsidRDefault="002B787E" w:rsidP="0095251E">
            <w:pPr>
              <w:bidi/>
              <w:jc w:val="center"/>
              <w:rPr>
                <w:rFonts w:cs="B Zar"/>
                <w:sz w:val="24"/>
                <w:szCs w:val="24"/>
                <w:rtl/>
                <w:lang w:bidi="fa-IR"/>
              </w:rPr>
            </w:pPr>
            <w:r w:rsidRPr="00C7157A">
              <w:rPr>
                <w:rFonts w:cs="B Zar" w:hint="cs"/>
                <w:sz w:val="24"/>
                <w:szCs w:val="24"/>
                <w:rtl/>
                <w:lang w:bidi="fa-IR"/>
              </w:rPr>
              <w:t xml:space="preserve">د. حياتي </w:t>
            </w:r>
          </w:p>
        </w:tc>
        <w:tc>
          <w:tcPr>
            <w:tcW w:w="6713" w:type="dxa"/>
            <w:gridSpan w:val="5"/>
            <w:vAlign w:val="center"/>
          </w:tcPr>
          <w:p w:rsidR="002B787E" w:rsidRPr="00C7157A" w:rsidRDefault="002B787E" w:rsidP="0095251E">
            <w:pPr>
              <w:jc w:val="center"/>
              <w:rPr>
                <w:rFonts w:cs="B Zar"/>
                <w:sz w:val="24"/>
                <w:szCs w:val="24"/>
                <w:rtl/>
                <w:lang w:bidi="fa-IR"/>
              </w:rPr>
            </w:pPr>
            <w:r w:rsidRPr="00C7157A">
              <w:rPr>
                <w:rFonts w:cs="B Zar" w:hint="cs"/>
                <w:sz w:val="24"/>
                <w:szCs w:val="24"/>
                <w:rtl/>
                <w:lang w:bidi="fa-IR"/>
              </w:rPr>
              <w:t>(در موارد فوق تأمين شده است</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تبيين موضوع(تشريح ابعاد موضوع/ارتباط با مرزهاي دانش در رشته مورد نظر)</w:t>
      </w:r>
    </w:p>
    <w:tbl>
      <w:tblPr>
        <w:bidiVisual/>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58"/>
      </w:tblGrid>
      <w:tr w:rsidR="002B787E" w:rsidRPr="00C7157A" w:rsidTr="0095251E">
        <w:tc>
          <w:tcPr>
            <w:tcW w:w="9558" w:type="dxa"/>
          </w:tcPr>
          <w:p w:rsidR="002B787E" w:rsidRPr="00C7157A" w:rsidRDefault="002B787E" w:rsidP="0095251E">
            <w:pPr>
              <w:tabs>
                <w:tab w:val="right" w:pos="284"/>
              </w:tabs>
              <w:bidi/>
              <w:ind w:left="142"/>
              <w:rPr>
                <w:rFonts w:cs="B Zar"/>
                <w:sz w:val="24"/>
                <w:szCs w:val="24"/>
                <w:rtl/>
                <w:lang w:bidi="fa-IR"/>
              </w:rPr>
            </w:pPr>
            <w:r w:rsidRPr="00C7157A">
              <w:rPr>
                <w:rFonts w:cs="B Zar" w:hint="cs"/>
                <w:sz w:val="24"/>
                <w:szCs w:val="24"/>
                <w:rtl/>
                <w:lang w:bidi="fa-IR"/>
              </w:rPr>
              <w:t xml:space="preserve">تحقيقات ميان‏رشته‏اي در علوم ادبي، شاخه‏اي از ادبيات تطبيقي نوين است كه معناي اصطلاحي آن با تلقي عموم تفاوت دارد. از نگرگاه عمومي، قرار گرفتن دو يا چند رشته در كنار هم يك رويكرد ميان‏رشته‏اي است و مي‏تواند بسياري از مطالعات سنتي ادبيات </w:t>
            </w:r>
            <w:r w:rsidRPr="00C7157A">
              <w:rPr>
                <w:rFonts w:cs="B Zar" w:hint="cs"/>
                <w:sz w:val="24"/>
                <w:szCs w:val="24"/>
                <w:rtl/>
                <w:lang w:bidi="fa-IR"/>
              </w:rPr>
              <w:lastRenderedPageBreak/>
              <w:t xml:space="preserve">را شامل شود؛ اما مطالعات ميان‏رشته‏اي در ادبيات تطبيقي به نحوي ميان چند رشته تعامل برقرار مي‏كند كه به شكل‏گيري نظام تازه‏اي از دانش منجر شود و به‏جاي جمع ديدگاه‏ها به يك ديدگاه خاص دست يابد. ادبيات تطبيقي نو و رويكرد ميان‏رشته‏اي مرتبط با آن، تعريفي گسترده از متن ارائه مي‏دهد و به‏جاي پرداختن به تعاملات و تبادلات ادبي ميان ملت‏هاي مختلف يا متمركز شدن بر رابطة تأثير و تأثر ميان متن‏ها هم به پديدة ادبيات نگاهي جامع و جهاني دارد هم به متون نوشتاري و ادبيات فاخر اكتفا نمي‏كند. اگر موضوعي با روش رشتة‌ مهمان مورد بررسي قرار گيرد در شمار تحقيقات ميان‏رشته‏اي محسوب مي‏شود. نخستين سلسله نشست‏هاي تخصصي ادبيات و پژوهش‏هاي ميان‏رشته‏اي در پي طرح پرسش‏هاي بنيادين يا پاسخگويي به سؤال‏هاي رايج در اين زمينه است. </w:t>
            </w:r>
          </w:p>
          <w:p w:rsidR="002B787E" w:rsidRPr="00C7157A" w:rsidRDefault="002B787E" w:rsidP="0095251E">
            <w:pPr>
              <w:tabs>
                <w:tab w:val="right" w:pos="284"/>
              </w:tabs>
              <w:bidi/>
              <w:ind w:left="142"/>
              <w:rPr>
                <w:rFonts w:cs="B Zar"/>
                <w:sz w:val="24"/>
                <w:szCs w:val="24"/>
                <w:rtl/>
                <w:lang w:bidi="fa-IR"/>
              </w:rPr>
            </w:pPr>
            <w:r w:rsidRPr="00C7157A">
              <w:rPr>
                <w:rFonts w:cs="B Zar" w:hint="cs"/>
                <w:sz w:val="24"/>
                <w:szCs w:val="24"/>
                <w:rtl/>
                <w:lang w:bidi="fa-IR"/>
              </w:rPr>
              <w:t>قابل ذكر است پيش از اين طي تفاهم‏نامه همكاري فيمابين پژوهشگاه و انجمن نقد ادبي، مقرر بود نشست‏ها در پژوهشگاه برگزار شود. پس از سفر استاني هيأت اعزامي پژوهشگاه به سرپرستي خانم دكتر بروجردي به استان گلستان و ديدار از دانشگاه‏هاي اين استان توافق شد نشست‏ها با همكاري دانشگاه‏هاي گلستان و گنبد برگزار شود. انتخاب موضوع و سخنرانان كه قبلا در جلسه هيأت رئيسه انجمن نقد ادبي مطرح شده بود با تغييراتي كه در مذاكرات با دانشگاه‏ها اعمال شد، بازنگري شد</w:t>
            </w:r>
            <w:r w:rsidRPr="00C7157A">
              <w:rPr>
                <w:rFonts w:cs="B Zar"/>
                <w:sz w:val="24"/>
                <w:szCs w:val="24"/>
                <w:rtl/>
                <w:lang w:bidi="fa-IR"/>
              </w:rPr>
              <w:tab/>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lastRenderedPageBreak/>
        <w:t>اهداف(براي پژوهشگاه و مخاطبان)</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6"/>
      </w:tblGrid>
      <w:tr w:rsidR="002B787E" w:rsidRPr="00C7157A" w:rsidTr="0095251E">
        <w:tc>
          <w:tcPr>
            <w:tcW w:w="9576" w:type="dxa"/>
          </w:tcPr>
          <w:p w:rsidR="002B787E" w:rsidRPr="00C7157A" w:rsidRDefault="002B787E" w:rsidP="0095251E">
            <w:pPr>
              <w:bidi/>
              <w:ind w:left="360"/>
              <w:rPr>
                <w:rFonts w:cs="B Zar"/>
                <w:sz w:val="24"/>
                <w:szCs w:val="24"/>
                <w:rtl/>
              </w:rPr>
            </w:pPr>
            <w:r w:rsidRPr="00C7157A">
              <w:rPr>
                <w:rFonts w:cs="B Zar" w:hint="cs"/>
                <w:sz w:val="24"/>
                <w:szCs w:val="24"/>
                <w:rtl/>
              </w:rPr>
              <w:t xml:space="preserve">معرفي تخصصي و علمي پژوهشگاه به ساير دانشگاه‏هاي كشور </w:t>
            </w:r>
          </w:p>
          <w:p w:rsidR="002B787E" w:rsidRPr="00C7157A" w:rsidRDefault="002B787E" w:rsidP="0095251E">
            <w:pPr>
              <w:bidi/>
              <w:ind w:left="360"/>
              <w:rPr>
                <w:rFonts w:cs="B Zar"/>
                <w:sz w:val="24"/>
                <w:szCs w:val="24"/>
                <w:rtl/>
              </w:rPr>
            </w:pPr>
            <w:r w:rsidRPr="00C7157A">
              <w:rPr>
                <w:rFonts w:cs="B Zar" w:hint="cs"/>
                <w:sz w:val="24"/>
                <w:szCs w:val="24"/>
                <w:rtl/>
              </w:rPr>
              <w:t xml:space="preserve">تكميل فعاليت‏هاي گروه پژوهشي تحقيقات بين‏رشته‏اي در پژوهشگاه </w:t>
            </w:r>
          </w:p>
          <w:p w:rsidR="002B787E" w:rsidRPr="00C7157A" w:rsidRDefault="002B787E" w:rsidP="0095251E">
            <w:pPr>
              <w:bidi/>
              <w:ind w:left="360"/>
              <w:rPr>
                <w:rFonts w:cs="B Zar"/>
                <w:sz w:val="24"/>
                <w:szCs w:val="24"/>
                <w:rtl/>
              </w:rPr>
            </w:pPr>
            <w:r w:rsidRPr="00C7157A">
              <w:rPr>
                <w:rFonts w:cs="B Zar" w:hint="cs"/>
                <w:sz w:val="24"/>
                <w:szCs w:val="24"/>
                <w:rtl/>
              </w:rPr>
              <w:t>تقويت زمينه‏هاي همكاري علمي و فرهنگي با ساير دانشگاه‏ها و مراكز علمي كشور</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روش و نحوه اجرا</w:t>
      </w:r>
    </w:p>
    <w:tbl>
      <w:tblPr>
        <w:bidiVisual/>
        <w:tblW w:w="0" w:type="auto"/>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58"/>
      </w:tblGrid>
      <w:tr w:rsidR="002B787E" w:rsidRPr="00C7157A" w:rsidTr="0095251E">
        <w:tc>
          <w:tcPr>
            <w:tcW w:w="9558" w:type="dxa"/>
          </w:tcPr>
          <w:p w:rsidR="002B787E" w:rsidRPr="00C7157A" w:rsidRDefault="002B787E" w:rsidP="002B787E">
            <w:pPr>
              <w:numPr>
                <w:ilvl w:val="0"/>
                <w:numId w:val="10"/>
              </w:numPr>
              <w:bidi/>
              <w:ind w:left="411"/>
              <w:rPr>
                <w:rFonts w:cs="B Zar"/>
                <w:sz w:val="24"/>
                <w:szCs w:val="24"/>
                <w:rtl/>
              </w:rPr>
            </w:pPr>
            <w:r w:rsidRPr="00C7157A">
              <w:rPr>
                <w:rFonts w:cs="B Zar" w:hint="cs"/>
                <w:sz w:val="24"/>
                <w:szCs w:val="24"/>
                <w:rtl/>
              </w:rPr>
              <w:t xml:space="preserve">اولين نشست تخصصي نقد ادبي و پژوهش‏هاي بين رشته‏اي؛ ادبيات و هنر/ روز سه‏شنبه 27 آبان 1393  ساعت 8-10در دانشگاه گلستان </w:t>
            </w:r>
          </w:p>
          <w:p w:rsidR="002B787E" w:rsidRPr="00C7157A" w:rsidRDefault="002B787E" w:rsidP="002B787E">
            <w:pPr>
              <w:numPr>
                <w:ilvl w:val="0"/>
                <w:numId w:val="10"/>
              </w:numPr>
              <w:bidi/>
              <w:ind w:left="411"/>
              <w:rPr>
                <w:rFonts w:cs="B Zar"/>
                <w:sz w:val="24"/>
                <w:szCs w:val="24"/>
              </w:rPr>
            </w:pPr>
            <w:r w:rsidRPr="00C7157A">
              <w:rPr>
                <w:rFonts w:cs="B Zar" w:hint="cs"/>
                <w:sz w:val="24"/>
                <w:szCs w:val="24"/>
                <w:rtl/>
              </w:rPr>
              <w:t xml:space="preserve">دومين نشست تخصصي نقد ادبي و پژوهش‏هاي بين رشته‏اي؛ ادبيات و هنرهاي ديداري (نقاشي، تئاتر، سينما)/ روز سه‏شنبه 27 آبان 1393  ساعت 10-12 در دانشگاه گلستان </w:t>
            </w:r>
          </w:p>
          <w:p w:rsidR="002B787E" w:rsidRPr="00C7157A" w:rsidRDefault="002B787E" w:rsidP="002B787E">
            <w:pPr>
              <w:numPr>
                <w:ilvl w:val="0"/>
                <w:numId w:val="10"/>
              </w:numPr>
              <w:bidi/>
              <w:ind w:left="411"/>
              <w:rPr>
                <w:rFonts w:cs="B Zar"/>
                <w:sz w:val="24"/>
                <w:szCs w:val="24"/>
                <w:rtl/>
              </w:rPr>
            </w:pPr>
            <w:r w:rsidRPr="00C7157A">
              <w:rPr>
                <w:rFonts w:cs="B Zar" w:hint="cs"/>
                <w:sz w:val="24"/>
                <w:szCs w:val="24"/>
                <w:rtl/>
              </w:rPr>
              <w:t>سومين نشست تخصصي نقد ادبي و پژوهش‏هاي بين رشته‏اي؛ ادبيات فارسي و عربي / روز چهارشنبه 28 آبان 1393 در دانشگاه گنبد كاووس</w:t>
            </w:r>
          </w:p>
        </w:tc>
      </w:tr>
    </w:tbl>
    <w:p w:rsidR="002B787E" w:rsidRPr="00C7157A" w:rsidRDefault="002B787E" w:rsidP="002B787E">
      <w:pPr>
        <w:pStyle w:val="ListParagraph"/>
        <w:numPr>
          <w:ilvl w:val="0"/>
          <w:numId w:val="9"/>
        </w:numPr>
        <w:bidi/>
        <w:spacing w:after="200" w:line="276" w:lineRule="auto"/>
        <w:rPr>
          <w:rFonts w:cs="B Zar"/>
          <w:sz w:val="24"/>
          <w:szCs w:val="24"/>
        </w:rPr>
      </w:pPr>
      <w:r w:rsidRPr="00C7157A">
        <w:rPr>
          <w:rFonts w:cs="B Zar" w:hint="cs"/>
          <w:sz w:val="24"/>
          <w:szCs w:val="24"/>
          <w:rtl/>
        </w:rPr>
        <w:t>خروجي هاي نشست</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76"/>
      </w:tblGrid>
      <w:tr w:rsidR="002B787E" w:rsidRPr="00C7157A" w:rsidTr="0095251E">
        <w:tc>
          <w:tcPr>
            <w:tcW w:w="9576" w:type="dxa"/>
          </w:tcPr>
          <w:p w:rsidR="002B787E" w:rsidRPr="00C7157A" w:rsidRDefault="002B787E" w:rsidP="0095251E">
            <w:pPr>
              <w:bidi/>
              <w:rPr>
                <w:rFonts w:cs="B Zar"/>
                <w:sz w:val="24"/>
                <w:szCs w:val="24"/>
                <w:rtl/>
              </w:rPr>
            </w:pPr>
            <w:r w:rsidRPr="00C7157A">
              <w:rPr>
                <w:rFonts w:cs="B Zar" w:hint="cs"/>
                <w:sz w:val="24"/>
                <w:szCs w:val="24"/>
                <w:rtl/>
              </w:rPr>
              <w:t xml:space="preserve">ضبط صوتي و ارائه آن در سايت پژوهشگاه </w:t>
            </w:r>
          </w:p>
          <w:p w:rsidR="002B787E" w:rsidRPr="00C7157A" w:rsidRDefault="002B787E" w:rsidP="0095251E">
            <w:pPr>
              <w:bidi/>
              <w:rPr>
                <w:rFonts w:cs="B Zar"/>
                <w:sz w:val="24"/>
                <w:szCs w:val="24"/>
                <w:rtl/>
              </w:rPr>
            </w:pPr>
            <w:r w:rsidRPr="00C7157A">
              <w:rPr>
                <w:rFonts w:cs="B Zar" w:hint="cs"/>
                <w:sz w:val="24"/>
                <w:szCs w:val="24"/>
                <w:rtl/>
              </w:rPr>
              <w:t>در صورت امكان، پياده كردن سخنراني‏ها و نشر آن در گزارش نشست‏ها</w:t>
            </w:r>
          </w:p>
        </w:tc>
      </w:tr>
    </w:tbl>
    <w:p w:rsidR="00CD53F0" w:rsidRDefault="002B787E" w:rsidP="002B787E">
      <w:pPr>
        <w:bidi/>
        <w:spacing w:line="360" w:lineRule="auto"/>
        <w:rPr>
          <w:rFonts w:cs="B Zar"/>
          <w:sz w:val="28"/>
          <w:szCs w:val="28"/>
          <w:rtl/>
          <w:lang w:bidi="fa-IR"/>
        </w:rPr>
      </w:pPr>
      <w:r w:rsidRPr="00C7157A">
        <w:rPr>
          <w:rFonts w:cs="B Zar" w:hint="cs"/>
          <w:sz w:val="28"/>
          <w:szCs w:val="28"/>
          <w:rtl/>
          <w:lang w:bidi="fa-IR"/>
        </w:rPr>
        <w:t xml:space="preserve">تهيه پوسترها و اجراي برنامه‏هاي تبليغاتي در استان‏ها </w:t>
      </w:r>
    </w:p>
    <w:p w:rsidR="002B787E" w:rsidRDefault="002B787E" w:rsidP="002B787E">
      <w:pPr>
        <w:bidi/>
        <w:spacing w:line="360" w:lineRule="auto"/>
        <w:rPr>
          <w:rFonts w:cs="B Zar"/>
          <w:sz w:val="28"/>
          <w:szCs w:val="28"/>
          <w:lang w:bidi="fa-IR"/>
        </w:rPr>
      </w:pPr>
      <w:r w:rsidRPr="00C7157A">
        <w:rPr>
          <w:rFonts w:cs="B Zar" w:hint="cs"/>
          <w:sz w:val="28"/>
          <w:szCs w:val="28"/>
          <w:rtl/>
          <w:lang w:bidi="fa-IR"/>
        </w:rPr>
        <w:t>پس از دعوت از سخنرانان و ارائه طرحنامه به ايشان، پوسترها در پژوهشگاه طراحي و براي دانشگاه‏هاي طرف قرارداد ارسال شد؛ هر دانشگاه نيز به طور جداگانه به اجراي برنامه تبليغي خود براي برگزاري نشست‏ها و كارگاه آموزشي پرداخت.</w:t>
      </w:r>
    </w:p>
    <w:p w:rsidR="00CD53F0" w:rsidRDefault="00CD53F0" w:rsidP="00CD53F0">
      <w:pPr>
        <w:bidi/>
        <w:spacing w:line="360" w:lineRule="auto"/>
        <w:rPr>
          <w:rFonts w:cs="B Zar"/>
          <w:sz w:val="28"/>
          <w:szCs w:val="28"/>
          <w:lang w:bidi="fa-IR"/>
        </w:rPr>
      </w:pPr>
    </w:p>
    <w:p w:rsidR="00CD53F0" w:rsidRDefault="00CD53F0" w:rsidP="00CD53F0">
      <w:pPr>
        <w:bidi/>
        <w:spacing w:line="360" w:lineRule="auto"/>
        <w:rPr>
          <w:rFonts w:cs="B Zar"/>
          <w:sz w:val="28"/>
          <w:szCs w:val="28"/>
          <w:lang w:bidi="fa-IR"/>
        </w:rPr>
      </w:pPr>
    </w:p>
    <w:p w:rsidR="002B787E" w:rsidRPr="00C7157A" w:rsidRDefault="002B787E" w:rsidP="002B787E">
      <w:pPr>
        <w:bidi/>
        <w:rPr>
          <w:rFonts w:cs="B Zar"/>
          <w:b/>
          <w:bCs/>
          <w:sz w:val="28"/>
          <w:szCs w:val="28"/>
          <w:rtl/>
          <w:lang w:bidi="fa-IR"/>
        </w:rPr>
      </w:pPr>
      <w:r w:rsidRPr="00C7157A">
        <w:rPr>
          <w:rFonts w:cs="B Zar" w:hint="cs"/>
          <w:b/>
          <w:bCs/>
          <w:sz w:val="28"/>
          <w:szCs w:val="28"/>
          <w:rtl/>
          <w:lang w:bidi="fa-IR"/>
        </w:rPr>
        <w:lastRenderedPageBreak/>
        <w:t xml:space="preserve">نشست اول: دانشگاه گلستان </w:t>
      </w:r>
    </w:p>
    <w:p w:rsidR="002B787E" w:rsidRDefault="002B787E" w:rsidP="002B787E">
      <w:pPr>
        <w:bidi/>
        <w:spacing w:line="360" w:lineRule="auto"/>
        <w:rPr>
          <w:rFonts w:cs="B Yagut"/>
          <w:b/>
          <w:bCs/>
          <w:noProof/>
          <w:sz w:val="28"/>
          <w:szCs w:val="28"/>
          <w:rtl/>
        </w:rPr>
      </w:pPr>
      <w:r w:rsidRPr="006068FD">
        <w:rPr>
          <w:rFonts w:cs="B Yagut"/>
          <w:b/>
          <w:bCs/>
          <w:noProof/>
          <w:sz w:val="28"/>
          <w:szCs w:val="28"/>
          <w:rtl/>
        </w:rPr>
        <w:drawing>
          <wp:inline distT="0" distB="0" distL="0" distR="0">
            <wp:extent cx="6026801" cy="8532000"/>
            <wp:effectExtent l="19050" t="0" r="0" b="0"/>
            <wp:docPr id="38" name="Picture 8" descr="C:\Documents and Settings\z.hayati\Desktop\استان گلستان\گلستان-نشست\گزارش\p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z.hayati\Desktop\استان گلستان\گلستان-نشست\گزارش\poster1.jpg"/>
                    <pic:cNvPicPr>
                      <a:picLocks noChangeAspect="1" noChangeArrowheads="1"/>
                    </pic:cNvPicPr>
                  </pic:nvPicPr>
                  <pic:blipFill>
                    <a:blip r:embed="rId40" cstate="print"/>
                    <a:srcRect/>
                    <a:stretch>
                      <a:fillRect/>
                    </a:stretch>
                  </pic:blipFill>
                  <pic:spPr bwMode="auto">
                    <a:xfrm>
                      <a:off x="0" y="0"/>
                      <a:ext cx="6026801" cy="8532000"/>
                    </a:xfrm>
                    <a:prstGeom prst="rect">
                      <a:avLst/>
                    </a:prstGeom>
                    <a:noFill/>
                    <a:ln w="9525">
                      <a:noFill/>
                      <a:miter lim="800000"/>
                      <a:headEnd/>
                      <a:tailEnd/>
                    </a:ln>
                  </pic:spPr>
                </pic:pic>
              </a:graphicData>
            </a:graphic>
          </wp:inline>
        </w:drawing>
      </w:r>
    </w:p>
    <w:p w:rsidR="002B787E" w:rsidRPr="00C7157A" w:rsidRDefault="002B787E" w:rsidP="002B787E">
      <w:pPr>
        <w:bidi/>
        <w:spacing w:line="360" w:lineRule="auto"/>
        <w:rPr>
          <w:rFonts w:cs="B Zar"/>
          <w:b/>
          <w:bCs/>
          <w:noProof/>
          <w:sz w:val="28"/>
          <w:szCs w:val="28"/>
          <w:rtl/>
        </w:rPr>
      </w:pPr>
      <w:r w:rsidRPr="00C7157A">
        <w:rPr>
          <w:rFonts w:cs="B Zar" w:hint="cs"/>
          <w:b/>
          <w:bCs/>
          <w:noProof/>
          <w:sz w:val="28"/>
          <w:szCs w:val="28"/>
          <w:rtl/>
        </w:rPr>
        <w:lastRenderedPageBreak/>
        <w:t xml:space="preserve">نشست دوم: دانشگاه گستان </w:t>
      </w:r>
    </w:p>
    <w:p w:rsidR="002B787E" w:rsidRDefault="002B787E" w:rsidP="002B787E">
      <w:pPr>
        <w:bidi/>
        <w:spacing w:line="360" w:lineRule="auto"/>
        <w:rPr>
          <w:rFonts w:cs="B Yagut"/>
          <w:b/>
          <w:bCs/>
          <w:noProof/>
          <w:sz w:val="28"/>
          <w:szCs w:val="28"/>
          <w:rtl/>
        </w:rPr>
      </w:pPr>
      <w:r>
        <w:rPr>
          <w:rFonts w:cs="B Yagut"/>
          <w:b/>
          <w:bCs/>
          <w:noProof/>
          <w:sz w:val="28"/>
          <w:szCs w:val="28"/>
          <w:rtl/>
        </w:rPr>
        <w:drawing>
          <wp:inline distT="0" distB="0" distL="0" distR="0">
            <wp:extent cx="6010320" cy="8532000"/>
            <wp:effectExtent l="19050" t="0" r="9480" b="0"/>
            <wp:docPr id="39" name="Picture 9" descr="C:\Documents and Settings\z.hayati\Desktop\استان گلستان\گلستان-نشست\گزارش\p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z.hayati\Desktop\استان گلستان\گلستان-نشست\گزارش\poster2.jpg"/>
                    <pic:cNvPicPr>
                      <a:picLocks noChangeAspect="1" noChangeArrowheads="1"/>
                    </pic:cNvPicPr>
                  </pic:nvPicPr>
                  <pic:blipFill>
                    <a:blip r:embed="rId41" cstate="print"/>
                    <a:srcRect/>
                    <a:stretch>
                      <a:fillRect/>
                    </a:stretch>
                  </pic:blipFill>
                  <pic:spPr bwMode="auto">
                    <a:xfrm>
                      <a:off x="0" y="0"/>
                      <a:ext cx="6010320" cy="8532000"/>
                    </a:xfrm>
                    <a:prstGeom prst="rect">
                      <a:avLst/>
                    </a:prstGeom>
                    <a:noFill/>
                    <a:ln w="9525">
                      <a:noFill/>
                      <a:miter lim="800000"/>
                      <a:headEnd/>
                      <a:tailEnd/>
                    </a:ln>
                  </pic:spPr>
                </pic:pic>
              </a:graphicData>
            </a:graphic>
          </wp:inline>
        </w:drawing>
      </w:r>
    </w:p>
    <w:p w:rsidR="002B787E" w:rsidRPr="00C7157A" w:rsidRDefault="002B787E" w:rsidP="002B787E">
      <w:pPr>
        <w:bidi/>
        <w:spacing w:line="360" w:lineRule="auto"/>
        <w:rPr>
          <w:rFonts w:cs="B Zar"/>
          <w:b/>
          <w:bCs/>
          <w:noProof/>
          <w:sz w:val="28"/>
          <w:szCs w:val="28"/>
          <w:rtl/>
        </w:rPr>
      </w:pPr>
      <w:r w:rsidRPr="00C7157A">
        <w:rPr>
          <w:rFonts w:cs="B Zar" w:hint="cs"/>
          <w:b/>
          <w:bCs/>
          <w:noProof/>
          <w:sz w:val="28"/>
          <w:szCs w:val="28"/>
          <w:rtl/>
        </w:rPr>
        <w:lastRenderedPageBreak/>
        <w:t xml:space="preserve">نشست سوم: دانشگاه گنبد كاووس </w:t>
      </w:r>
    </w:p>
    <w:p w:rsidR="002B787E" w:rsidRDefault="002B787E" w:rsidP="002B787E">
      <w:pPr>
        <w:bidi/>
        <w:spacing w:line="360" w:lineRule="auto"/>
        <w:rPr>
          <w:rFonts w:cs="B Yagut"/>
          <w:b/>
          <w:bCs/>
          <w:noProof/>
          <w:sz w:val="28"/>
          <w:szCs w:val="28"/>
          <w:rtl/>
        </w:rPr>
      </w:pPr>
      <w:r>
        <w:rPr>
          <w:rFonts w:cs="B Yagut"/>
          <w:b/>
          <w:bCs/>
          <w:noProof/>
          <w:sz w:val="28"/>
          <w:szCs w:val="28"/>
          <w:rtl/>
        </w:rPr>
        <w:drawing>
          <wp:inline distT="0" distB="0" distL="0" distR="0">
            <wp:extent cx="6010320" cy="8532000"/>
            <wp:effectExtent l="19050" t="0" r="9480" b="0"/>
            <wp:docPr id="40" name="Picture 10" descr="C:\Documents and Settings\z.hayati\Desktop\استان گلستان\گلستان-نشست\گزارش\post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z.hayati\Desktop\استان گلستان\گلستان-نشست\گزارش\poster3.jpg"/>
                    <pic:cNvPicPr>
                      <a:picLocks noChangeAspect="1" noChangeArrowheads="1"/>
                    </pic:cNvPicPr>
                  </pic:nvPicPr>
                  <pic:blipFill>
                    <a:blip r:embed="rId42" cstate="print"/>
                    <a:srcRect/>
                    <a:stretch>
                      <a:fillRect/>
                    </a:stretch>
                  </pic:blipFill>
                  <pic:spPr bwMode="auto">
                    <a:xfrm>
                      <a:off x="0" y="0"/>
                      <a:ext cx="6010320" cy="8532000"/>
                    </a:xfrm>
                    <a:prstGeom prst="rect">
                      <a:avLst/>
                    </a:prstGeom>
                    <a:noFill/>
                    <a:ln w="9525">
                      <a:noFill/>
                      <a:miter lim="800000"/>
                      <a:headEnd/>
                      <a:tailEnd/>
                    </a:ln>
                  </pic:spPr>
                </pic:pic>
              </a:graphicData>
            </a:graphic>
          </wp:inline>
        </w:drawing>
      </w:r>
    </w:p>
    <w:p w:rsidR="002B787E" w:rsidRPr="00C7157A" w:rsidRDefault="002B787E" w:rsidP="002B787E">
      <w:pPr>
        <w:bidi/>
        <w:spacing w:line="360" w:lineRule="auto"/>
        <w:rPr>
          <w:rFonts w:cs="B Zar"/>
          <w:b/>
          <w:bCs/>
          <w:noProof/>
          <w:sz w:val="28"/>
          <w:szCs w:val="28"/>
          <w:rtl/>
        </w:rPr>
      </w:pPr>
      <w:r w:rsidRPr="00C7157A">
        <w:rPr>
          <w:rFonts w:cs="B Zar" w:hint="cs"/>
          <w:b/>
          <w:bCs/>
          <w:noProof/>
          <w:sz w:val="28"/>
          <w:szCs w:val="28"/>
          <w:rtl/>
        </w:rPr>
        <w:lastRenderedPageBreak/>
        <w:t xml:space="preserve">كارگاه آموزشي: دانشگاه پيام نور استان گلستان </w:t>
      </w:r>
    </w:p>
    <w:p w:rsidR="002B787E" w:rsidRDefault="002B787E" w:rsidP="002B787E">
      <w:pPr>
        <w:bidi/>
        <w:spacing w:line="360" w:lineRule="auto"/>
        <w:rPr>
          <w:rFonts w:cs="B Yagut"/>
          <w:b/>
          <w:bCs/>
          <w:noProof/>
          <w:sz w:val="28"/>
          <w:szCs w:val="28"/>
          <w:rtl/>
        </w:rPr>
      </w:pPr>
      <w:r>
        <w:rPr>
          <w:rFonts w:cs="B Yagut"/>
          <w:b/>
          <w:bCs/>
          <w:noProof/>
          <w:sz w:val="28"/>
          <w:szCs w:val="28"/>
          <w:rtl/>
        </w:rPr>
        <w:drawing>
          <wp:inline distT="0" distB="0" distL="0" distR="0">
            <wp:extent cx="6010320" cy="8532000"/>
            <wp:effectExtent l="19050" t="0" r="9480" b="0"/>
            <wp:docPr id="41" name="Picture 11" descr="C:\Documents and Settings\z.hayati\Desktop\استان گلستان\گلستان-نشست\گزارش\hay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z.hayati\Desktop\استان گلستان\گلستان-نشست\گزارش\hayati.jpg"/>
                    <pic:cNvPicPr>
                      <a:picLocks noChangeAspect="1" noChangeArrowheads="1"/>
                    </pic:cNvPicPr>
                  </pic:nvPicPr>
                  <pic:blipFill>
                    <a:blip r:embed="rId43"/>
                    <a:srcRect/>
                    <a:stretch>
                      <a:fillRect/>
                    </a:stretch>
                  </pic:blipFill>
                  <pic:spPr bwMode="auto">
                    <a:xfrm>
                      <a:off x="0" y="0"/>
                      <a:ext cx="6010320" cy="8532000"/>
                    </a:xfrm>
                    <a:prstGeom prst="rect">
                      <a:avLst/>
                    </a:prstGeom>
                    <a:noFill/>
                    <a:ln w="9525">
                      <a:noFill/>
                      <a:miter lim="800000"/>
                      <a:headEnd/>
                      <a:tailEnd/>
                    </a:ln>
                  </pic:spPr>
                </pic:pic>
              </a:graphicData>
            </a:graphic>
          </wp:inline>
        </w:drawing>
      </w:r>
    </w:p>
    <w:p w:rsidR="002B787E" w:rsidRPr="00DF67A2" w:rsidRDefault="002B787E" w:rsidP="002B787E">
      <w:pPr>
        <w:bidi/>
        <w:spacing w:line="360" w:lineRule="auto"/>
        <w:rPr>
          <w:rFonts w:cs="B Zar"/>
          <w:b/>
          <w:bCs/>
          <w:noProof/>
          <w:sz w:val="28"/>
          <w:szCs w:val="28"/>
          <w:rtl/>
        </w:rPr>
      </w:pPr>
      <w:r w:rsidRPr="00DF67A2">
        <w:rPr>
          <w:rFonts w:cs="B Zar" w:hint="cs"/>
          <w:b/>
          <w:bCs/>
          <w:noProof/>
          <w:sz w:val="28"/>
          <w:szCs w:val="28"/>
          <w:rtl/>
        </w:rPr>
        <w:lastRenderedPageBreak/>
        <w:t xml:space="preserve">اجراي برنامه‏هاي مقرر در استان گلستان </w:t>
      </w:r>
    </w:p>
    <w:p w:rsidR="002B787E" w:rsidRPr="00DF67A2" w:rsidRDefault="002B787E" w:rsidP="002B787E">
      <w:pPr>
        <w:bidi/>
        <w:spacing w:line="360" w:lineRule="auto"/>
        <w:rPr>
          <w:rFonts w:cs="B Zar"/>
          <w:noProof/>
          <w:sz w:val="28"/>
          <w:szCs w:val="28"/>
          <w:rtl/>
        </w:rPr>
      </w:pPr>
      <w:r w:rsidRPr="00DF67A2">
        <w:rPr>
          <w:rFonts w:cs="B Zar" w:hint="cs"/>
          <w:noProof/>
          <w:sz w:val="28"/>
          <w:szCs w:val="28"/>
          <w:rtl/>
        </w:rPr>
        <w:t xml:space="preserve">نشست نخست در دانشگاه گلستان از ساعت 8الي 11 برگزار شد و استادان سخنراني خود را به شرح زير ارائه دادند: </w:t>
      </w:r>
    </w:p>
    <w:p w:rsidR="002B787E" w:rsidRPr="00DF67A2" w:rsidRDefault="002B787E" w:rsidP="002B787E">
      <w:pPr>
        <w:bidi/>
        <w:spacing w:after="120"/>
        <w:rPr>
          <w:rFonts w:cs="B Zar"/>
          <w:b/>
          <w:bCs/>
          <w:color w:val="000000" w:themeColor="text1"/>
          <w:sz w:val="28"/>
          <w:szCs w:val="28"/>
          <w:rtl/>
        </w:rPr>
      </w:pPr>
      <w:r w:rsidRPr="00DF67A2">
        <w:rPr>
          <w:rFonts w:cs="B Zar" w:hint="cs"/>
          <w:b/>
          <w:bCs/>
          <w:color w:val="000000" w:themeColor="text1"/>
          <w:sz w:val="28"/>
          <w:szCs w:val="28"/>
          <w:rtl/>
        </w:rPr>
        <w:t>دكتر عليرضا انوشيرواني (عضو هيأت علمي دانشگاه شيراز)</w:t>
      </w:r>
    </w:p>
    <w:p w:rsidR="002B787E" w:rsidRPr="00DF67A2" w:rsidRDefault="002B787E" w:rsidP="002B787E">
      <w:pPr>
        <w:bidi/>
        <w:spacing w:after="120"/>
        <w:rPr>
          <w:rFonts w:cs="B Zar"/>
          <w:b/>
          <w:bCs/>
          <w:color w:val="000000" w:themeColor="text1"/>
          <w:sz w:val="28"/>
          <w:szCs w:val="28"/>
          <w:rtl/>
        </w:rPr>
      </w:pPr>
      <w:r w:rsidRPr="00DF67A2">
        <w:rPr>
          <w:rFonts w:cs="B Zar" w:hint="cs"/>
          <w:b/>
          <w:bCs/>
          <w:color w:val="000000" w:themeColor="text1"/>
          <w:sz w:val="28"/>
          <w:szCs w:val="28"/>
          <w:rtl/>
        </w:rPr>
        <w:t>عنوان: نظریۀ اقتباس</w:t>
      </w:r>
    </w:p>
    <w:p w:rsidR="002B787E" w:rsidRPr="00C7157A" w:rsidRDefault="002B787E" w:rsidP="009512FE">
      <w:pPr>
        <w:bidi/>
        <w:spacing w:after="120"/>
        <w:jc w:val="center"/>
        <w:rPr>
          <w:rFonts w:cs="B Zar"/>
          <w:b/>
          <w:bCs/>
          <w:color w:val="000000" w:themeColor="text1"/>
          <w:sz w:val="26"/>
          <w:szCs w:val="26"/>
          <w:rtl/>
        </w:rPr>
      </w:pPr>
      <w:r w:rsidRPr="00C7157A">
        <w:rPr>
          <w:rFonts w:cs="B Zar"/>
          <w:b/>
          <w:bCs/>
          <w:noProof/>
          <w:color w:val="000000" w:themeColor="text1"/>
          <w:sz w:val="26"/>
          <w:szCs w:val="26"/>
          <w:rtl/>
        </w:rPr>
        <w:drawing>
          <wp:inline distT="0" distB="0" distL="0" distR="0">
            <wp:extent cx="3288898" cy="1860698"/>
            <wp:effectExtent l="19050" t="0" r="6752" b="0"/>
            <wp:docPr id="43" name="Picture 12" descr="C:\Documents and Settings\z.hayati\Desktop\استان گلستان\گلستان-نشست\Picture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z.hayati\Desktop\استان گلستان\گلستان-نشست\Picture 058.jpg"/>
                    <pic:cNvPicPr>
                      <a:picLocks noChangeAspect="1" noChangeArrowheads="1"/>
                    </pic:cNvPicPr>
                  </pic:nvPicPr>
                  <pic:blipFill>
                    <a:blip r:embed="rId44" cstate="print"/>
                    <a:srcRect/>
                    <a:stretch>
                      <a:fillRect/>
                    </a:stretch>
                  </pic:blipFill>
                  <pic:spPr bwMode="auto">
                    <a:xfrm>
                      <a:off x="0" y="0"/>
                      <a:ext cx="3288898" cy="1860698"/>
                    </a:xfrm>
                    <a:prstGeom prst="rect">
                      <a:avLst/>
                    </a:prstGeom>
                    <a:noFill/>
                    <a:ln w="9525">
                      <a:noFill/>
                      <a:miter lim="800000"/>
                      <a:headEnd/>
                      <a:tailEnd/>
                    </a:ln>
                  </pic:spPr>
                </pic:pic>
              </a:graphicData>
            </a:graphic>
          </wp:inline>
        </w:drawing>
      </w:r>
    </w:p>
    <w:p w:rsidR="002B787E" w:rsidRPr="00C7157A" w:rsidRDefault="002B787E" w:rsidP="002B787E">
      <w:pPr>
        <w:bidi/>
        <w:spacing w:after="120"/>
        <w:rPr>
          <w:rFonts w:cs="B Zar"/>
          <w:b/>
          <w:bCs/>
          <w:color w:val="000000" w:themeColor="text1"/>
          <w:sz w:val="26"/>
          <w:szCs w:val="26"/>
          <w:rtl/>
        </w:rPr>
      </w:pPr>
      <w:r w:rsidRPr="00C7157A">
        <w:rPr>
          <w:rFonts w:cs="B Zar" w:hint="cs"/>
          <w:b/>
          <w:bCs/>
          <w:color w:val="000000" w:themeColor="text1"/>
          <w:sz w:val="26"/>
          <w:szCs w:val="26"/>
          <w:rtl/>
        </w:rPr>
        <w:t xml:space="preserve">چكيده: </w:t>
      </w:r>
    </w:p>
    <w:p w:rsidR="002B787E" w:rsidRPr="00DF67A2" w:rsidRDefault="002B787E" w:rsidP="002B787E">
      <w:pPr>
        <w:bidi/>
        <w:spacing w:after="120"/>
        <w:rPr>
          <w:rFonts w:cs="B Zar"/>
          <w:color w:val="000000" w:themeColor="text1"/>
          <w:sz w:val="28"/>
          <w:szCs w:val="28"/>
        </w:rPr>
      </w:pPr>
      <w:r w:rsidRPr="00DF67A2">
        <w:rPr>
          <w:rFonts w:cs="B Zar" w:hint="cs"/>
          <w:color w:val="000000" w:themeColor="text1"/>
          <w:sz w:val="28"/>
          <w:szCs w:val="28"/>
          <w:rtl/>
        </w:rPr>
        <w:t>اقتباس بین‌رسانه‌ای از حوزه‌های روبه‌رشد مطالعات ادبی است. در قلمرو ادبیات تطبیقی هنری رماک، استاد ادبیات تطبیقی دانشگاه ایندیانا، برای اولین بار نظریۀ مطالعات بین رشته‌ای ادبیات و سایر علوم و هنرها را طرح نمود. بسیاری اقتباس را کاری دستِ دوم و فرعی می‌شمارند و اولویت را به متن اصلی می‌دهند. در این جستار نشان خواهیم داد که اقتباس هر چند از نظر زمانی بعد از اثر اصلی به‌وجود می‌آید و متأثر از متن اصلی است ولی به‌هیچ‌روی امری دست دوم و اشتقاقی محسوب نمی‌شود. اقتباس، تفسیر و خلق دوباره است که گاه از متن اصلی پیشی می‌گیرد. رایج‌ترین نوع اقتباس تبدیل متن نوشتاری (مانند رمان) به متن دیدرای (مانند فیلم) است. در این مقاله با استفاده از دیدگاه صاحب‌نظرانی از قبیل لیندا هاچن، ژولی سندرز، رابرت استم، کامیلا الیوت و دادلی اندرو نظریه و روش تحقیق در مطالعات اقتباس را، به مثابۀ حوزه‌ای بین‌رشته‌ای در قلمرو وسیع ادبیات تطبیقی، بررسی خواهیم کرد. این حوزۀ جدید از مطالعات بین‌رشته‌ای پنجره‌های جدیدی برای پژوهش‌های ادبی بر روی ما می‌گشاید.</w:t>
      </w:r>
    </w:p>
    <w:p w:rsidR="002B787E" w:rsidRPr="00DF67A2" w:rsidRDefault="002B787E" w:rsidP="002B787E">
      <w:pPr>
        <w:bidi/>
        <w:spacing w:line="360" w:lineRule="auto"/>
        <w:rPr>
          <w:rFonts w:cs="B Zar"/>
          <w:b/>
          <w:bCs/>
          <w:noProof/>
          <w:sz w:val="28"/>
          <w:szCs w:val="28"/>
          <w:rtl/>
        </w:rPr>
      </w:pPr>
    </w:p>
    <w:p w:rsidR="009512FE" w:rsidRPr="00DF67A2" w:rsidRDefault="009512FE" w:rsidP="009512FE">
      <w:pPr>
        <w:bidi/>
        <w:spacing w:line="360" w:lineRule="auto"/>
        <w:rPr>
          <w:rFonts w:cs="B Zar"/>
          <w:b/>
          <w:bCs/>
          <w:noProof/>
          <w:sz w:val="28"/>
          <w:szCs w:val="28"/>
          <w:rtl/>
        </w:rPr>
      </w:pPr>
    </w:p>
    <w:p w:rsidR="009512FE" w:rsidRPr="00DF67A2" w:rsidRDefault="009512FE" w:rsidP="009512FE">
      <w:pPr>
        <w:bidi/>
        <w:spacing w:line="360" w:lineRule="auto"/>
        <w:rPr>
          <w:rFonts w:cs="B Zar"/>
          <w:b/>
          <w:bCs/>
          <w:noProof/>
          <w:sz w:val="28"/>
          <w:szCs w:val="28"/>
          <w:rtl/>
        </w:rPr>
      </w:pPr>
    </w:p>
    <w:p w:rsidR="009512FE" w:rsidRPr="00DF67A2" w:rsidRDefault="009512FE" w:rsidP="009512FE">
      <w:pPr>
        <w:bidi/>
        <w:spacing w:line="360" w:lineRule="auto"/>
        <w:rPr>
          <w:rFonts w:cs="B Zar"/>
          <w:b/>
          <w:bCs/>
          <w:noProof/>
          <w:sz w:val="28"/>
          <w:szCs w:val="28"/>
          <w:rtl/>
        </w:rPr>
      </w:pPr>
    </w:p>
    <w:p w:rsidR="009512FE" w:rsidRPr="00DF67A2" w:rsidRDefault="009512FE" w:rsidP="009512FE">
      <w:pPr>
        <w:bidi/>
        <w:spacing w:line="360" w:lineRule="auto"/>
        <w:rPr>
          <w:rFonts w:cs="B Zar"/>
          <w:b/>
          <w:bCs/>
          <w:noProof/>
          <w:sz w:val="28"/>
          <w:szCs w:val="28"/>
          <w:rtl/>
        </w:rPr>
      </w:pPr>
    </w:p>
    <w:p w:rsidR="009512FE" w:rsidRPr="00DF67A2" w:rsidRDefault="009512FE" w:rsidP="009512FE">
      <w:pPr>
        <w:bidi/>
        <w:spacing w:line="360" w:lineRule="auto"/>
        <w:rPr>
          <w:rFonts w:cs="B Zar"/>
          <w:b/>
          <w:bCs/>
          <w:noProof/>
          <w:sz w:val="28"/>
          <w:szCs w:val="28"/>
          <w:rtl/>
        </w:rPr>
      </w:pP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lastRenderedPageBreak/>
        <w:t>دكتر عليرضا نيكويي (عضو هيأت علمي دانشگاه گيلان)</w:t>
      </w: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t>عنوان: دلوز، قلمروزدایی و مطالعات میان</w:t>
      </w:r>
      <w:r w:rsidRPr="00DF67A2">
        <w:rPr>
          <w:rFonts w:cs="B Zar"/>
          <w:b/>
          <w:bCs/>
          <w:color w:val="000000" w:themeColor="text1"/>
          <w:sz w:val="28"/>
          <w:szCs w:val="28"/>
          <w:rtl/>
          <w:lang w:bidi="fa-IR"/>
        </w:rPr>
        <w:softHyphen/>
      </w:r>
      <w:r w:rsidRPr="00DF67A2">
        <w:rPr>
          <w:rFonts w:cs="B Zar" w:hint="cs"/>
          <w:b/>
          <w:bCs/>
          <w:color w:val="000000" w:themeColor="text1"/>
          <w:sz w:val="28"/>
          <w:szCs w:val="28"/>
          <w:rtl/>
          <w:lang w:bidi="fa-IR"/>
        </w:rPr>
        <w:t>رشته</w:t>
      </w:r>
      <w:r w:rsidRPr="00DF67A2">
        <w:rPr>
          <w:rFonts w:cs="B Zar"/>
          <w:b/>
          <w:bCs/>
          <w:color w:val="000000" w:themeColor="text1"/>
          <w:sz w:val="28"/>
          <w:szCs w:val="28"/>
          <w:rtl/>
          <w:lang w:bidi="fa-IR"/>
        </w:rPr>
        <w:softHyphen/>
      </w:r>
      <w:r w:rsidRPr="00DF67A2">
        <w:rPr>
          <w:rFonts w:cs="B Zar" w:hint="cs"/>
          <w:b/>
          <w:bCs/>
          <w:color w:val="000000" w:themeColor="text1"/>
          <w:sz w:val="28"/>
          <w:szCs w:val="28"/>
          <w:rtl/>
          <w:lang w:bidi="fa-IR"/>
        </w:rPr>
        <w:t xml:space="preserve">ای </w:t>
      </w:r>
    </w:p>
    <w:p w:rsidR="002B787E" w:rsidRPr="00DF67A2" w:rsidRDefault="002B787E" w:rsidP="002B787E">
      <w:pPr>
        <w:bidi/>
        <w:spacing w:after="120"/>
        <w:rPr>
          <w:rFonts w:cs="B Zar"/>
          <w:b/>
          <w:bCs/>
          <w:color w:val="000000" w:themeColor="text1"/>
          <w:sz w:val="28"/>
          <w:szCs w:val="28"/>
          <w:rtl/>
          <w:lang w:bidi="fa-IR"/>
        </w:rPr>
      </w:pPr>
      <w:r w:rsidRPr="00DF67A2">
        <w:rPr>
          <w:rFonts w:cs="B Zar"/>
          <w:b/>
          <w:bCs/>
          <w:noProof/>
          <w:color w:val="000000" w:themeColor="text1"/>
          <w:sz w:val="28"/>
          <w:szCs w:val="28"/>
          <w:rtl/>
        </w:rPr>
        <w:drawing>
          <wp:inline distT="0" distB="0" distL="0" distR="0">
            <wp:extent cx="6084570" cy="3442353"/>
            <wp:effectExtent l="19050" t="0" r="0" b="0"/>
            <wp:docPr id="44" name="Picture 13" descr="C:\Documents and Settings\z.hayati\Desktop\استان گلستان\گلستان-نشست\گزارش\Picture 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z.hayati\Desktop\استان گلستان\گلستان-نشست\گزارش\Picture 061.jpg"/>
                    <pic:cNvPicPr>
                      <a:picLocks noChangeAspect="1" noChangeArrowheads="1"/>
                    </pic:cNvPicPr>
                  </pic:nvPicPr>
                  <pic:blipFill>
                    <a:blip r:embed="rId45" cstate="print"/>
                    <a:srcRect/>
                    <a:stretch>
                      <a:fillRect/>
                    </a:stretch>
                  </pic:blipFill>
                  <pic:spPr bwMode="auto">
                    <a:xfrm>
                      <a:off x="0" y="0"/>
                      <a:ext cx="6084570" cy="3442353"/>
                    </a:xfrm>
                    <a:prstGeom prst="rect">
                      <a:avLst/>
                    </a:prstGeom>
                    <a:noFill/>
                    <a:ln w="9525">
                      <a:noFill/>
                      <a:miter lim="800000"/>
                      <a:headEnd/>
                      <a:tailEnd/>
                    </a:ln>
                  </pic:spPr>
                </pic:pic>
              </a:graphicData>
            </a:graphic>
          </wp:inline>
        </w:drawing>
      </w: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t xml:space="preserve">چكيده </w:t>
      </w:r>
    </w:p>
    <w:p w:rsidR="002B787E" w:rsidRPr="00DF67A2" w:rsidRDefault="002B787E" w:rsidP="002B787E">
      <w:pPr>
        <w:bidi/>
        <w:spacing w:after="120"/>
        <w:rPr>
          <w:rFonts w:cs="B Zar"/>
          <w:color w:val="000000" w:themeColor="text1"/>
          <w:sz w:val="28"/>
          <w:szCs w:val="28"/>
          <w:rtl/>
          <w:lang w:bidi="fa-IR"/>
        </w:rPr>
      </w:pPr>
      <w:r w:rsidRPr="00DF67A2">
        <w:rPr>
          <w:rFonts w:cs="B Zar"/>
          <w:color w:val="000000" w:themeColor="text1"/>
          <w:sz w:val="28"/>
          <w:szCs w:val="28"/>
          <w:rtl/>
          <w:lang w:bidi="fa-IR"/>
        </w:rPr>
        <w:t>مطالعات م</w:t>
      </w:r>
      <w:r w:rsidRPr="00DF67A2">
        <w:rPr>
          <w:rFonts w:cs="B Zar" w:hint="cs"/>
          <w:color w:val="000000" w:themeColor="text1"/>
          <w:sz w:val="28"/>
          <w:szCs w:val="28"/>
          <w:rtl/>
          <w:lang w:bidi="fa-IR"/>
        </w:rPr>
        <w:t>ی</w:t>
      </w:r>
      <w:r w:rsidRPr="00DF67A2">
        <w:rPr>
          <w:rFonts w:cs="B Zar" w:hint="eastAsia"/>
          <w:color w:val="000000" w:themeColor="text1"/>
          <w:sz w:val="28"/>
          <w:szCs w:val="28"/>
          <w:rtl/>
          <w:lang w:bidi="fa-IR"/>
        </w:rPr>
        <w:t>ان</w:t>
      </w:r>
      <w:r w:rsidRPr="00DF67A2">
        <w:rPr>
          <w:rFonts w:cs="B Zar" w:hint="cs"/>
          <w:color w:val="000000" w:themeColor="text1"/>
          <w:sz w:val="28"/>
          <w:szCs w:val="28"/>
          <w:rtl/>
          <w:lang w:bidi="fa-IR"/>
        </w:rPr>
        <w:softHyphen/>
      </w:r>
      <w:r w:rsidRPr="00DF67A2">
        <w:rPr>
          <w:rFonts w:cs="B Zar"/>
          <w:color w:val="000000" w:themeColor="text1"/>
          <w:sz w:val="28"/>
          <w:szCs w:val="28"/>
          <w:rtl/>
          <w:lang w:bidi="fa-IR"/>
        </w:rPr>
        <w:t>رشته</w:t>
      </w:r>
      <w:r w:rsidRPr="00DF67A2">
        <w:rPr>
          <w:rFonts w:cs="B Zar" w:hint="cs"/>
          <w:color w:val="000000" w:themeColor="text1"/>
          <w:sz w:val="28"/>
          <w:szCs w:val="28"/>
          <w:rtl/>
          <w:lang w:bidi="fa-IR"/>
        </w:rPr>
        <w:softHyphen/>
      </w:r>
      <w:r w:rsidRPr="00DF67A2">
        <w:rPr>
          <w:rFonts w:cs="B Zar"/>
          <w:color w:val="000000" w:themeColor="text1"/>
          <w:sz w:val="28"/>
          <w:szCs w:val="28"/>
          <w:rtl/>
          <w:lang w:bidi="fa-IR"/>
        </w:rPr>
        <w:t>ا</w:t>
      </w:r>
      <w:r w:rsidRPr="00DF67A2">
        <w:rPr>
          <w:rFonts w:cs="B Zar" w:hint="cs"/>
          <w:color w:val="000000" w:themeColor="text1"/>
          <w:sz w:val="28"/>
          <w:szCs w:val="28"/>
          <w:rtl/>
          <w:lang w:bidi="fa-IR"/>
        </w:rPr>
        <w:t>ی</w:t>
      </w:r>
      <w:r w:rsidRPr="00DF67A2">
        <w:rPr>
          <w:rFonts w:cs="B Zar" w:hint="eastAsia"/>
          <w:color w:val="000000" w:themeColor="text1"/>
          <w:sz w:val="28"/>
          <w:szCs w:val="28"/>
          <w:rtl/>
          <w:lang w:bidi="fa-IR"/>
        </w:rPr>
        <w:t>،</w:t>
      </w:r>
      <w:r w:rsidRPr="00DF67A2">
        <w:rPr>
          <w:rFonts w:cs="B Zar" w:hint="cs"/>
          <w:color w:val="000000" w:themeColor="text1"/>
          <w:sz w:val="28"/>
          <w:szCs w:val="28"/>
          <w:rtl/>
          <w:lang w:bidi="fa-IR"/>
        </w:rPr>
        <w:t xml:space="preserve"> </w:t>
      </w:r>
      <w:r w:rsidRPr="00DF67A2">
        <w:rPr>
          <w:rFonts w:cs="B Zar" w:hint="cs"/>
          <w:color w:val="000000" w:themeColor="text1"/>
          <w:sz w:val="28"/>
          <w:szCs w:val="28"/>
          <w:rtl/>
          <w:lang w:bidi="fa-IR"/>
        </w:rPr>
        <w:softHyphen/>
      </w:r>
      <w:r w:rsidRPr="00DF67A2">
        <w:rPr>
          <w:rFonts w:cs="B Zar"/>
          <w:color w:val="000000" w:themeColor="text1"/>
          <w:sz w:val="28"/>
          <w:szCs w:val="28"/>
          <w:rtl/>
          <w:lang w:bidi="fa-IR"/>
        </w:rPr>
        <w:t>واکنش</w:t>
      </w:r>
      <w:r w:rsidRPr="00DF67A2">
        <w:rPr>
          <w:rFonts w:cs="B Zar" w:hint="cs"/>
          <w:color w:val="000000" w:themeColor="text1"/>
          <w:sz w:val="28"/>
          <w:szCs w:val="28"/>
          <w:rtl/>
          <w:lang w:bidi="fa-IR"/>
        </w:rPr>
        <w:t>ی</w:t>
      </w:r>
      <w:r w:rsidRPr="00DF67A2">
        <w:rPr>
          <w:rFonts w:cs="B Zar"/>
          <w:color w:val="000000" w:themeColor="text1"/>
          <w:sz w:val="28"/>
          <w:szCs w:val="28"/>
          <w:rtl/>
          <w:lang w:bidi="fa-IR"/>
        </w:rPr>
        <w:t xml:space="preserve"> است در برابر </w:t>
      </w:r>
      <w:r w:rsidRPr="00DF67A2">
        <w:rPr>
          <w:rFonts w:cs="B Zar" w:hint="cs"/>
          <w:color w:val="000000" w:themeColor="text1"/>
          <w:sz w:val="28"/>
          <w:szCs w:val="28"/>
          <w:rtl/>
          <w:lang w:bidi="fa-IR"/>
        </w:rPr>
        <w:t>تخصص</w:t>
      </w:r>
      <w:r w:rsidRPr="00DF67A2">
        <w:rPr>
          <w:rFonts w:cs="B Zar"/>
          <w:color w:val="000000" w:themeColor="text1"/>
          <w:sz w:val="28"/>
          <w:szCs w:val="28"/>
          <w:rtl/>
          <w:lang w:bidi="fa-IR"/>
        </w:rPr>
        <w:softHyphen/>
      </w:r>
      <w:r w:rsidRPr="00DF67A2">
        <w:rPr>
          <w:rFonts w:cs="B Zar" w:hint="cs"/>
          <w:color w:val="000000" w:themeColor="text1"/>
          <w:sz w:val="28"/>
          <w:szCs w:val="28"/>
          <w:rtl/>
          <w:lang w:bidi="fa-IR"/>
        </w:rPr>
        <w:t xml:space="preserve">گرایی جدید و </w:t>
      </w:r>
      <w:r w:rsidRPr="00DF67A2">
        <w:rPr>
          <w:rFonts w:cs="B Zar"/>
          <w:color w:val="000000" w:themeColor="text1"/>
          <w:sz w:val="28"/>
          <w:szCs w:val="28"/>
          <w:rtl/>
          <w:lang w:bidi="fa-IR"/>
        </w:rPr>
        <w:t>پ</w:t>
      </w:r>
      <w:r w:rsidRPr="00DF67A2">
        <w:rPr>
          <w:rFonts w:cs="B Zar" w:hint="cs"/>
          <w:color w:val="000000" w:themeColor="text1"/>
          <w:sz w:val="28"/>
          <w:szCs w:val="28"/>
          <w:rtl/>
          <w:lang w:bidi="fa-IR"/>
        </w:rPr>
        <w:t>ی</w:t>
      </w:r>
      <w:r w:rsidRPr="00DF67A2">
        <w:rPr>
          <w:rFonts w:cs="B Zar" w:hint="eastAsia"/>
          <w:color w:val="000000" w:themeColor="text1"/>
          <w:sz w:val="28"/>
          <w:szCs w:val="28"/>
          <w:rtl/>
          <w:lang w:bidi="fa-IR"/>
        </w:rPr>
        <w:t>کربند</w:t>
      </w:r>
      <w:r w:rsidRPr="00DF67A2">
        <w:rPr>
          <w:rFonts w:cs="B Zar" w:hint="cs"/>
          <w:color w:val="000000" w:themeColor="text1"/>
          <w:sz w:val="28"/>
          <w:szCs w:val="28"/>
          <w:rtl/>
          <w:lang w:bidi="fa-IR"/>
        </w:rPr>
        <w:t>ی</w:t>
      </w:r>
      <w:r w:rsidRPr="00DF67A2">
        <w:rPr>
          <w:rFonts w:cs="B Zar"/>
          <w:color w:val="000000" w:themeColor="text1"/>
          <w:sz w:val="28"/>
          <w:szCs w:val="28"/>
          <w:rtl/>
          <w:lang w:bidi="fa-IR"/>
        </w:rPr>
        <w:t xml:space="preserve"> علوم در شکل سنت</w:t>
      </w:r>
      <w:r w:rsidRPr="00DF67A2">
        <w:rPr>
          <w:rFonts w:cs="B Zar" w:hint="cs"/>
          <w:color w:val="000000" w:themeColor="text1"/>
          <w:sz w:val="28"/>
          <w:szCs w:val="28"/>
          <w:rtl/>
          <w:lang w:bidi="fa-IR"/>
        </w:rPr>
        <w:t>ی</w:t>
      </w:r>
      <w:r w:rsidRPr="00DF67A2">
        <w:rPr>
          <w:rFonts w:cs="B Zar"/>
          <w:color w:val="000000" w:themeColor="text1"/>
          <w:sz w:val="28"/>
          <w:szCs w:val="28"/>
          <w:rtl/>
          <w:lang w:bidi="fa-IR"/>
        </w:rPr>
        <w:t xml:space="preserve"> و ساختار سلسله</w:t>
      </w:r>
      <w:r w:rsidRPr="00DF67A2">
        <w:rPr>
          <w:rFonts w:cs="B Zar" w:hint="cs"/>
          <w:color w:val="000000" w:themeColor="text1"/>
          <w:sz w:val="28"/>
          <w:szCs w:val="28"/>
          <w:rtl/>
          <w:lang w:bidi="fa-IR"/>
        </w:rPr>
        <w:softHyphen/>
      </w:r>
      <w:r w:rsidRPr="00DF67A2">
        <w:rPr>
          <w:rFonts w:cs="B Zar"/>
          <w:color w:val="000000" w:themeColor="text1"/>
          <w:sz w:val="28"/>
          <w:szCs w:val="28"/>
          <w:rtl/>
          <w:lang w:bidi="fa-IR"/>
        </w:rPr>
        <w:t>مراتب</w:t>
      </w:r>
      <w:r w:rsidRPr="00DF67A2">
        <w:rPr>
          <w:rFonts w:cs="B Zar" w:hint="cs"/>
          <w:color w:val="000000" w:themeColor="text1"/>
          <w:sz w:val="28"/>
          <w:szCs w:val="28"/>
          <w:rtl/>
          <w:lang w:bidi="fa-IR"/>
        </w:rPr>
        <w:t>ی</w:t>
      </w:r>
      <w:r w:rsidRPr="00DF67A2">
        <w:rPr>
          <w:rStyle w:val="FootnoteReference"/>
          <w:rFonts w:cs="B Zar"/>
          <w:color w:val="000000" w:themeColor="text1"/>
          <w:sz w:val="28"/>
          <w:szCs w:val="28"/>
          <w:rtl/>
          <w:lang w:bidi="fa-IR"/>
        </w:rPr>
        <w:footnoteReference w:id="2"/>
      </w:r>
      <w:r w:rsidRPr="00DF67A2">
        <w:rPr>
          <w:rFonts w:cs="B Zar"/>
          <w:color w:val="000000" w:themeColor="text1"/>
          <w:sz w:val="28"/>
          <w:szCs w:val="28"/>
          <w:rtl/>
          <w:lang w:bidi="fa-IR"/>
        </w:rPr>
        <w:t xml:space="preserve"> آنها</w:t>
      </w:r>
      <w:r w:rsidRPr="00DF67A2">
        <w:rPr>
          <w:rFonts w:cs="B Zar" w:hint="cs"/>
          <w:color w:val="000000" w:themeColor="text1"/>
          <w:sz w:val="28"/>
          <w:szCs w:val="28"/>
          <w:rtl/>
          <w:lang w:bidi="fa-IR"/>
        </w:rPr>
        <w:t>.</w:t>
      </w:r>
      <w:r w:rsidRPr="00DF67A2">
        <w:rPr>
          <w:rFonts w:cs="B Zar"/>
          <w:color w:val="000000" w:themeColor="text1"/>
          <w:sz w:val="28"/>
          <w:szCs w:val="28"/>
          <w:rtl/>
          <w:lang w:bidi="fa-IR"/>
        </w:rPr>
        <w:t xml:space="preserve"> </w:t>
      </w:r>
      <w:r w:rsidRPr="00DF67A2">
        <w:rPr>
          <w:rFonts w:cs="B Zar" w:hint="cs"/>
          <w:color w:val="000000" w:themeColor="text1"/>
          <w:sz w:val="28"/>
          <w:szCs w:val="28"/>
          <w:rtl/>
        </w:rPr>
        <w:t>نگاهِ تخصصی  بر« مرزها وقلمروها » اصرار می</w:t>
      </w:r>
      <w:r w:rsidRPr="00DF67A2">
        <w:rPr>
          <w:rFonts w:cs="B Zar"/>
          <w:color w:val="000000" w:themeColor="text1"/>
          <w:sz w:val="28"/>
          <w:szCs w:val="28"/>
          <w:rtl/>
        </w:rPr>
        <w:softHyphen/>
      </w:r>
      <w:r w:rsidRPr="00DF67A2">
        <w:rPr>
          <w:rFonts w:cs="B Zar" w:hint="cs"/>
          <w:color w:val="000000" w:themeColor="text1"/>
          <w:sz w:val="28"/>
          <w:szCs w:val="28"/>
          <w:rtl/>
        </w:rPr>
        <w:t>ورزد و به بهانه</w:t>
      </w:r>
      <w:r w:rsidRPr="00DF67A2">
        <w:rPr>
          <w:rFonts w:cs="B Zar"/>
          <w:color w:val="000000" w:themeColor="text1"/>
          <w:sz w:val="28"/>
          <w:szCs w:val="28"/>
          <w:rtl/>
        </w:rPr>
        <w:softHyphen/>
      </w:r>
      <w:r w:rsidRPr="00DF67A2">
        <w:rPr>
          <w:rFonts w:cs="B Zar" w:hint="cs"/>
          <w:color w:val="000000" w:themeColor="text1"/>
          <w:sz w:val="28"/>
          <w:szCs w:val="28"/>
          <w:rtl/>
        </w:rPr>
        <w:t>ی تاکید بر انضباطِ روشی، به انضباط رشته</w:t>
      </w:r>
      <w:r w:rsidRPr="00DF67A2">
        <w:rPr>
          <w:rFonts w:cs="B Zar"/>
          <w:color w:val="000000" w:themeColor="text1"/>
          <w:sz w:val="28"/>
          <w:szCs w:val="28"/>
          <w:rtl/>
        </w:rPr>
        <w:softHyphen/>
      </w:r>
      <w:r w:rsidRPr="00DF67A2">
        <w:rPr>
          <w:rFonts w:cs="B Zar" w:hint="cs"/>
          <w:color w:val="000000" w:themeColor="text1"/>
          <w:sz w:val="28"/>
          <w:szCs w:val="28"/>
          <w:rtl/>
        </w:rPr>
        <w:t>ای می</w:t>
      </w:r>
      <w:r w:rsidRPr="00DF67A2">
        <w:rPr>
          <w:rFonts w:cs="B Zar"/>
          <w:color w:val="000000" w:themeColor="text1"/>
          <w:sz w:val="28"/>
          <w:szCs w:val="28"/>
          <w:rtl/>
        </w:rPr>
        <w:softHyphen/>
      </w:r>
      <w:r w:rsidRPr="00DF67A2">
        <w:rPr>
          <w:rFonts w:cs="B Zar" w:hint="cs"/>
          <w:color w:val="000000" w:themeColor="text1"/>
          <w:sz w:val="28"/>
          <w:szCs w:val="28"/>
          <w:rtl/>
        </w:rPr>
        <w:t>رسد</w:t>
      </w:r>
      <w:r w:rsidRPr="00DF67A2">
        <w:rPr>
          <w:rFonts w:cs="B Zar" w:hint="cs"/>
          <w:color w:val="000000" w:themeColor="text1"/>
          <w:sz w:val="28"/>
          <w:szCs w:val="28"/>
          <w:rtl/>
          <w:lang w:bidi="fa-IR"/>
        </w:rPr>
        <w:t xml:space="preserve"> </w:t>
      </w:r>
      <w:r w:rsidRPr="00DF67A2">
        <w:rPr>
          <w:rFonts w:cs="B Zar" w:hint="cs"/>
          <w:color w:val="000000" w:themeColor="text1"/>
          <w:sz w:val="28"/>
          <w:szCs w:val="28"/>
          <w:rtl/>
        </w:rPr>
        <w:t xml:space="preserve">در مقابل </w:t>
      </w:r>
      <w:r w:rsidRPr="00DF67A2">
        <w:rPr>
          <w:rFonts w:cs="B Zar" w:hint="cs"/>
          <w:color w:val="000000" w:themeColor="text1"/>
          <w:sz w:val="28"/>
          <w:szCs w:val="28"/>
          <w:rtl/>
          <w:lang w:bidi="fa-IR"/>
        </w:rPr>
        <w:t>رهیافت میان</w:t>
      </w:r>
      <w:r w:rsidRPr="00DF67A2">
        <w:rPr>
          <w:rFonts w:cs="B Zar"/>
          <w:color w:val="000000" w:themeColor="text1"/>
          <w:sz w:val="28"/>
          <w:szCs w:val="28"/>
          <w:rtl/>
          <w:lang w:bidi="fa-IR"/>
        </w:rPr>
        <w:softHyphen/>
      </w:r>
      <w:r w:rsidRPr="00DF67A2">
        <w:rPr>
          <w:rFonts w:cs="B Zar" w:hint="cs"/>
          <w:color w:val="000000" w:themeColor="text1"/>
          <w:sz w:val="28"/>
          <w:szCs w:val="28"/>
          <w:rtl/>
          <w:lang w:bidi="fa-IR"/>
        </w:rPr>
        <w:t>رشته</w:t>
      </w:r>
      <w:r w:rsidRPr="00DF67A2">
        <w:rPr>
          <w:rFonts w:cs="B Zar"/>
          <w:color w:val="000000" w:themeColor="text1"/>
          <w:sz w:val="28"/>
          <w:szCs w:val="28"/>
          <w:rtl/>
          <w:lang w:bidi="fa-IR"/>
        </w:rPr>
        <w:softHyphen/>
      </w:r>
      <w:r w:rsidRPr="00DF67A2">
        <w:rPr>
          <w:rFonts w:cs="B Zar" w:hint="cs"/>
          <w:color w:val="000000" w:themeColor="text1"/>
          <w:sz w:val="28"/>
          <w:szCs w:val="28"/>
          <w:rtl/>
          <w:lang w:bidi="fa-IR"/>
        </w:rPr>
        <w:t>ای،نه به</w:t>
      </w:r>
      <w:r w:rsidRPr="00DF67A2">
        <w:rPr>
          <w:rFonts w:cs="B Zar" w:hint="cs"/>
          <w:color w:val="000000" w:themeColor="text1"/>
          <w:sz w:val="28"/>
          <w:szCs w:val="28"/>
          <w:rtl/>
        </w:rPr>
        <w:t xml:space="preserve"> قلمروسازی وتکه تکه کردنِ دانش</w:t>
      </w:r>
      <w:r w:rsidRPr="00DF67A2">
        <w:rPr>
          <w:rFonts w:cs="B Zar"/>
          <w:color w:val="000000" w:themeColor="text1"/>
          <w:sz w:val="28"/>
          <w:szCs w:val="28"/>
          <w:rtl/>
        </w:rPr>
        <w:softHyphen/>
      </w:r>
      <w:r w:rsidRPr="00DF67A2">
        <w:rPr>
          <w:rFonts w:cs="B Zar" w:hint="cs"/>
          <w:color w:val="000000" w:themeColor="text1"/>
          <w:sz w:val="28"/>
          <w:szCs w:val="28"/>
          <w:rtl/>
        </w:rPr>
        <w:t xml:space="preserve">ها؛ که به </w:t>
      </w:r>
      <w:r w:rsidRPr="00DF67A2">
        <w:rPr>
          <w:rFonts w:cs="B Zar"/>
          <w:color w:val="000000" w:themeColor="text1"/>
          <w:sz w:val="28"/>
          <w:szCs w:val="28"/>
          <w:rtl/>
          <w:lang w:bidi="fa-IR"/>
        </w:rPr>
        <w:t xml:space="preserve">حرکت </w:t>
      </w:r>
      <w:r w:rsidRPr="00DF67A2">
        <w:rPr>
          <w:rFonts w:cs="B Zar" w:hint="cs"/>
          <w:color w:val="000000" w:themeColor="text1"/>
          <w:sz w:val="28"/>
          <w:szCs w:val="28"/>
          <w:rtl/>
          <w:lang w:bidi="fa-IR"/>
        </w:rPr>
        <w:t>در</w:t>
      </w:r>
      <w:r w:rsidRPr="00DF67A2">
        <w:rPr>
          <w:rFonts w:cs="B Zar"/>
          <w:color w:val="000000" w:themeColor="text1"/>
          <w:sz w:val="28"/>
          <w:szCs w:val="28"/>
          <w:rtl/>
          <w:lang w:bidi="fa-IR"/>
        </w:rPr>
        <w:t xml:space="preserve"> خطوطِ گر</w:t>
      </w:r>
      <w:r w:rsidRPr="00DF67A2">
        <w:rPr>
          <w:rFonts w:cs="B Zar" w:hint="cs"/>
          <w:color w:val="000000" w:themeColor="text1"/>
          <w:sz w:val="28"/>
          <w:szCs w:val="28"/>
          <w:rtl/>
          <w:lang w:bidi="fa-IR"/>
        </w:rPr>
        <w:t>ی</w:t>
      </w:r>
      <w:r w:rsidRPr="00DF67A2">
        <w:rPr>
          <w:rFonts w:cs="B Zar" w:hint="eastAsia"/>
          <w:color w:val="000000" w:themeColor="text1"/>
          <w:sz w:val="28"/>
          <w:szCs w:val="28"/>
          <w:rtl/>
          <w:lang w:bidi="fa-IR"/>
        </w:rPr>
        <w:t>ز</w:t>
      </w:r>
      <w:r w:rsidRPr="00DF67A2">
        <w:rPr>
          <w:rStyle w:val="FootnoteReference"/>
          <w:rFonts w:cs="B Zar"/>
          <w:color w:val="000000" w:themeColor="text1"/>
          <w:sz w:val="28"/>
          <w:szCs w:val="28"/>
          <w:rtl/>
          <w:lang w:bidi="fa-IR"/>
        </w:rPr>
        <w:footnoteReference w:id="3"/>
      </w:r>
      <w:r w:rsidRPr="00DF67A2">
        <w:rPr>
          <w:rFonts w:cs="B Zar"/>
          <w:color w:val="000000" w:themeColor="text1"/>
          <w:sz w:val="28"/>
          <w:szCs w:val="28"/>
          <w:rtl/>
          <w:lang w:bidi="fa-IR"/>
        </w:rPr>
        <w:t xml:space="preserve"> وم</w:t>
      </w:r>
      <w:r w:rsidRPr="00DF67A2">
        <w:rPr>
          <w:rFonts w:cs="B Zar" w:hint="cs"/>
          <w:color w:val="000000" w:themeColor="text1"/>
          <w:sz w:val="28"/>
          <w:szCs w:val="28"/>
          <w:rtl/>
          <w:lang w:bidi="fa-IR"/>
        </w:rPr>
        <w:t>ی</w:t>
      </w:r>
      <w:r w:rsidRPr="00DF67A2">
        <w:rPr>
          <w:rFonts w:cs="B Zar" w:hint="eastAsia"/>
          <w:color w:val="000000" w:themeColor="text1"/>
          <w:sz w:val="28"/>
          <w:szCs w:val="28"/>
          <w:rtl/>
          <w:lang w:bidi="fa-IR"/>
        </w:rPr>
        <w:t>دان</w:t>
      </w:r>
      <w:r w:rsidRPr="00DF67A2">
        <w:rPr>
          <w:rFonts w:cs="B Zar" w:hint="cs"/>
          <w:color w:val="000000" w:themeColor="text1"/>
          <w:sz w:val="28"/>
          <w:szCs w:val="28"/>
          <w:rtl/>
          <w:lang w:bidi="fa-IR"/>
        </w:rPr>
        <w:softHyphen/>
      </w:r>
      <w:r w:rsidRPr="00DF67A2">
        <w:rPr>
          <w:rFonts w:cs="B Zar"/>
          <w:color w:val="000000" w:themeColor="text1"/>
          <w:sz w:val="28"/>
          <w:szCs w:val="28"/>
          <w:rtl/>
          <w:lang w:bidi="fa-IR"/>
        </w:rPr>
        <w:t>ها</w:t>
      </w:r>
      <w:r w:rsidRPr="00DF67A2">
        <w:rPr>
          <w:rFonts w:cs="B Zar" w:hint="cs"/>
          <w:color w:val="000000" w:themeColor="text1"/>
          <w:sz w:val="28"/>
          <w:szCs w:val="28"/>
          <w:rtl/>
          <w:lang w:bidi="fa-IR"/>
        </w:rPr>
        <w:t>ی</w:t>
      </w:r>
      <w:r w:rsidRPr="00DF67A2">
        <w:rPr>
          <w:rFonts w:cs="B Zar"/>
          <w:color w:val="000000" w:themeColor="text1"/>
          <w:sz w:val="28"/>
          <w:szCs w:val="28"/>
          <w:rtl/>
          <w:lang w:bidi="fa-IR"/>
        </w:rPr>
        <w:t xml:space="preserve"> متقاطع </w:t>
      </w:r>
      <w:r w:rsidRPr="00DF67A2">
        <w:rPr>
          <w:rFonts w:cs="B Zar" w:hint="cs"/>
          <w:color w:val="000000" w:themeColor="text1"/>
          <w:sz w:val="28"/>
          <w:szCs w:val="28"/>
          <w:rtl/>
          <w:lang w:bidi="fa-IR"/>
        </w:rPr>
        <w:t>وعبور از مرزها دعوت می</w:t>
      </w:r>
      <w:r w:rsidRPr="00DF67A2">
        <w:rPr>
          <w:rFonts w:cs="B Zar"/>
          <w:color w:val="000000" w:themeColor="text1"/>
          <w:sz w:val="28"/>
          <w:szCs w:val="28"/>
          <w:rtl/>
          <w:lang w:bidi="fa-IR"/>
        </w:rPr>
        <w:softHyphen/>
      </w:r>
      <w:r w:rsidRPr="00DF67A2">
        <w:rPr>
          <w:rFonts w:cs="B Zar" w:hint="cs"/>
          <w:color w:val="000000" w:themeColor="text1"/>
          <w:sz w:val="28"/>
          <w:szCs w:val="28"/>
          <w:rtl/>
          <w:lang w:bidi="fa-IR"/>
        </w:rPr>
        <w:t>کند. ادبیات چه از حیث تکوین و چه درمقام قرائت وتفسیر وچه به اعتبار کارکرد با علوم وفنون مختلف ارتباط پیچیده و گسترده</w:t>
      </w:r>
      <w:r w:rsidRPr="00DF67A2">
        <w:rPr>
          <w:rFonts w:cs="B Zar"/>
          <w:color w:val="000000" w:themeColor="text1"/>
          <w:sz w:val="28"/>
          <w:szCs w:val="28"/>
          <w:rtl/>
          <w:lang w:bidi="fa-IR"/>
        </w:rPr>
        <w:softHyphen/>
      </w:r>
      <w:r w:rsidRPr="00DF67A2">
        <w:rPr>
          <w:rFonts w:cs="B Zar" w:hint="cs"/>
          <w:color w:val="000000" w:themeColor="text1"/>
          <w:sz w:val="28"/>
          <w:szCs w:val="28"/>
          <w:rtl/>
          <w:lang w:bidi="fa-IR"/>
        </w:rPr>
        <w:t>ای دارد. دراین مقال کوشش می</w:t>
      </w:r>
      <w:r w:rsidRPr="00DF67A2">
        <w:rPr>
          <w:rFonts w:cs="B Zar"/>
          <w:color w:val="000000" w:themeColor="text1"/>
          <w:sz w:val="28"/>
          <w:szCs w:val="28"/>
          <w:rtl/>
          <w:lang w:bidi="fa-IR"/>
        </w:rPr>
        <w:softHyphen/>
      </w:r>
      <w:r w:rsidRPr="00DF67A2">
        <w:rPr>
          <w:rFonts w:cs="B Zar" w:hint="cs"/>
          <w:color w:val="000000" w:themeColor="text1"/>
          <w:sz w:val="28"/>
          <w:szCs w:val="28"/>
          <w:rtl/>
          <w:lang w:bidi="fa-IR"/>
        </w:rPr>
        <w:t>کنیم تا با استفاده از آراء دلوز ضرورت</w:t>
      </w:r>
      <w:r w:rsidRPr="00DF67A2">
        <w:rPr>
          <w:rFonts w:cs="B Zar"/>
          <w:color w:val="000000" w:themeColor="text1"/>
          <w:sz w:val="28"/>
          <w:szCs w:val="28"/>
          <w:rtl/>
          <w:lang w:bidi="fa-IR"/>
        </w:rPr>
        <w:softHyphen/>
      </w:r>
      <w:r w:rsidRPr="00DF67A2">
        <w:rPr>
          <w:rFonts w:cs="B Zar" w:hint="cs"/>
          <w:color w:val="000000" w:themeColor="text1"/>
          <w:sz w:val="28"/>
          <w:szCs w:val="28"/>
          <w:rtl/>
          <w:lang w:bidi="fa-IR"/>
        </w:rPr>
        <w:t xml:space="preserve">ها، مبانی و سازوکارهای این ارتباط را نشان دهیم. </w:t>
      </w:r>
      <w:r w:rsidRPr="00DF67A2">
        <w:rPr>
          <w:rFonts w:cs="B Zar" w:hint="cs"/>
          <w:color w:val="000000" w:themeColor="text1"/>
          <w:sz w:val="28"/>
          <w:szCs w:val="28"/>
          <w:rtl/>
        </w:rPr>
        <w:t>این پژوهش حکایتگر دو حقیقت است؛ یک: ادبیات فارسی عامل مهم گسترش فرهنگ اسلامی بوده است. دو: بن مایه‌ها، درونمایه‌ها و آموزه‌های اسلامی، نقشی تعیین کننده در غنی شدن و افزایش جاذبه و جهانشمولی آن در عرصه ادبیات فارسی ایفا کرده است. بنابراین این دو به صورت متقابل به یکدیگر خدمت کرده‌اند و هر یک در خدمت شکوفایی و گسترش دیگری در آمده است. در آینده نیز چنین خواهد بود. ادبیات فارسی می‌تواند عاملی پر جاذبه برای پذیرش اسلام برای مخاطبان معرفتگرای حقیقت دوست در دنیا باشد و اسلام به عنوان پیش نفیس و پایدار این جاذبه خواهد بود.</w:t>
      </w:r>
    </w:p>
    <w:p w:rsidR="002B787E" w:rsidRPr="00DF67A2" w:rsidRDefault="002B787E" w:rsidP="002B787E">
      <w:pPr>
        <w:bidi/>
        <w:spacing w:after="120"/>
        <w:rPr>
          <w:rFonts w:cs="B Zar"/>
          <w:b/>
          <w:bCs/>
          <w:color w:val="000000" w:themeColor="text1"/>
          <w:spacing w:val="-2"/>
          <w:sz w:val="28"/>
          <w:szCs w:val="28"/>
          <w:rtl/>
          <w:lang w:bidi="fa-IR"/>
        </w:rPr>
        <w:sectPr w:rsidR="002B787E" w:rsidRPr="00DF67A2" w:rsidSect="00F126A4">
          <w:pgSz w:w="11907" w:h="16840" w:code="9"/>
          <w:pgMar w:top="1134" w:right="1304" w:bottom="1134" w:left="1021" w:header="720" w:footer="720" w:gutter="0"/>
          <w:pgNumType w:start="32" w:chapStyle="1"/>
          <w:cols w:space="720"/>
          <w:titlePg/>
          <w:bidi/>
          <w:docGrid w:linePitch="360"/>
        </w:sectPr>
      </w:pPr>
    </w:p>
    <w:p w:rsidR="002B787E" w:rsidRPr="00DF67A2" w:rsidRDefault="002B787E" w:rsidP="002B787E">
      <w:pPr>
        <w:bidi/>
        <w:spacing w:after="120"/>
        <w:rPr>
          <w:rFonts w:cs="B Zar"/>
          <w:b/>
          <w:bCs/>
          <w:color w:val="000000" w:themeColor="text1"/>
          <w:spacing w:val="-2"/>
          <w:sz w:val="28"/>
          <w:szCs w:val="28"/>
          <w:rtl/>
          <w:lang w:bidi="fa-IR"/>
        </w:rPr>
      </w:pPr>
      <w:r w:rsidRPr="00DF67A2">
        <w:rPr>
          <w:rFonts w:cs="B Zar" w:hint="cs"/>
          <w:b/>
          <w:bCs/>
          <w:color w:val="000000" w:themeColor="text1"/>
          <w:spacing w:val="-2"/>
          <w:sz w:val="28"/>
          <w:szCs w:val="28"/>
          <w:rtl/>
          <w:lang w:bidi="fa-IR"/>
        </w:rPr>
        <w:lastRenderedPageBreak/>
        <w:t>دكتر ابرهیم خدایار</w:t>
      </w:r>
    </w:p>
    <w:p w:rsidR="002B787E" w:rsidRPr="00DF67A2" w:rsidRDefault="002B787E" w:rsidP="002B787E">
      <w:pPr>
        <w:bidi/>
        <w:spacing w:after="120"/>
        <w:rPr>
          <w:rFonts w:cs="B Zar"/>
          <w:b/>
          <w:bCs/>
          <w:color w:val="000000" w:themeColor="text1"/>
          <w:spacing w:val="-2"/>
          <w:sz w:val="28"/>
          <w:szCs w:val="28"/>
          <w:rtl/>
          <w:lang w:bidi="fa-IR"/>
        </w:rPr>
      </w:pPr>
      <w:r w:rsidRPr="00DF67A2">
        <w:rPr>
          <w:rFonts w:cs="B Zar" w:hint="cs"/>
          <w:b/>
          <w:bCs/>
          <w:color w:val="000000" w:themeColor="text1"/>
          <w:spacing w:val="-2"/>
          <w:sz w:val="28"/>
          <w:szCs w:val="28"/>
          <w:rtl/>
          <w:lang w:bidi="fa-IR"/>
        </w:rPr>
        <w:t xml:space="preserve"> (عضو هيأت علمي دانشگاه تربيت مدرس) </w:t>
      </w:r>
    </w:p>
    <w:p w:rsidR="002B787E" w:rsidRPr="00DF67A2" w:rsidRDefault="002B787E" w:rsidP="002B787E">
      <w:pPr>
        <w:bidi/>
        <w:spacing w:after="120"/>
        <w:rPr>
          <w:rFonts w:cs="B Zar"/>
          <w:b/>
          <w:bCs/>
          <w:color w:val="000000" w:themeColor="text1"/>
          <w:spacing w:val="-2"/>
          <w:sz w:val="28"/>
          <w:szCs w:val="28"/>
          <w:rtl/>
          <w:lang w:bidi="fa-IR"/>
        </w:rPr>
      </w:pPr>
      <w:r w:rsidRPr="00DF67A2">
        <w:rPr>
          <w:rFonts w:cs="B Zar" w:hint="cs"/>
          <w:b/>
          <w:bCs/>
          <w:color w:val="000000" w:themeColor="text1"/>
          <w:spacing w:val="-2"/>
          <w:sz w:val="28"/>
          <w:szCs w:val="28"/>
          <w:rtl/>
          <w:lang w:bidi="fa-IR"/>
        </w:rPr>
        <w:t>عنوان: از مناظره تا نمایشنامه</w:t>
      </w:r>
    </w:p>
    <w:p w:rsidR="002B787E" w:rsidRPr="00DF67A2" w:rsidRDefault="002B787E" w:rsidP="002B787E">
      <w:pPr>
        <w:bidi/>
        <w:spacing w:after="120"/>
        <w:rPr>
          <w:rFonts w:cs="B Zar"/>
          <w:b/>
          <w:bCs/>
          <w:color w:val="000000" w:themeColor="text1"/>
          <w:spacing w:val="-2"/>
          <w:sz w:val="28"/>
          <w:szCs w:val="28"/>
          <w:rtl/>
          <w:lang w:bidi="fa-IR"/>
        </w:rPr>
      </w:pPr>
    </w:p>
    <w:p w:rsidR="002B787E" w:rsidRPr="00DF67A2" w:rsidRDefault="002B787E" w:rsidP="002B787E">
      <w:pPr>
        <w:bidi/>
        <w:spacing w:after="120"/>
        <w:rPr>
          <w:rFonts w:cs="B Zar"/>
          <w:b/>
          <w:bCs/>
          <w:color w:val="000000" w:themeColor="text1"/>
          <w:spacing w:val="-2"/>
          <w:sz w:val="28"/>
          <w:szCs w:val="28"/>
          <w:rtl/>
          <w:lang w:bidi="fa-IR"/>
        </w:rPr>
      </w:pPr>
      <w:r w:rsidRPr="00DF67A2">
        <w:rPr>
          <w:rFonts w:cs="B Zar"/>
          <w:b/>
          <w:bCs/>
          <w:noProof/>
          <w:color w:val="000000" w:themeColor="text1"/>
          <w:spacing w:val="-2"/>
          <w:sz w:val="28"/>
          <w:szCs w:val="28"/>
          <w:rtl/>
        </w:rPr>
        <w:drawing>
          <wp:inline distT="0" distB="0" distL="0" distR="0">
            <wp:extent cx="3162855" cy="5801710"/>
            <wp:effectExtent l="19050" t="0" r="0" b="0"/>
            <wp:docPr id="46" name="Picture 15" descr="C:\Documents and Settings\z.hayati\Desktop\استان گلستان\گلستان-نشست\گزارش\Picture 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z.hayati\Desktop\استان گلستان\گلستان-نشست\گزارش\Picture 076.jpg"/>
                    <pic:cNvPicPr>
                      <a:picLocks noChangeAspect="1" noChangeArrowheads="1"/>
                    </pic:cNvPicPr>
                  </pic:nvPicPr>
                  <pic:blipFill>
                    <a:blip r:embed="rId46" cstate="print"/>
                    <a:srcRect/>
                    <a:stretch>
                      <a:fillRect/>
                    </a:stretch>
                  </pic:blipFill>
                  <pic:spPr bwMode="auto">
                    <a:xfrm>
                      <a:off x="0" y="0"/>
                      <a:ext cx="3162855" cy="5801710"/>
                    </a:xfrm>
                    <a:prstGeom prst="rect">
                      <a:avLst/>
                    </a:prstGeom>
                    <a:noFill/>
                    <a:ln w="9525">
                      <a:noFill/>
                      <a:miter lim="800000"/>
                      <a:headEnd/>
                      <a:tailEnd/>
                    </a:ln>
                  </pic:spPr>
                </pic:pic>
              </a:graphicData>
            </a:graphic>
          </wp:inline>
        </w:drawing>
      </w:r>
    </w:p>
    <w:p w:rsidR="002B787E" w:rsidRPr="00DF67A2" w:rsidRDefault="002B787E" w:rsidP="002B787E">
      <w:pPr>
        <w:bidi/>
        <w:spacing w:after="120"/>
        <w:rPr>
          <w:rFonts w:cs="B Zar"/>
          <w:b/>
          <w:bCs/>
          <w:color w:val="000000" w:themeColor="text1"/>
          <w:spacing w:val="-2"/>
          <w:sz w:val="28"/>
          <w:szCs w:val="28"/>
          <w:rtl/>
          <w:lang w:bidi="fa-IR"/>
        </w:rPr>
      </w:pPr>
    </w:p>
    <w:p w:rsidR="002B787E" w:rsidRPr="00DF67A2" w:rsidRDefault="002B787E" w:rsidP="002B787E">
      <w:pPr>
        <w:bidi/>
        <w:spacing w:after="120"/>
        <w:rPr>
          <w:rFonts w:cs="B Zar"/>
          <w:b/>
          <w:bCs/>
          <w:color w:val="000000" w:themeColor="text1"/>
          <w:spacing w:val="-2"/>
          <w:sz w:val="28"/>
          <w:szCs w:val="28"/>
          <w:rtl/>
          <w:lang w:bidi="fa-IR"/>
        </w:rPr>
      </w:pPr>
    </w:p>
    <w:p w:rsidR="002B787E" w:rsidRPr="00DF67A2" w:rsidRDefault="002B787E" w:rsidP="002B787E">
      <w:pPr>
        <w:bidi/>
        <w:spacing w:after="120"/>
        <w:rPr>
          <w:rFonts w:cs="B Zar"/>
          <w:b/>
          <w:bCs/>
          <w:color w:val="000000" w:themeColor="text1"/>
          <w:spacing w:val="-2"/>
          <w:sz w:val="28"/>
          <w:szCs w:val="28"/>
          <w:rtl/>
          <w:lang w:bidi="fa-IR"/>
        </w:rPr>
      </w:pPr>
    </w:p>
    <w:p w:rsidR="002B787E" w:rsidRPr="00DF67A2" w:rsidRDefault="002B787E" w:rsidP="002B787E">
      <w:pPr>
        <w:bidi/>
        <w:spacing w:after="120"/>
        <w:rPr>
          <w:rFonts w:cs="B Zar"/>
          <w:b/>
          <w:bCs/>
          <w:color w:val="000000" w:themeColor="text1"/>
          <w:spacing w:val="-2"/>
          <w:sz w:val="28"/>
          <w:szCs w:val="28"/>
          <w:rtl/>
          <w:lang w:bidi="fa-IR"/>
        </w:rPr>
      </w:pPr>
      <w:r w:rsidRPr="00DF67A2">
        <w:rPr>
          <w:rFonts w:cs="B Zar" w:hint="cs"/>
          <w:b/>
          <w:bCs/>
          <w:color w:val="000000" w:themeColor="text1"/>
          <w:spacing w:val="-2"/>
          <w:sz w:val="28"/>
          <w:szCs w:val="28"/>
          <w:rtl/>
          <w:lang w:bidi="fa-IR"/>
        </w:rPr>
        <w:t>چكيده</w:t>
      </w:r>
    </w:p>
    <w:p w:rsidR="002B787E" w:rsidRPr="00DF67A2" w:rsidRDefault="002B787E" w:rsidP="002B787E">
      <w:pPr>
        <w:bidi/>
        <w:spacing w:after="120"/>
        <w:rPr>
          <w:rFonts w:cs="B Zar"/>
          <w:color w:val="000000" w:themeColor="text1"/>
          <w:sz w:val="28"/>
          <w:szCs w:val="28"/>
        </w:rPr>
      </w:pPr>
      <w:r w:rsidRPr="00DF67A2">
        <w:rPr>
          <w:rFonts w:cs="B Zar" w:hint="cs"/>
          <w:color w:val="000000" w:themeColor="text1"/>
          <w:spacing w:val="-2"/>
          <w:sz w:val="28"/>
          <w:szCs w:val="28"/>
          <w:rtl/>
          <w:lang w:bidi="fa-IR"/>
        </w:rPr>
        <w:t>اغلب پژوهشگران، مناظره (</w:t>
      </w:r>
      <w:r w:rsidRPr="00DF67A2">
        <w:rPr>
          <w:rFonts w:cs="B Zar"/>
          <w:color w:val="000000" w:themeColor="text1"/>
          <w:spacing w:val="-2"/>
          <w:sz w:val="28"/>
          <w:szCs w:val="28"/>
          <w:lang w:bidi="fa-IR"/>
        </w:rPr>
        <w:t>debate</w:t>
      </w:r>
      <w:r w:rsidRPr="00DF67A2">
        <w:rPr>
          <w:rFonts w:cs="B Zar" w:hint="cs"/>
          <w:color w:val="000000" w:themeColor="text1"/>
          <w:spacing w:val="-2"/>
          <w:sz w:val="28"/>
          <w:szCs w:val="28"/>
          <w:rtl/>
          <w:lang w:bidi="fa-IR"/>
        </w:rPr>
        <w:t>) را در ذیل انواع فرعی (</w:t>
      </w:r>
      <w:r w:rsidRPr="00DF67A2">
        <w:rPr>
          <w:rFonts w:cs="B Zar"/>
          <w:color w:val="000000" w:themeColor="text1"/>
          <w:spacing w:val="-2"/>
          <w:sz w:val="28"/>
          <w:szCs w:val="28"/>
          <w:lang w:bidi="fa-IR"/>
        </w:rPr>
        <w:t>sub-genre</w:t>
      </w:r>
      <w:r w:rsidRPr="00DF67A2">
        <w:rPr>
          <w:rFonts w:cs="B Zar" w:hint="cs"/>
          <w:color w:val="000000" w:themeColor="text1"/>
          <w:spacing w:val="-2"/>
          <w:sz w:val="28"/>
          <w:szCs w:val="28"/>
          <w:rtl/>
          <w:lang w:bidi="fa-IR"/>
        </w:rPr>
        <w:t>)</w:t>
      </w:r>
      <w:r w:rsidRPr="00DF67A2">
        <w:rPr>
          <w:rFonts w:cs="B Zar"/>
          <w:color w:val="000000" w:themeColor="text1"/>
          <w:spacing w:val="-2"/>
          <w:sz w:val="28"/>
          <w:szCs w:val="28"/>
          <w:lang w:bidi="fa-IR"/>
        </w:rPr>
        <w:t xml:space="preserve"> </w:t>
      </w:r>
      <w:r w:rsidRPr="00DF67A2">
        <w:rPr>
          <w:rFonts w:cs="B Zar" w:hint="cs"/>
          <w:color w:val="000000" w:themeColor="text1"/>
          <w:spacing w:val="-2"/>
          <w:sz w:val="28"/>
          <w:szCs w:val="28"/>
          <w:rtl/>
          <w:lang w:bidi="fa-IR"/>
        </w:rPr>
        <w:t>قرار داده‌‌، آن را از نظر ماهیّت از فروعِ ادب حماسی به شمار آورده</w:t>
      </w:r>
      <w:r w:rsidRPr="00DF67A2">
        <w:rPr>
          <w:rFonts w:cs="B Zar" w:hint="eastAsia"/>
          <w:color w:val="000000" w:themeColor="text1"/>
          <w:spacing w:val="-2"/>
          <w:sz w:val="28"/>
          <w:szCs w:val="28"/>
          <w:rtl/>
          <w:lang w:bidi="fa-IR"/>
        </w:rPr>
        <w:t>‌</w:t>
      </w:r>
      <w:r w:rsidRPr="00DF67A2">
        <w:rPr>
          <w:rFonts w:cs="B Zar" w:hint="cs"/>
          <w:color w:val="000000" w:themeColor="text1"/>
          <w:spacing w:val="-2"/>
          <w:sz w:val="28"/>
          <w:szCs w:val="28"/>
          <w:rtl/>
          <w:lang w:bidi="fa-IR"/>
        </w:rPr>
        <w:t>اند. برخی اصطلاح نوع ادبی را برای مناظره به کار نبرده و آن را قالب یا شکل ادبی به شمار آورده‌</w:t>
      </w:r>
      <w:r w:rsidRPr="00DF67A2">
        <w:rPr>
          <w:rFonts w:cs="B Zar"/>
          <w:color w:val="000000" w:themeColor="text1"/>
          <w:spacing w:val="-2"/>
          <w:sz w:val="28"/>
          <w:szCs w:val="28"/>
          <w:lang w:bidi="fa-IR"/>
        </w:rPr>
        <w:softHyphen/>
      </w:r>
      <w:r w:rsidRPr="00DF67A2">
        <w:rPr>
          <w:rFonts w:cs="B Zar" w:hint="cs"/>
          <w:color w:val="000000" w:themeColor="text1"/>
          <w:spacing w:val="-2"/>
          <w:sz w:val="28"/>
          <w:szCs w:val="28"/>
          <w:rtl/>
          <w:lang w:bidi="fa-IR"/>
        </w:rPr>
        <w:t>اند، ولی گفتگو را نوع ادبی دانسته‌اند. مناظره اگر در دلِ قالب</w:t>
      </w:r>
      <w:r w:rsidRPr="00DF67A2">
        <w:rPr>
          <w:rFonts w:cs="B Zar" w:hint="cs"/>
          <w:color w:val="000000" w:themeColor="text1"/>
          <w:spacing w:val="-2"/>
          <w:sz w:val="28"/>
          <w:szCs w:val="28"/>
          <w:rtl/>
          <w:cs/>
          <w:lang w:bidi="fa-IR"/>
        </w:rPr>
        <w:t>‎ها و نوع‎های دیگر به کار گرفته شود، از نظر هویتِ گونه‌ای به شگرد ادبی</w:t>
      </w:r>
      <w:r w:rsidRPr="00DF67A2">
        <w:rPr>
          <w:rFonts w:cs="B Zar"/>
          <w:color w:val="000000" w:themeColor="text1"/>
          <w:spacing w:val="-2"/>
          <w:sz w:val="28"/>
          <w:szCs w:val="28"/>
          <w:rtl/>
          <w:cs/>
          <w:lang w:bidi="fa-IR"/>
        </w:rPr>
        <w:t>(</w:t>
      </w:r>
      <w:r w:rsidRPr="00DF67A2">
        <w:rPr>
          <w:rFonts w:cs="B Zar"/>
          <w:color w:val="000000" w:themeColor="text1"/>
          <w:spacing w:val="-2"/>
          <w:sz w:val="28"/>
          <w:szCs w:val="28"/>
          <w:lang w:bidi="fa-IR"/>
        </w:rPr>
        <w:t>Literary Devices</w:t>
      </w:r>
      <w:r w:rsidRPr="00DF67A2">
        <w:rPr>
          <w:rFonts w:cs="B Zar"/>
          <w:color w:val="000000" w:themeColor="text1"/>
          <w:spacing w:val="-2"/>
          <w:sz w:val="28"/>
          <w:szCs w:val="28"/>
          <w:rtl/>
          <w:cs/>
          <w:lang w:bidi="fa-IR"/>
        </w:rPr>
        <w:t xml:space="preserve">) </w:t>
      </w:r>
      <w:r w:rsidRPr="00DF67A2">
        <w:rPr>
          <w:rFonts w:cs="B Zar" w:hint="cs"/>
          <w:color w:val="000000" w:themeColor="text1"/>
          <w:spacing w:val="-2"/>
          <w:sz w:val="28"/>
          <w:szCs w:val="28"/>
          <w:rtl/>
          <w:cs/>
          <w:lang w:bidi="fa-IR"/>
        </w:rPr>
        <w:t xml:space="preserve"> تنزل می‏یابد؛ اما وقتی حالت کاملاً مستقل به خود می‎گیرد، خود به نوع ادبی</w:t>
      </w:r>
      <w:r w:rsidRPr="00DF67A2">
        <w:rPr>
          <w:rFonts w:cs="B Zar" w:hint="cs"/>
          <w:color w:val="000000" w:themeColor="text1"/>
          <w:spacing w:val="-2"/>
          <w:sz w:val="28"/>
          <w:szCs w:val="28"/>
          <w:rtl/>
          <w:lang w:bidi="fa-IR"/>
        </w:rPr>
        <w:t xml:space="preserve"> ارتقا می</w:t>
      </w:r>
      <w:r w:rsidRPr="00DF67A2">
        <w:rPr>
          <w:rFonts w:cs="B Zar" w:hint="cs"/>
          <w:color w:val="000000" w:themeColor="text1"/>
          <w:spacing w:val="-2"/>
          <w:sz w:val="28"/>
          <w:szCs w:val="28"/>
          <w:rtl/>
          <w:cs/>
          <w:lang w:bidi="fa-IR"/>
        </w:rPr>
        <w:t>‎یابد. این</w:t>
      </w:r>
      <w:r w:rsidRPr="00DF67A2">
        <w:rPr>
          <w:rFonts w:cs="B Zar"/>
          <w:color w:val="000000" w:themeColor="text1"/>
          <w:spacing w:val="-2"/>
          <w:sz w:val="28"/>
          <w:szCs w:val="28"/>
          <w:rtl/>
          <w:cs/>
          <w:lang w:bidi="fa-IR"/>
        </w:rPr>
        <w:softHyphen/>
      </w:r>
      <w:r w:rsidRPr="00DF67A2">
        <w:rPr>
          <w:rFonts w:cs="B Zar" w:hint="cs"/>
          <w:color w:val="000000" w:themeColor="text1"/>
          <w:spacing w:val="-2"/>
          <w:sz w:val="28"/>
          <w:szCs w:val="28"/>
          <w:rtl/>
          <w:cs/>
          <w:lang w:bidi="fa-IR"/>
        </w:rPr>
        <w:t>که در ادب ملل اسلامی، قدما هیچ‌گاه به</w:t>
      </w:r>
      <w:r w:rsidRPr="00DF67A2">
        <w:rPr>
          <w:rFonts w:cs="B Zar"/>
          <w:color w:val="000000" w:themeColor="text1"/>
          <w:spacing w:val="-2"/>
          <w:sz w:val="28"/>
          <w:szCs w:val="28"/>
          <w:rtl/>
          <w:cs/>
          <w:lang w:bidi="fa-IR"/>
        </w:rPr>
        <w:softHyphen/>
      </w:r>
      <w:r w:rsidRPr="00DF67A2">
        <w:rPr>
          <w:rFonts w:cs="B Zar" w:hint="cs"/>
          <w:color w:val="000000" w:themeColor="text1"/>
          <w:spacing w:val="-2"/>
          <w:sz w:val="28"/>
          <w:szCs w:val="28"/>
          <w:rtl/>
          <w:cs/>
          <w:lang w:bidi="fa-IR"/>
        </w:rPr>
        <w:t xml:space="preserve">طور مستقل به تبیین نوع ادبی نپرداخته‌ و ژانرشناسان معاصر نیز اذعان کرده‎اند </w:t>
      </w:r>
      <w:r w:rsidRPr="00DF67A2">
        <w:rPr>
          <w:rFonts w:cs="B Zar" w:hint="cs"/>
          <w:color w:val="000000" w:themeColor="text1"/>
          <w:spacing w:val="-2"/>
          <w:sz w:val="28"/>
          <w:szCs w:val="28"/>
          <w:rtl/>
          <w:lang w:bidi="fa-IR"/>
        </w:rPr>
        <w:t>نمی‏توان به‏صراحت نوع ادبی آثار را به</w:t>
      </w:r>
      <w:r w:rsidRPr="00DF67A2">
        <w:rPr>
          <w:rFonts w:cs="B Zar" w:hint="cs"/>
          <w:color w:val="000000" w:themeColor="text1"/>
          <w:spacing w:val="-2"/>
          <w:sz w:val="28"/>
          <w:szCs w:val="28"/>
          <w:rtl/>
          <w:cs/>
          <w:lang w:bidi="fa-IR"/>
        </w:rPr>
        <w:t>‎طور کامل مشخص کرد،</w:t>
      </w:r>
      <w:r w:rsidRPr="00DF67A2">
        <w:rPr>
          <w:rFonts w:cs="B Zar" w:hint="cs"/>
          <w:color w:val="000000" w:themeColor="text1"/>
          <w:spacing w:val="-2"/>
          <w:sz w:val="28"/>
          <w:szCs w:val="28"/>
          <w:rtl/>
          <w:lang w:bidi="fa-IR"/>
        </w:rPr>
        <w:t xml:space="preserve"> امری پذیرفته‏شده </w:t>
      </w:r>
      <w:r w:rsidRPr="00DF67A2">
        <w:rPr>
          <w:rFonts w:cs="B Zar" w:hint="eastAsia"/>
          <w:color w:val="000000" w:themeColor="text1"/>
          <w:spacing w:val="-2"/>
          <w:sz w:val="28"/>
          <w:szCs w:val="28"/>
          <w:rtl/>
          <w:lang w:bidi="fa-IR"/>
        </w:rPr>
        <w:t>‌</w:t>
      </w:r>
      <w:r w:rsidRPr="00DF67A2">
        <w:rPr>
          <w:rFonts w:cs="B Zar" w:hint="cs"/>
          <w:color w:val="000000" w:themeColor="text1"/>
          <w:spacing w:val="-2"/>
          <w:sz w:val="28"/>
          <w:szCs w:val="28"/>
          <w:rtl/>
          <w:lang w:bidi="fa-IR"/>
        </w:rPr>
        <w:t>است. نوع ادبی مناظره به واسطۀ نداشتن پیرنگ نمایشی و ساختار کنشی کلاسیک، نمایشنامه محسوب نمی‏شود؛ اما به واسطۀ ساختار گفتگو</w:t>
      </w:r>
      <w:r w:rsidRPr="00DF67A2">
        <w:rPr>
          <w:rFonts w:cs="B Zar" w:hint="cs"/>
          <w:color w:val="000000" w:themeColor="text1"/>
          <w:spacing w:val="-2"/>
          <w:sz w:val="28"/>
          <w:szCs w:val="28"/>
          <w:rtl/>
          <w:cs/>
          <w:lang w:bidi="fa-IR"/>
        </w:rPr>
        <w:t>یی و ابزارهای نمایشی به</w:t>
      </w:r>
      <w:r w:rsidRPr="00DF67A2">
        <w:rPr>
          <w:rFonts w:cs="B Zar"/>
          <w:color w:val="000000" w:themeColor="text1"/>
          <w:spacing w:val="-2"/>
          <w:sz w:val="28"/>
          <w:szCs w:val="28"/>
          <w:rtl/>
          <w:cs/>
          <w:lang w:bidi="fa-IR"/>
        </w:rPr>
        <w:softHyphen/>
      </w:r>
      <w:r w:rsidRPr="00DF67A2">
        <w:rPr>
          <w:rFonts w:cs="B Zar" w:hint="cs"/>
          <w:color w:val="000000" w:themeColor="text1"/>
          <w:spacing w:val="-2"/>
          <w:sz w:val="28"/>
          <w:szCs w:val="28"/>
          <w:rtl/>
          <w:cs/>
          <w:lang w:bidi="fa-IR"/>
        </w:rPr>
        <w:t xml:space="preserve">کار رفته، دارای قابلیت خوانش نمایشی است. </w:t>
      </w:r>
      <w:r w:rsidRPr="00DF67A2">
        <w:rPr>
          <w:rFonts w:cs="B Zar" w:hint="cs"/>
          <w:i/>
          <w:iCs/>
          <w:color w:val="000000" w:themeColor="text1"/>
          <w:spacing w:val="-2"/>
          <w:sz w:val="28"/>
          <w:szCs w:val="28"/>
          <w:rtl/>
          <w:lang w:bidi="fa-IR"/>
        </w:rPr>
        <w:t>مناظره</w:t>
      </w:r>
      <w:r w:rsidRPr="00DF67A2">
        <w:rPr>
          <w:rFonts w:cs="B Zar" w:hint="cs"/>
          <w:color w:val="000000" w:themeColor="text1"/>
          <w:spacing w:val="-2"/>
          <w:sz w:val="28"/>
          <w:szCs w:val="28"/>
          <w:rtl/>
          <w:lang w:bidi="fa-IR"/>
        </w:rPr>
        <w:t xml:space="preserve"> در شش لایۀ لحن و زبان، شخصیت</w:t>
      </w:r>
      <w:r w:rsidRPr="00DF67A2">
        <w:rPr>
          <w:rFonts w:cs="B Zar"/>
          <w:color w:val="000000" w:themeColor="text1"/>
          <w:spacing w:val="-2"/>
          <w:sz w:val="28"/>
          <w:szCs w:val="28"/>
          <w:rtl/>
          <w:lang w:bidi="fa-IR"/>
        </w:rPr>
        <w:softHyphen/>
      </w:r>
      <w:r w:rsidRPr="00DF67A2">
        <w:rPr>
          <w:rFonts w:cs="B Zar" w:hint="cs"/>
          <w:color w:val="000000" w:themeColor="text1"/>
          <w:spacing w:val="-2"/>
          <w:sz w:val="28"/>
          <w:szCs w:val="28"/>
          <w:rtl/>
          <w:lang w:bidi="fa-IR"/>
        </w:rPr>
        <w:t>پردازی، کنش، کشمکش، زمان و مکان و ابزار نمایشی دارای جنبه</w:t>
      </w:r>
      <w:r w:rsidRPr="00DF67A2">
        <w:rPr>
          <w:rFonts w:cs="B Zar"/>
          <w:color w:val="000000" w:themeColor="text1"/>
          <w:spacing w:val="-2"/>
          <w:sz w:val="28"/>
          <w:szCs w:val="28"/>
          <w:rtl/>
          <w:lang w:bidi="fa-IR"/>
        </w:rPr>
        <w:softHyphen/>
      </w:r>
      <w:r w:rsidRPr="00DF67A2">
        <w:rPr>
          <w:rFonts w:cs="B Zar" w:hint="cs"/>
          <w:color w:val="000000" w:themeColor="text1"/>
          <w:spacing w:val="-2"/>
          <w:sz w:val="28"/>
          <w:szCs w:val="28"/>
          <w:rtl/>
          <w:lang w:bidi="fa-IR"/>
        </w:rPr>
        <w:t>های نمایشی است.</w:t>
      </w:r>
    </w:p>
    <w:p w:rsidR="002B787E" w:rsidRPr="00DF67A2" w:rsidRDefault="002B787E" w:rsidP="002B787E">
      <w:pPr>
        <w:bidi/>
        <w:spacing w:after="120"/>
        <w:rPr>
          <w:rFonts w:cs="B Zar"/>
          <w:b/>
          <w:bCs/>
          <w:color w:val="000000" w:themeColor="text1"/>
          <w:spacing w:val="-2"/>
          <w:sz w:val="28"/>
          <w:szCs w:val="28"/>
          <w:rtl/>
          <w:lang w:bidi="fa-IR"/>
        </w:rPr>
      </w:pPr>
    </w:p>
    <w:p w:rsidR="002B787E" w:rsidRPr="00DF67A2" w:rsidRDefault="002B787E" w:rsidP="002B787E">
      <w:pPr>
        <w:bidi/>
        <w:spacing w:line="360" w:lineRule="auto"/>
        <w:rPr>
          <w:rFonts w:cs="B Zar"/>
          <w:b/>
          <w:bCs/>
          <w:noProof/>
          <w:sz w:val="28"/>
          <w:szCs w:val="28"/>
          <w:rtl/>
        </w:rPr>
        <w:sectPr w:rsidR="002B787E" w:rsidRPr="00DF67A2" w:rsidSect="00571763">
          <w:type w:val="continuous"/>
          <w:pgSz w:w="11907" w:h="16840" w:code="9"/>
          <w:pgMar w:top="1134" w:right="1304" w:bottom="1134" w:left="1021" w:header="720" w:footer="720" w:gutter="0"/>
          <w:pgNumType w:start="47" w:chapStyle="1"/>
          <w:cols w:num="2" w:space="720"/>
          <w:bidi/>
          <w:docGrid w:linePitch="360"/>
        </w:sectPr>
      </w:pPr>
    </w:p>
    <w:p w:rsidR="002B787E" w:rsidRPr="00DF67A2" w:rsidRDefault="002B787E" w:rsidP="002B787E">
      <w:pPr>
        <w:bidi/>
        <w:spacing w:line="360" w:lineRule="auto"/>
        <w:rPr>
          <w:rFonts w:cs="B Zar"/>
          <w:noProof/>
          <w:sz w:val="28"/>
          <w:szCs w:val="28"/>
          <w:rtl/>
        </w:rPr>
      </w:pPr>
      <w:r w:rsidRPr="00DF67A2">
        <w:rPr>
          <w:rFonts w:cs="B Zar" w:hint="cs"/>
          <w:noProof/>
          <w:sz w:val="28"/>
          <w:szCs w:val="28"/>
          <w:rtl/>
        </w:rPr>
        <w:lastRenderedPageBreak/>
        <w:t xml:space="preserve">نشست  دوم در دانشگاه گلستان از ساعت 13 الي15 برگزار شد و استادان سخنراني خود را به شرح زير ارائه دادند: </w:t>
      </w:r>
    </w:p>
    <w:p w:rsidR="002B787E" w:rsidRPr="00DF67A2" w:rsidRDefault="002B787E" w:rsidP="002B787E">
      <w:pPr>
        <w:bidi/>
        <w:spacing w:after="120"/>
        <w:rPr>
          <w:rFonts w:cs="B Zar"/>
          <w:b/>
          <w:bCs/>
          <w:color w:val="000000" w:themeColor="text1"/>
          <w:sz w:val="28"/>
          <w:szCs w:val="28"/>
          <w:rtl/>
          <w:lang w:bidi="fa-IR"/>
        </w:rPr>
      </w:pPr>
    </w:p>
    <w:p w:rsidR="002B787E" w:rsidRPr="00DF67A2" w:rsidRDefault="002B787E" w:rsidP="002B787E">
      <w:pPr>
        <w:bidi/>
        <w:spacing w:after="120"/>
        <w:rPr>
          <w:rFonts w:cs="B Zar"/>
          <w:b/>
          <w:bCs/>
          <w:color w:val="000000" w:themeColor="text1"/>
          <w:sz w:val="28"/>
          <w:szCs w:val="28"/>
          <w:rtl/>
          <w:lang w:bidi="fa-IR"/>
        </w:rPr>
      </w:pPr>
    </w:p>
    <w:p w:rsidR="00D66326" w:rsidRPr="00DF67A2" w:rsidRDefault="00D66326" w:rsidP="00D66326">
      <w:pPr>
        <w:bidi/>
        <w:spacing w:after="120"/>
        <w:rPr>
          <w:rFonts w:cs="B Zar"/>
          <w:b/>
          <w:bCs/>
          <w:color w:val="000000" w:themeColor="text1"/>
          <w:sz w:val="28"/>
          <w:szCs w:val="28"/>
          <w:rtl/>
          <w:lang w:bidi="fa-IR"/>
        </w:rPr>
      </w:pPr>
    </w:p>
    <w:p w:rsidR="00D66326" w:rsidRPr="00DF67A2" w:rsidRDefault="00D66326" w:rsidP="00D66326">
      <w:pPr>
        <w:bidi/>
        <w:spacing w:after="120"/>
        <w:rPr>
          <w:rFonts w:cs="B Zar"/>
          <w:b/>
          <w:bCs/>
          <w:color w:val="000000" w:themeColor="text1"/>
          <w:sz w:val="28"/>
          <w:szCs w:val="28"/>
          <w:rtl/>
          <w:lang w:bidi="fa-IR"/>
        </w:rPr>
        <w:sectPr w:rsidR="00D66326" w:rsidRPr="00DF67A2" w:rsidSect="00571763">
          <w:type w:val="continuous"/>
          <w:pgSz w:w="11907" w:h="16840" w:code="9"/>
          <w:pgMar w:top="1134" w:right="1304" w:bottom="1134" w:left="1021" w:header="720" w:footer="720" w:gutter="0"/>
          <w:pgNumType w:start="47" w:chapStyle="1"/>
          <w:cols w:space="720"/>
          <w:bidi/>
          <w:docGrid w:linePitch="360"/>
        </w:sectPr>
      </w:pP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lastRenderedPageBreak/>
        <w:t xml:space="preserve">دكتر اصغر فهیمی فر </w:t>
      </w: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t xml:space="preserve">(عضو هيأت علمي دانشگاه تربيت مدرس) </w:t>
      </w: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t>عنوان: مروری تاریخی بر تعامل ادبیات هنر و نقاشي</w:t>
      </w:r>
    </w:p>
    <w:p w:rsidR="002B787E" w:rsidRPr="00DF67A2" w:rsidRDefault="002B787E" w:rsidP="002B787E">
      <w:pPr>
        <w:bidi/>
        <w:spacing w:after="120"/>
        <w:jc w:val="center"/>
        <w:rPr>
          <w:rFonts w:cs="B Zar"/>
          <w:b/>
          <w:bCs/>
          <w:color w:val="000000" w:themeColor="text1"/>
          <w:sz w:val="28"/>
          <w:szCs w:val="28"/>
          <w:rtl/>
          <w:lang w:bidi="fa-IR"/>
        </w:rPr>
      </w:pPr>
      <w:r w:rsidRPr="00DF67A2">
        <w:rPr>
          <w:rFonts w:cs="B Zar"/>
          <w:b/>
          <w:bCs/>
          <w:noProof/>
          <w:color w:val="000000" w:themeColor="text1"/>
          <w:sz w:val="28"/>
          <w:szCs w:val="28"/>
          <w:rtl/>
        </w:rPr>
        <w:lastRenderedPageBreak/>
        <w:drawing>
          <wp:inline distT="0" distB="0" distL="0" distR="0">
            <wp:extent cx="1817407" cy="3216166"/>
            <wp:effectExtent l="19050" t="0" r="0" b="0"/>
            <wp:docPr id="47" name="Picture 16" descr="C:\Documents and Settings\z.hayati\Desktop\استان گلستان\گلستان-نشست\گزارش\Picture 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z.hayati\Desktop\استان گلستان\گلستان-نشست\گزارش\Picture 077.jpg"/>
                    <pic:cNvPicPr>
                      <a:picLocks noChangeAspect="1" noChangeArrowheads="1"/>
                    </pic:cNvPicPr>
                  </pic:nvPicPr>
                  <pic:blipFill>
                    <a:blip r:embed="rId47" cstate="print"/>
                    <a:srcRect/>
                    <a:stretch>
                      <a:fillRect/>
                    </a:stretch>
                  </pic:blipFill>
                  <pic:spPr bwMode="auto">
                    <a:xfrm>
                      <a:off x="0" y="0"/>
                      <a:ext cx="1817407" cy="3216166"/>
                    </a:xfrm>
                    <a:prstGeom prst="rect">
                      <a:avLst/>
                    </a:prstGeom>
                    <a:noFill/>
                    <a:ln w="9525">
                      <a:noFill/>
                      <a:miter lim="800000"/>
                      <a:headEnd/>
                      <a:tailEnd/>
                    </a:ln>
                  </pic:spPr>
                </pic:pic>
              </a:graphicData>
            </a:graphic>
          </wp:inline>
        </w:drawing>
      </w:r>
    </w:p>
    <w:p w:rsidR="002B787E" w:rsidRPr="00DF67A2" w:rsidRDefault="002B787E" w:rsidP="002B787E">
      <w:pPr>
        <w:spacing w:after="120"/>
        <w:jc w:val="right"/>
        <w:rPr>
          <w:rFonts w:cs="B Zar"/>
          <w:color w:val="000000" w:themeColor="text1"/>
          <w:sz w:val="28"/>
          <w:szCs w:val="28"/>
          <w:rtl/>
          <w:lang w:bidi="fa-IR"/>
        </w:rPr>
        <w:sectPr w:rsidR="002B787E" w:rsidRPr="00DF67A2" w:rsidSect="00CD259C">
          <w:type w:val="continuous"/>
          <w:pgSz w:w="11907" w:h="16840" w:code="9"/>
          <w:pgMar w:top="1134" w:right="1304" w:bottom="1134" w:left="1021" w:header="720" w:footer="720" w:gutter="0"/>
          <w:pgNumType w:start="1" w:chapStyle="1"/>
          <w:cols w:num="2" w:space="720"/>
          <w:bidi/>
          <w:docGrid w:linePitch="360"/>
        </w:sectPr>
      </w:pPr>
    </w:p>
    <w:p w:rsidR="002B787E" w:rsidRPr="00DF67A2" w:rsidRDefault="002B787E" w:rsidP="002B787E">
      <w:pPr>
        <w:spacing w:after="120"/>
        <w:jc w:val="right"/>
        <w:rPr>
          <w:rFonts w:cs="B Zar"/>
          <w:color w:val="000000" w:themeColor="text1"/>
          <w:sz w:val="28"/>
          <w:szCs w:val="28"/>
          <w:lang w:bidi="fa-IR"/>
        </w:rPr>
      </w:pPr>
      <w:r w:rsidRPr="00DF67A2">
        <w:rPr>
          <w:rFonts w:cs="B Zar" w:hint="cs"/>
          <w:color w:val="000000" w:themeColor="text1"/>
          <w:sz w:val="28"/>
          <w:szCs w:val="28"/>
          <w:rtl/>
          <w:lang w:bidi="fa-IR"/>
        </w:rPr>
        <w:lastRenderedPageBreak/>
        <w:t>چكيده:</w:t>
      </w:r>
    </w:p>
    <w:p w:rsidR="002B787E" w:rsidRPr="00DF67A2" w:rsidRDefault="002B787E" w:rsidP="002B787E">
      <w:pPr>
        <w:bidi/>
        <w:spacing w:after="120"/>
        <w:rPr>
          <w:rFonts w:cs="B Zar"/>
          <w:color w:val="000000" w:themeColor="text1"/>
          <w:sz w:val="28"/>
          <w:szCs w:val="28"/>
          <w:rtl/>
          <w:lang w:bidi="fa-IR"/>
        </w:rPr>
      </w:pPr>
      <w:r w:rsidRPr="00DF67A2">
        <w:rPr>
          <w:rFonts w:cs="B Zar" w:hint="cs"/>
          <w:color w:val="000000" w:themeColor="text1"/>
          <w:sz w:val="28"/>
          <w:szCs w:val="28"/>
          <w:rtl/>
          <w:lang w:bidi="fa-IR"/>
        </w:rPr>
        <w:t xml:space="preserve"> پیشینه وحدت زیبا یی شناختی و مضمونی بین ادبیات و هنر در ایران دارای قدمت بسیاری است.  این وحدت در دوران جدید با تحولاتی که در حوزه هنر ناشی از تا ثیر فر هنگ و هنر غرب اتفاق می افتد دچار گسیختگی میشود. این مطالعه ضمن رجوع با مبانی وحدت در هنر و ادبیات در گذشته به علل این گسیختگی اشاره میکند. ناگفته نماند حیطه این مطا لعه عموما بر تصویر و نقاشی در ایران تمر کز دارد.</w:t>
      </w:r>
    </w:p>
    <w:p w:rsidR="002B787E" w:rsidRPr="00DF67A2" w:rsidRDefault="002B787E" w:rsidP="002B787E">
      <w:pPr>
        <w:bidi/>
        <w:spacing w:after="120"/>
        <w:rPr>
          <w:rFonts w:cs="B Zar"/>
          <w:color w:val="000000" w:themeColor="text1"/>
          <w:sz w:val="28"/>
          <w:szCs w:val="28"/>
          <w:rtl/>
          <w:lang w:bidi="fa-IR"/>
        </w:rPr>
      </w:pPr>
      <w:r w:rsidRPr="00DF67A2">
        <w:rPr>
          <w:rFonts w:cs="B Zar" w:hint="cs"/>
          <w:color w:val="000000" w:themeColor="text1"/>
          <w:sz w:val="28"/>
          <w:szCs w:val="28"/>
          <w:rtl/>
          <w:lang w:bidi="fa-IR"/>
        </w:rPr>
        <w:t xml:space="preserve">پیوستگی نقاشی ایرانی با ادبیات فارسی سبب شد تا نقاشی از مضامین متنوع ادبی و شگردهای زیبا یی شناختی ان بهره بگیرد. ادبیات فارسی و نقاشی و هنر ایرانی دارای پیوند درونی و جوهری با یکدیگر دا شته  اند زیرا چه نقاش و چه ادیب بر استاس بینشی یکسان  و ذهنیتی مشابه  دست به افرینش می زده اند.   </w:t>
      </w:r>
    </w:p>
    <w:p w:rsidR="002B787E" w:rsidRDefault="002B787E" w:rsidP="002B787E">
      <w:pPr>
        <w:bidi/>
        <w:spacing w:after="120"/>
        <w:rPr>
          <w:rFonts w:cs="B Zar"/>
          <w:color w:val="000000" w:themeColor="text1"/>
          <w:sz w:val="28"/>
          <w:szCs w:val="28"/>
          <w:lang w:bidi="fa-IR"/>
        </w:rPr>
      </w:pPr>
      <w:r w:rsidRPr="00DF67A2">
        <w:rPr>
          <w:rFonts w:cs="B Zar" w:hint="cs"/>
          <w:color w:val="000000" w:themeColor="text1"/>
          <w:sz w:val="28"/>
          <w:szCs w:val="28"/>
          <w:rtl/>
          <w:lang w:bidi="fa-IR"/>
        </w:rPr>
        <w:t>با اختراع هنر های جدید در غرب و ارسال ان به ایران عملا تلقی های بنیادین در خصوص ادبیات و هنر از یکدیگر فاصله گرفت و و حدت زیبا یی شننا ختی این دو حیطه از هم گسیخت.</w:t>
      </w:r>
    </w:p>
    <w:p w:rsidR="00D3351F" w:rsidRDefault="00D3351F" w:rsidP="00D3351F">
      <w:pPr>
        <w:bidi/>
        <w:spacing w:after="120"/>
        <w:rPr>
          <w:rFonts w:cs="B Zar"/>
          <w:color w:val="000000" w:themeColor="text1"/>
          <w:sz w:val="28"/>
          <w:szCs w:val="28"/>
          <w:lang w:bidi="fa-IR"/>
        </w:rPr>
      </w:pPr>
    </w:p>
    <w:p w:rsidR="00D3351F" w:rsidRDefault="00D3351F" w:rsidP="00D3351F">
      <w:pPr>
        <w:bidi/>
        <w:spacing w:after="120"/>
        <w:rPr>
          <w:rFonts w:cs="B Zar"/>
          <w:color w:val="000000" w:themeColor="text1"/>
          <w:sz w:val="28"/>
          <w:szCs w:val="28"/>
          <w:lang w:bidi="fa-IR"/>
        </w:rPr>
      </w:pPr>
    </w:p>
    <w:p w:rsidR="00D3351F" w:rsidRDefault="00D3351F" w:rsidP="00D3351F">
      <w:pPr>
        <w:bidi/>
        <w:spacing w:after="120"/>
        <w:rPr>
          <w:rFonts w:cs="B Zar"/>
          <w:color w:val="000000" w:themeColor="text1"/>
          <w:sz w:val="28"/>
          <w:szCs w:val="28"/>
          <w:lang w:bidi="fa-IR"/>
        </w:rPr>
      </w:pPr>
    </w:p>
    <w:p w:rsidR="00D3351F" w:rsidRDefault="00D3351F" w:rsidP="00D3351F">
      <w:pPr>
        <w:bidi/>
        <w:spacing w:after="120"/>
        <w:rPr>
          <w:rFonts w:cs="B Zar"/>
          <w:color w:val="000000" w:themeColor="text1"/>
          <w:sz w:val="28"/>
          <w:szCs w:val="28"/>
          <w:lang w:bidi="fa-IR"/>
        </w:rPr>
      </w:pPr>
    </w:p>
    <w:p w:rsidR="00D3351F" w:rsidRDefault="00D3351F" w:rsidP="00D3351F">
      <w:pPr>
        <w:bidi/>
        <w:spacing w:after="120"/>
        <w:rPr>
          <w:rFonts w:cs="B Zar"/>
          <w:color w:val="000000" w:themeColor="text1"/>
          <w:sz w:val="28"/>
          <w:szCs w:val="28"/>
          <w:lang w:bidi="fa-IR"/>
        </w:rPr>
      </w:pPr>
    </w:p>
    <w:p w:rsidR="00D3351F" w:rsidRDefault="00D3351F" w:rsidP="00D3351F">
      <w:pPr>
        <w:bidi/>
        <w:spacing w:after="120"/>
        <w:rPr>
          <w:rFonts w:cs="B Zar"/>
          <w:color w:val="000000" w:themeColor="text1"/>
          <w:sz w:val="28"/>
          <w:szCs w:val="28"/>
          <w:lang w:bidi="fa-IR"/>
        </w:rPr>
      </w:pPr>
    </w:p>
    <w:p w:rsidR="00D3351F" w:rsidRPr="00DF67A2" w:rsidRDefault="00D3351F" w:rsidP="00D3351F">
      <w:pPr>
        <w:bidi/>
        <w:spacing w:after="120"/>
        <w:rPr>
          <w:rFonts w:cs="B Zar"/>
          <w:color w:val="000000" w:themeColor="text1"/>
          <w:sz w:val="28"/>
          <w:szCs w:val="28"/>
          <w:rtl/>
          <w:lang w:bidi="fa-IR"/>
        </w:rPr>
      </w:pPr>
    </w:p>
    <w:p w:rsidR="002B787E" w:rsidRPr="00DF67A2" w:rsidRDefault="002B787E" w:rsidP="002B787E">
      <w:pPr>
        <w:bidi/>
        <w:spacing w:line="360" w:lineRule="auto"/>
        <w:rPr>
          <w:rFonts w:cs="B Zar"/>
          <w:b/>
          <w:bCs/>
          <w:noProof/>
          <w:sz w:val="28"/>
          <w:szCs w:val="28"/>
          <w:rtl/>
        </w:rPr>
      </w:pPr>
      <w:r w:rsidRPr="00DF67A2">
        <w:rPr>
          <w:rFonts w:cs="B Zar" w:hint="cs"/>
          <w:b/>
          <w:bCs/>
          <w:noProof/>
          <w:sz w:val="28"/>
          <w:szCs w:val="28"/>
          <w:rtl/>
        </w:rPr>
        <w:lastRenderedPageBreak/>
        <w:t>دكتر بهروز محمودي بختياري (عضو هيأت علمي دانشگاه تهران)</w:t>
      </w:r>
    </w:p>
    <w:p w:rsidR="002B787E" w:rsidRPr="00DF67A2" w:rsidRDefault="002B787E" w:rsidP="002B787E">
      <w:pPr>
        <w:bidi/>
        <w:spacing w:line="360" w:lineRule="auto"/>
        <w:rPr>
          <w:rFonts w:cs="B Zar"/>
          <w:b/>
          <w:bCs/>
          <w:noProof/>
          <w:sz w:val="28"/>
          <w:szCs w:val="28"/>
          <w:rtl/>
        </w:rPr>
      </w:pPr>
      <w:r w:rsidRPr="00DF67A2">
        <w:rPr>
          <w:rFonts w:cs="B Zar" w:hint="cs"/>
          <w:b/>
          <w:bCs/>
          <w:noProof/>
          <w:sz w:val="28"/>
          <w:szCs w:val="28"/>
          <w:rtl/>
        </w:rPr>
        <w:t xml:space="preserve">عنوان: </w:t>
      </w:r>
      <w:r w:rsidRPr="00DF67A2">
        <w:rPr>
          <w:rFonts w:cs="B Zar" w:hint="cs"/>
          <w:b/>
          <w:bCs/>
          <w:sz w:val="28"/>
          <w:szCs w:val="28"/>
          <w:rtl/>
          <w:lang w:bidi="fa-IR"/>
        </w:rPr>
        <w:t>درآمدي بر سبك‌شناسي درام</w:t>
      </w:r>
    </w:p>
    <w:p w:rsidR="002B787E" w:rsidRPr="00DF67A2" w:rsidRDefault="002B787E" w:rsidP="002B787E">
      <w:pPr>
        <w:bidi/>
        <w:ind w:right="720"/>
        <w:jc w:val="center"/>
        <w:rPr>
          <w:rFonts w:cs="B Zar"/>
          <w:b/>
          <w:bCs/>
          <w:sz w:val="28"/>
          <w:szCs w:val="28"/>
          <w:rtl/>
        </w:rPr>
      </w:pPr>
      <w:r w:rsidRPr="00DF67A2">
        <w:rPr>
          <w:rFonts w:cs="B Zar"/>
          <w:b/>
          <w:bCs/>
          <w:noProof/>
          <w:sz w:val="28"/>
          <w:szCs w:val="28"/>
          <w:rtl/>
        </w:rPr>
        <w:drawing>
          <wp:inline distT="0" distB="0" distL="0" distR="0">
            <wp:extent cx="5704956" cy="3240000"/>
            <wp:effectExtent l="19050" t="0" r="0" b="0"/>
            <wp:docPr id="48" name="Picture 17" descr="C:\Documents and Settings\z.hayati\Desktop\استان گلستان\گلستان-نشست\گزارش\Picture 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z.hayati\Desktop\استان گلستان\گلستان-نشست\گزارش\Picture 082.jpg"/>
                    <pic:cNvPicPr>
                      <a:picLocks noChangeAspect="1" noChangeArrowheads="1"/>
                    </pic:cNvPicPr>
                  </pic:nvPicPr>
                  <pic:blipFill>
                    <a:blip r:embed="rId48" cstate="print"/>
                    <a:srcRect/>
                    <a:stretch>
                      <a:fillRect/>
                    </a:stretch>
                  </pic:blipFill>
                  <pic:spPr bwMode="auto">
                    <a:xfrm>
                      <a:off x="0" y="0"/>
                      <a:ext cx="5704956" cy="3240000"/>
                    </a:xfrm>
                    <a:prstGeom prst="rect">
                      <a:avLst/>
                    </a:prstGeom>
                    <a:noFill/>
                    <a:ln w="9525">
                      <a:noFill/>
                      <a:miter lim="800000"/>
                      <a:headEnd/>
                      <a:tailEnd/>
                    </a:ln>
                  </pic:spPr>
                </pic:pic>
              </a:graphicData>
            </a:graphic>
          </wp:inline>
        </w:drawing>
      </w:r>
    </w:p>
    <w:p w:rsidR="002B787E" w:rsidRPr="00DF67A2" w:rsidRDefault="002B787E" w:rsidP="002B787E">
      <w:pPr>
        <w:bidi/>
        <w:ind w:right="720"/>
        <w:jc w:val="lowKashida"/>
        <w:rPr>
          <w:rFonts w:cs="B Zar"/>
          <w:b/>
          <w:bCs/>
          <w:sz w:val="28"/>
          <w:szCs w:val="28"/>
          <w:rtl/>
        </w:rPr>
      </w:pPr>
    </w:p>
    <w:p w:rsidR="002B787E" w:rsidRPr="00DF67A2" w:rsidRDefault="002B787E" w:rsidP="002B787E">
      <w:pPr>
        <w:bidi/>
        <w:ind w:right="720"/>
        <w:jc w:val="lowKashida"/>
        <w:rPr>
          <w:rFonts w:cs="B Zar"/>
          <w:sz w:val="28"/>
          <w:szCs w:val="28"/>
          <w:rtl/>
        </w:rPr>
      </w:pPr>
      <w:r w:rsidRPr="00DF67A2">
        <w:rPr>
          <w:rFonts w:cs="B Zar" w:hint="cs"/>
          <w:b/>
          <w:bCs/>
          <w:sz w:val="28"/>
          <w:szCs w:val="28"/>
          <w:rtl/>
        </w:rPr>
        <w:t>چكيده</w:t>
      </w:r>
    </w:p>
    <w:p w:rsidR="002B787E" w:rsidRPr="00DF67A2" w:rsidRDefault="002B787E" w:rsidP="002B787E">
      <w:pPr>
        <w:bidi/>
        <w:ind w:right="720"/>
        <w:jc w:val="lowKashida"/>
        <w:rPr>
          <w:rFonts w:cs="B Zar"/>
          <w:sz w:val="28"/>
          <w:szCs w:val="28"/>
          <w:rtl/>
        </w:rPr>
      </w:pPr>
      <w:r w:rsidRPr="00DF67A2">
        <w:rPr>
          <w:rFonts w:cs="B Zar" w:hint="cs"/>
          <w:sz w:val="28"/>
          <w:szCs w:val="28"/>
          <w:rtl/>
          <w:lang w:bidi="fa-IR"/>
        </w:rPr>
        <w:t>«سبك‌شناسي درام» امروزه به عنوان شاخه‌اي مهم در مطالعات ادبي و زبانشناختي مورد بررسي و تجزيه و تحليل قرار مي‌گيرد. اين گرايش نسبتاً جديد كه هنوز عمر آن به نيم قرن هم نرسيده است</w:t>
      </w:r>
      <w:r w:rsidRPr="00DF67A2">
        <w:rPr>
          <w:rFonts w:cs="B Zar" w:hint="cs"/>
          <w:sz w:val="28"/>
          <w:szCs w:val="28"/>
          <w:rtl/>
        </w:rPr>
        <w:t>،</w:t>
      </w:r>
      <w:r w:rsidRPr="00DF67A2">
        <w:rPr>
          <w:rFonts w:cs="B Zar" w:hint="cs"/>
          <w:sz w:val="28"/>
          <w:szCs w:val="28"/>
          <w:rtl/>
          <w:lang w:bidi="fa-IR"/>
        </w:rPr>
        <w:t xml:space="preserve"> در پرتو دستاوردهاي جديد دانش زبانشناسي در حوزه تحليل گفتمان شكل گرفته است. زبانشناسان انگليسي چون جفري ليچ، ميك شورت و جاناتان كالپپر، سهم بسزايي در معرفي و رشد اين شاخه جديد ادبي- زبانشناختي داشته‌اند. اين مقاله سعي دارد كه ضمن بيان اهميت كاركرد زبان در نمايش و نقش‌هاي مختلفي كه زبان مي‌تواند در پيشبرد كنش نمايشي داشته باشد، شيوه‌هاي نقد و تحليل نمايشنامه را از منظري زبانشناختي معرفي كند و كاركرد آنها را در مورد نمونه‌هايي از متون نمايشي نشان دهد. </w:t>
      </w:r>
    </w:p>
    <w:p w:rsidR="002B787E" w:rsidRPr="00DF67A2" w:rsidRDefault="002B787E" w:rsidP="002B787E">
      <w:pPr>
        <w:bidi/>
        <w:spacing w:line="360" w:lineRule="auto"/>
        <w:rPr>
          <w:rFonts w:cs="B Zar"/>
          <w:b/>
          <w:bCs/>
          <w:noProof/>
          <w:sz w:val="28"/>
          <w:szCs w:val="28"/>
          <w:rtl/>
        </w:rPr>
      </w:pPr>
    </w:p>
    <w:p w:rsidR="002B787E" w:rsidRPr="00DF67A2" w:rsidRDefault="002B787E" w:rsidP="002B787E">
      <w:pPr>
        <w:rPr>
          <w:rFonts w:cs="B Zar"/>
          <w:b/>
          <w:bCs/>
          <w:noProof/>
          <w:sz w:val="28"/>
          <w:szCs w:val="28"/>
          <w:rtl/>
        </w:rPr>
      </w:pPr>
      <w:r w:rsidRPr="00DF67A2">
        <w:rPr>
          <w:rFonts w:cs="B Zar"/>
          <w:b/>
          <w:bCs/>
          <w:noProof/>
          <w:sz w:val="28"/>
          <w:szCs w:val="28"/>
          <w:rtl/>
        </w:rPr>
        <w:br w:type="page"/>
      </w:r>
    </w:p>
    <w:p w:rsidR="002B787E" w:rsidRPr="00DF67A2" w:rsidRDefault="002B787E" w:rsidP="002B787E">
      <w:pPr>
        <w:bidi/>
        <w:spacing w:after="120"/>
        <w:rPr>
          <w:rFonts w:cs="B Zar"/>
          <w:b/>
          <w:bCs/>
          <w:color w:val="000000" w:themeColor="text1"/>
          <w:sz w:val="28"/>
          <w:szCs w:val="28"/>
          <w:rtl/>
          <w:lang w:bidi="fa-IR"/>
        </w:rPr>
        <w:sectPr w:rsidR="002B787E" w:rsidRPr="00DF67A2" w:rsidSect="00571763">
          <w:type w:val="continuous"/>
          <w:pgSz w:w="11907" w:h="16840" w:code="9"/>
          <w:pgMar w:top="1134" w:right="1304" w:bottom="1134" w:left="1021" w:header="720" w:footer="720" w:gutter="0"/>
          <w:pgNumType w:start="48" w:chapStyle="1"/>
          <w:cols w:space="720"/>
          <w:bidi/>
          <w:docGrid w:linePitch="360"/>
        </w:sectPr>
      </w:pP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lastRenderedPageBreak/>
        <w:t>دكتر زهرا حياتي</w:t>
      </w: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t xml:space="preserve"> (عضو هيأت علمي پژوهشگاه علوم انساني و مطالعات فرهنگي) </w:t>
      </w: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t xml:space="preserve">عنوان: مطالعات ميان رشته اي ادبيات و سينما </w:t>
      </w:r>
    </w:p>
    <w:p w:rsidR="002B787E" w:rsidRPr="00DF67A2" w:rsidRDefault="002B787E" w:rsidP="002B787E">
      <w:pPr>
        <w:bidi/>
        <w:spacing w:after="120"/>
        <w:rPr>
          <w:rFonts w:cs="B Zar"/>
          <w:b/>
          <w:bCs/>
          <w:color w:val="000000" w:themeColor="text1"/>
          <w:sz w:val="28"/>
          <w:szCs w:val="28"/>
          <w:rtl/>
          <w:lang w:bidi="fa-IR"/>
        </w:rPr>
      </w:pPr>
    </w:p>
    <w:p w:rsidR="002B787E" w:rsidRPr="00DF67A2" w:rsidRDefault="002B787E" w:rsidP="002B787E">
      <w:pPr>
        <w:bidi/>
        <w:spacing w:after="120"/>
        <w:rPr>
          <w:rFonts w:cs="B Zar"/>
          <w:color w:val="000000" w:themeColor="text1"/>
          <w:sz w:val="28"/>
          <w:szCs w:val="28"/>
          <w:rtl/>
          <w:lang w:bidi="fa-IR"/>
        </w:rPr>
      </w:pPr>
      <w:r w:rsidRPr="00DF67A2">
        <w:rPr>
          <w:rFonts w:cs="B Zar"/>
          <w:noProof/>
          <w:color w:val="000000" w:themeColor="text1"/>
          <w:sz w:val="28"/>
          <w:szCs w:val="28"/>
          <w:rtl/>
        </w:rPr>
        <w:drawing>
          <wp:inline distT="0" distB="0" distL="0" distR="0">
            <wp:extent cx="2992697" cy="5297214"/>
            <wp:effectExtent l="19050" t="0" r="0" b="0"/>
            <wp:docPr id="49" name="Picture 18" descr="C:\Documents and Settings\z.hayati\Desktop\استان گلستان\گلستان-نشست\گزارش\Picture 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z.hayati\Desktop\استان گلستان\گلستان-نشست\گزارش\Picture 084.jpg"/>
                    <pic:cNvPicPr>
                      <a:picLocks noChangeAspect="1" noChangeArrowheads="1"/>
                    </pic:cNvPicPr>
                  </pic:nvPicPr>
                  <pic:blipFill>
                    <a:blip r:embed="rId49" cstate="print"/>
                    <a:srcRect/>
                    <a:stretch>
                      <a:fillRect/>
                    </a:stretch>
                  </pic:blipFill>
                  <pic:spPr bwMode="auto">
                    <a:xfrm>
                      <a:off x="0" y="0"/>
                      <a:ext cx="2992697" cy="5297214"/>
                    </a:xfrm>
                    <a:prstGeom prst="rect">
                      <a:avLst/>
                    </a:prstGeom>
                    <a:noFill/>
                    <a:ln w="9525">
                      <a:noFill/>
                      <a:miter lim="800000"/>
                      <a:headEnd/>
                      <a:tailEnd/>
                    </a:ln>
                  </pic:spPr>
                </pic:pic>
              </a:graphicData>
            </a:graphic>
          </wp:inline>
        </w:drawing>
      </w:r>
    </w:p>
    <w:p w:rsidR="002B787E" w:rsidRPr="00DF67A2" w:rsidRDefault="002B787E" w:rsidP="002B787E">
      <w:pPr>
        <w:bidi/>
        <w:spacing w:after="120"/>
        <w:rPr>
          <w:rFonts w:cs="B Zar"/>
          <w:color w:val="000000" w:themeColor="text1"/>
          <w:sz w:val="28"/>
          <w:szCs w:val="28"/>
          <w:rtl/>
          <w:lang w:bidi="fa-IR"/>
        </w:rPr>
      </w:pPr>
    </w:p>
    <w:p w:rsidR="002B787E" w:rsidRPr="00DF67A2" w:rsidRDefault="002B787E" w:rsidP="002B787E">
      <w:pPr>
        <w:bidi/>
        <w:spacing w:after="120"/>
        <w:rPr>
          <w:rFonts w:cs="B Zar"/>
          <w:color w:val="000000" w:themeColor="text1"/>
          <w:sz w:val="28"/>
          <w:szCs w:val="28"/>
          <w:rtl/>
          <w:lang w:bidi="fa-IR"/>
        </w:rPr>
      </w:pPr>
      <w:r w:rsidRPr="00DF67A2">
        <w:rPr>
          <w:rFonts w:cs="B Zar" w:hint="cs"/>
          <w:color w:val="000000" w:themeColor="text1"/>
          <w:sz w:val="28"/>
          <w:szCs w:val="28"/>
          <w:rtl/>
          <w:lang w:bidi="fa-IR"/>
        </w:rPr>
        <w:t>چكيده</w:t>
      </w:r>
    </w:p>
    <w:p w:rsidR="002B787E" w:rsidRPr="00DF67A2" w:rsidRDefault="002B787E" w:rsidP="002B787E">
      <w:pPr>
        <w:bidi/>
        <w:spacing w:after="120"/>
        <w:rPr>
          <w:rFonts w:cs="B Zar"/>
          <w:color w:val="000000" w:themeColor="text1"/>
          <w:sz w:val="28"/>
          <w:szCs w:val="28"/>
          <w:rtl/>
          <w:lang w:bidi="fa-IR"/>
        </w:rPr>
      </w:pPr>
      <w:r w:rsidRPr="00DF67A2">
        <w:rPr>
          <w:rFonts w:cs="B Zar" w:hint="cs"/>
          <w:color w:val="000000" w:themeColor="text1"/>
          <w:sz w:val="28"/>
          <w:szCs w:val="28"/>
          <w:rtl/>
          <w:lang w:bidi="fa-IR"/>
        </w:rPr>
        <w:t xml:space="preserve">تعامل ميان ادبيات و سينما در دو عرصه جريان دارد: ساخت فيلم داستاني از داستان‏هاي مكتوب ادبي كه به آن اقتباس ادبي گفته مي‏شود؛ و بررسي علمي اقتباس ادبي كه مي توان از آن به عنوان مطالعات اقتباسي يا مطالعات تطبيقي اقتباس ياد كرد. مطالعات اقتباسي هم در حيطه نظري مطرح است هم در حوزه عملي. مرور اين مطالعات نشان مي‏دهد رابطه ادبيات و سينما اگر در بستر تحقيقات بين‏رشته‏اي و از نگرگاه مطالعات فرهنگي دنبال شود، راهكارهاي سودمندي در توسعه فرهنگي به دست مي‏دهد. جريان مطالعات اقتباسي در ايران از دهه شصت آغاز شده و در روزگار كنوني كه نخستين سال‏هاي دهه نود است به اوج خود رسيده است. سير اين پژوهش‏ها نشان مي‏دهد چند نگاه مشخص در تحقيقات وجود دارد كه مي‏توان آن‏ها را دسته بندي و نقد كرد و الگوهايي منسجم را در اين شاخه مطالعاتي تعريف نمود. </w:t>
      </w:r>
    </w:p>
    <w:p w:rsidR="002B787E" w:rsidRPr="00DF67A2" w:rsidRDefault="002B787E" w:rsidP="002B787E">
      <w:pPr>
        <w:bidi/>
        <w:spacing w:line="360" w:lineRule="auto"/>
        <w:rPr>
          <w:rFonts w:cs="B Zar"/>
          <w:b/>
          <w:bCs/>
          <w:sz w:val="28"/>
          <w:szCs w:val="28"/>
          <w:rtl/>
          <w:lang w:bidi="fa-IR"/>
        </w:rPr>
        <w:sectPr w:rsidR="002B787E" w:rsidRPr="00DF67A2" w:rsidSect="00571763">
          <w:type w:val="continuous"/>
          <w:pgSz w:w="11907" w:h="16840" w:code="9"/>
          <w:pgMar w:top="1134" w:right="1304" w:bottom="1134" w:left="1021" w:header="720" w:footer="720" w:gutter="0"/>
          <w:pgNumType w:start="50" w:chapStyle="1"/>
          <w:cols w:num="2" w:space="720"/>
          <w:bidi/>
          <w:docGrid w:linePitch="360"/>
        </w:sectPr>
      </w:pPr>
    </w:p>
    <w:p w:rsidR="002B787E" w:rsidRPr="00DF67A2" w:rsidRDefault="002B787E" w:rsidP="002B787E">
      <w:pPr>
        <w:bidi/>
        <w:spacing w:line="360" w:lineRule="auto"/>
        <w:rPr>
          <w:rFonts w:cs="B Zar"/>
          <w:noProof/>
          <w:sz w:val="28"/>
          <w:szCs w:val="28"/>
          <w:rtl/>
        </w:rPr>
      </w:pPr>
    </w:p>
    <w:p w:rsidR="002B787E" w:rsidRPr="00DF67A2" w:rsidRDefault="002B787E" w:rsidP="00564857">
      <w:pPr>
        <w:bidi/>
        <w:spacing w:line="360" w:lineRule="auto"/>
        <w:rPr>
          <w:rFonts w:cs="B Zar"/>
          <w:noProof/>
          <w:sz w:val="28"/>
          <w:szCs w:val="28"/>
          <w:rtl/>
        </w:rPr>
      </w:pPr>
      <w:r w:rsidRPr="00DF67A2">
        <w:rPr>
          <w:rFonts w:cs="B Zar" w:hint="cs"/>
          <w:noProof/>
          <w:sz w:val="28"/>
          <w:szCs w:val="28"/>
          <w:rtl/>
        </w:rPr>
        <w:t xml:space="preserve">نشست سوم در دانشگاه گنبد كاووس از ساعت 9 الي12 برگزار شد و استادان سخنراني خود را به شرح زير ارائه دادند: </w:t>
      </w:r>
    </w:p>
    <w:p w:rsidR="00D66326" w:rsidRPr="00DF67A2" w:rsidRDefault="00D66326" w:rsidP="00D66326">
      <w:pPr>
        <w:bidi/>
        <w:spacing w:line="360" w:lineRule="auto"/>
        <w:rPr>
          <w:rFonts w:cs="B Zar"/>
          <w:noProof/>
          <w:sz w:val="28"/>
          <w:szCs w:val="28"/>
          <w:rtl/>
        </w:rPr>
      </w:pPr>
    </w:p>
    <w:p w:rsidR="00D66326" w:rsidRPr="00DF67A2" w:rsidRDefault="00D66326" w:rsidP="00D66326">
      <w:pPr>
        <w:bidi/>
        <w:spacing w:line="360" w:lineRule="auto"/>
        <w:rPr>
          <w:rFonts w:cs="B Zar"/>
          <w:noProof/>
          <w:sz w:val="28"/>
          <w:szCs w:val="28"/>
          <w:rtl/>
        </w:rPr>
      </w:pP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lastRenderedPageBreak/>
        <w:t xml:space="preserve">دكتر حسينعلي قبادي  (عضو هيأت علمي دانشگاه تربيت مدرس/ قائم مقام رئيس پژوهشگاه علوم انساني و مطالعات فرهنگي) </w:t>
      </w:r>
    </w:p>
    <w:p w:rsidR="002B787E" w:rsidRPr="00DF67A2" w:rsidRDefault="002B787E" w:rsidP="002B787E">
      <w:pPr>
        <w:bidi/>
        <w:spacing w:after="120"/>
        <w:rPr>
          <w:rFonts w:cs="B Zar"/>
          <w:b/>
          <w:bCs/>
          <w:color w:val="000000" w:themeColor="text1"/>
          <w:sz w:val="28"/>
          <w:szCs w:val="28"/>
          <w:rtl/>
        </w:rPr>
      </w:pPr>
      <w:r w:rsidRPr="00DF67A2">
        <w:rPr>
          <w:rFonts w:cs="B Zar" w:hint="cs"/>
          <w:b/>
          <w:bCs/>
          <w:color w:val="000000" w:themeColor="text1"/>
          <w:sz w:val="28"/>
          <w:szCs w:val="28"/>
          <w:rtl/>
        </w:rPr>
        <w:t>عنوان: اقلیم حضور : حضور تعاملی و هم افزایانه ادبیات فارسی و فرهنگ اسلامی در جهان</w:t>
      </w:r>
    </w:p>
    <w:p w:rsidR="002B787E" w:rsidRPr="00DF67A2" w:rsidRDefault="002B787E" w:rsidP="002B787E">
      <w:pPr>
        <w:bidi/>
        <w:spacing w:after="120"/>
        <w:jc w:val="center"/>
        <w:rPr>
          <w:rFonts w:cs="B Zar"/>
          <w:color w:val="000000" w:themeColor="text1"/>
          <w:sz w:val="28"/>
          <w:szCs w:val="28"/>
          <w:rtl/>
        </w:rPr>
      </w:pPr>
      <w:r w:rsidRPr="00DF67A2">
        <w:rPr>
          <w:rFonts w:cs="B Zar"/>
          <w:noProof/>
          <w:color w:val="000000" w:themeColor="text1"/>
          <w:sz w:val="28"/>
          <w:szCs w:val="28"/>
          <w:rtl/>
        </w:rPr>
        <w:drawing>
          <wp:inline distT="0" distB="0" distL="0" distR="0">
            <wp:extent cx="4559694" cy="2567502"/>
            <wp:effectExtent l="19050" t="0" r="0" b="0"/>
            <wp:docPr id="50" name="Picture 19" descr="C:\Documents and Settings\z.hayati\Desktop\استان گلستان\گلستان-نشست\گزارش\Picture 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z.hayati\Desktop\استان گلستان\گلستان-نشست\گزارش\Picture 258.jpg"/>
                    <pic:cNvPicPr>
                      <a:picLocks noChangeAspect="1" noChangeArrowheads="1"/>
                    </pic:cNvPicPr>
                  </pic:nvPicPr>
                  <pic:blipFill>
                    <a:blip r:embed="rId50"/>
                    <a:srcRect/>
                    <a:stretch>
                      <a:fillRect/>
                    </a:stretch>
                  </pic:blipFill>
                  <pic:spPr bwMode="auto">
                    <a:xfrm>
                      <a:off x="0" y="0"/>
                      <a:ext cx="4559694" cy="2567502"/>
                    </a:xfrm>
                    <a:prstGeom prst="rect">
                      <a:avLst/>
                    </a:prstGeom>
                    <a:noFill/>
                    <a:ln w="9525">
                      <a:noFill/>
                      <a:miter lim="800000"/>
                      <a:headEnd/>
                      <a:tailEnd/>
                    </a:ln>
                  </pic:spPr>
                </pic:pic>
              </a:graphicData>
            </a:graphic>
          </wp:inline>
        </w:drawing>
      </w:r>
    </w:p>
    <w:p w:rsidR="002B787E" w:rsidRPr="00DF67A2" w:rsidRDefault="002B787E" w:rsidP="002B787E">
      <w:pPr>
        <w:bidi/>
        <w:spacing w:after="120"/>
        <w:rPr>
          <w:rFonts w:cs="B Zar"/>
          <w:color w:val="000000" w:themeColor="text1"/>
          <w:sz w:val="28"/>
          <w:szCs w:val="28"/>
          <w:rtl/>
        </w:rPr>
      </w:pPr>
      <w:r w:rsidRPr="00DF67A2">
        <w:rPr>
          <w:rFonts w:cs="B Zar" w:hint="cs"/>
          <w:color w:val="000000" w:themeColor="text1"/>
          <w:sz w:val="28"/>
          <w:szCs w:val="28"/>
          <w:rtl/>
        </w:rPr>
        <w:t>چكيده:</w:t>
      </w:r>
    </w:p>
    <w:p w:rsidR="002B787E" w:rsidRPr="00DF67A2" w:rsidRDefault="002B787E" w:rsidP="002B787E">
      <w:pPr>
        <w:bidi/>
        <w:spacing w:after="120"/>
        <w:rPr>
          <w:rFonts w:cs="B Zar"/>
          <w:color w:val="000000" w:themeColor="text1"/>
          <w:sz w:val="28"/>
          <w:szCs w:val="28"/>
          <w:rtl/>
        </w:rPr>
      </w:pPr>
      <w:r w:rsidRPr="00DF67A2">
        <w:rPr>
          <w:rFonts w:cs="B Zar" w:hint="cs"/>
          <w:color w:val="000000" w:themeColor="text1"/>
          <w:sz w:val="28"/>
          <w:szCs w:val="28"/>
          <w:rtl/>
        </w:rPr>
        <w:t>بنیان</w:t>
      </w:r>
      <w:r w:rsidRPr="00DF67A2">
        <w:rPr>
          <w:rFonts w:cs="B Zar"/>
          <w:color w:val="000000" w:themeColor="text1"/>
          <w:sz w:val="28"/>
          <w:szCs w:val="28"/>
          <w:rtl/>
        </w:rPr>
        <w:softHyphen/>
      </w:r>
      <w:r w:rsidRPr="00DF67A2">
        <w:rPr>
          <w:rFonts w:cs="B Zar" w:hint="cs"/>
          <w:color w:val="000000" w:themeColor="text1"/>
          <w:sz w:val="28"/>
          <w:szCs w:val="28"/>
          <w:rtl/>
        </w:rPr>
        <w:t>های ادبیات ایران در روزگار باستان عمدتاً در رهیافت‌های شهودی و نگرش اشراقی ریشه داشته و رویکرد مینوی و قدسی پایه‌های آن را شکل داده است. چنین ادبیاتی اساساً با پیام محوری اسلام، یعنی رحمت، مهربانی، انسان دوستی، زیبایی و نگاه آسمانی و گرایش اخلاقی و عرفانی سنخیت داشته است. به محض گسترش معرفت و آیین اسلامی، ایرانیان پیش از هر ملتی از روح تساهل، مدارا، گفتگو‌مندی و ظرفیت‌های زیبایی شناسی و عرفانی قرآن کریم و مظاهر فرهنگی و آیین اسلام بهره جسته و آنها را از قوّه در آوردند. نقش ادیبان، حکیمان، دانشمندان و بویژه عارفان ایرانی در تعیین و شکوفاسازی توان بالقوه فرهنگی و ادبی حوزه معارف اسلامی در سراسر جهان بی‌بدیل است و ادبیات فارسی عملاً به آیینه و انعکاس‌گر اندیشه‌های حکمی، اخلاقی، معرفتی، تعلیمی و جهان‌نگری حوزه اسلامی و طلایه‌داری گسترش دیدگاه‌ها، ارزش‌ها و آموزه‌های این دین مبین تبدیل شد و عامل فزاینده و تصعید‌گر برای نشر باورها و جاذبه ها آن در بسیاری از نقاط عالم از شبه قاره تا منطقه بالکان واقع گردید. روش تحقیق توصیفی- تحلیل و ابزار پژوهش کتابخانه، اسناد و فضای مجازی است. چهارچوب نظری بر بنیاد رهیافت بینا متنی و مطالعات بینا‌فرهنگی شکل گرفته است.</w:t>
      </w:r>
    </w:p>
    <w:p w:rsidR="002B787E" w:rsidRDefault="002B787E" w:rsidP="002B787E">
      <w:pPr>
        <w:bidi/>
        <w:spacing w:after="120"/>
        <w:rPr>
          <w:rFonts w:cs="B Zar"/>
          <w:b/>
          <w:bCs/>
          <w:color w:val="000000" w:themeColor="text1"/>
          <w:sz w:val="28"/>
          <w:szCs w:val="28"/>
          <w:rtl/>
          <w:lang w:bidi="fa-IR"/>
        </w:rPr>
      </w:pPr>
    </w:p>
    <w:p w:rsidR="00920CE8" w:rsidRDefault="00920CE8" w:rsidP="00920CE8">
      <w:pPr>
        <w:bidi/>
        <w:spacing w:after="120"/>
        <w:rPr>
          <w:rFonts w:cs="B Zar"/>
          <w:b/>
          <w:bCs/>
          <w:color w:val="000000" w:themeColor="text1"/>
          <w:sz w:val="28"/>
          <w:szCs w:val="28"/>
          <w:rtl/>
          <w:lang w:bidi="fa-IR"/>
        </w:rPr>
      </w:pPr>
    </w:p>
    <w:p w:rsidR="00920CE8" w:rsidRDefault="00920CE8" w:rsidP="00920CE8">
      <w:pPr>
        <w:bidi/>
        <w:spacing w:after="120"/>
        <w:rPr>
          <w:rFonts w:cs="B Zar"/>
          <w:b/>
          <w:bCs/>
          <w:color w:val="000000" w:themeColor="text1"/>
          <w:sz w:val="28"/>
          <w:szCs w:val="28"/>
          <w:rtl/>
          <w:lang w:bidi="fa-IR"/>
        </w:rPr>
      </w:pPr>
    </w:p>
    <w:p w:rsidR="00920CE8" w:rsidRDefault="00920CE8" w:rsidP="00920CE8">
      <w:pPr>
        <w:bidi/>
        <w:spacing w:after="120"/>
        <w:rPr>
          <w:rFonts w:cs="B Zar"/>
          <w:b/>
          <w:bCs/>
          <w:color w:val="000000" w:themeColor="text1"/>
          <w:sz w:val="28"/>
          <w:szCs w:val="28"/>
          <w:rtl/>
          <w:lang w:bidi="fa-IR"/>
        </w:rPr>
      </w:pPr>
    </w:p>
    <w:p w:rsidR="00920CE8" w:rsidRDefault="00920CE8" w:rsidP="00920CE8">
      <w:pPr>
        <w:bidi/>
        <w:spacing w:after="120"/>
        <w:rPr>
          <w:rFonts w:cs="B Zar"/>
          <w:b/>
          <w:bCs/>
          <w:color w:val="000000" w:themeColor="text1"/>
          <w:sz w:val="28"/>
          <w:szCs w:val="28"/>
          <w:rtl/>
          <w:lang w:bidi="fa-IR"/>
        </w:rPr>
      </w:pPr>
    </w:p>
    <w:p w:rsidR="00920CE8" w:rsidRPr="00DF67A2" w:rsidRDefault="00920CE8" w:rsidP="00920CE8">
      <w:pPr>
        <w:bidi/>
        <w:spacing w:after="120"/>
        <w:rPr>
          <w:rFonts w:cs="B Zar"/>
          <w:b/>
          <w:bCs/>
          <w:color w:val="000000" w:themeColor="text1"/>
          <w:sz w:val="28"/>
          <w:szCs w:val="28"/>
          <w:rtl/>
          <w:lang w:bidi="fa-IR"/>
        </w:rPr>
        <w:sectPr w:rsidR="00920CE8" w:rsidRPr="00DF67A2" w:rsidSect="00571763">
          <w:type w:val="continuous"/>
          <w:pgSz w:w="11907" w:h="16840" w:code="9"/>
          <w:pgMar w:top="1134" w:right="1304" w:bottom="1134" w:left="1021" w:header="720" w:footer="720" w:gutter="0"/>
          <w:pgNumType w:start="50" w:chapStyle="1"/>
          <w:cols w:space="720"/>
          <w:bidi/>
          <w:docGrid w:linePitch="360"/>
        </w:sectPr>
      </w:pP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lastRenderedPageBreak/>
        <w:t>دكتر شكوه السادات حسيني</w:t>
      </w: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t xml:space="preserve">(عضو هيأت علمي دانشگاه شهيد بهشتي) </w:t>
      </w: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t>عنوان: تداخل فرهنگی بر مبنای بینامتنیت در رمان نویسی واسینی الأعرج</w:t>
      </w:r>
    </w:p>
    <w:p w:rsidR="002B787E" w:rsidRPr="00DF67A2" w:rsidRDefault="002B787E" w:rsidP="002B787E">
      <w:pPr>
        <w:bidi/>
        <w:spacing w:after="120"/>
        <w:rPr>
          <w:rFonts w:cs="B Zar"/>
          <w:b/>
          <w:bCs/>
          <w:color w:val="000000" w:themeColor="text1"/>
          <w:sz w:val="28"/>
          <w:szCs w:val="28"/>
          <w:rtl/>
        </w:rPr>
      </w:pPr>
      <w:r w:rsidRPr="00DF67A2">
        <w:rPr>
          <w:rFonts w:cs="B Zar"/>
          <w:b/>
          <w:bCs/>
          <w:noProof/>
          <w:color w:val="000000" w:themeColor="text1"/>
          <w:sz w:val="28"/>
          <w:szCs w:val="28"/>
          <w:rtl/>
        </w:rPr>
        <w:drawing>
          <wp:inline distT="0" distB="0" distL="0" distR="0">
            <wp:extent cx="2824107" cy="4997669"/>
            <wp:effectExtent l="19050" t="0" r="0" b="0"/>
            <wp:docPr id="51" name="Picture 20" descr="C:\Documents and Settings\z.hayati\Desktop\استان گلستان\گلستان-نشست\Picture 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z.hayati\Desktop\استان گلستان\گلستان-نشست\Picture 141.jpg"/>
                    <pic:cNvPicPr>
                      <a:picLocks noChangeAspect="1" noChangeArrowheads="1"/>
                    </pic:cNvPicPr>
                  </pic:nvPicPr>
                  <pic:blipFill>
                    <a:blip r:embed="rId51" cstate="print"/>
                    <a:srcRect/>
                    <a:stretch>
                      <a:fillRect/>
                    </a:stretch>
                  </pic:blipFill>
                  <pic:spPr bwMode="auto">
                    <a:xfrm>
                      <a:off x="0" y="0"/>
                      <a:ext cx="2829887" cy="5007897"/>
                    </a:xfrm>
                    <a:prstGeom prst="rect">
                      <a:avLst/>
                    </a:prstGeom>
                    <a:noFill/>
                    <a:ln w="9525">
                      <a:noFill/>
                      <a:miter lim="800000"/>
                      <a:headEnd/>
                      <a:tailEnd/>
                    </a:ln>
                  </pic:spPr>
                </pic:pic>
              </a:graphicData>
            </a:graphic>
          </wp:inline>
        </w:drawing>
      </w:r>
    </w:p>
    <w:p w:rsidR="009709B8" w:rsidRDefault="009709B8" w:rsidP="002B787E">
      <w:pPr>
        <w:bidi/>
        <w:spacing w:after="120"/>
        <w:rPr>
          <w:rFonts w:cs="B Zar"/>
          <w:color w:val="000000" w:themeColor="text1"/>
          <w:sz w:val="28"/>
          <w:szCs w:val="28"/>
          <w:lang w:bidi="fa-IR"/>
        </w:rPr>
      </w:pPr>
    </w:p>
    <w:p w:rsidR="002B787E" w:rsidRPr="00DF67A2" w:rsidRDefault="002B787E" w:rsidP="009709B8">
      <w:pPr>
        <w:bidi/>
        <w:spacing w:after="120"/>
        <w:rPr>
          <w:rFonts w:cs="B Zar"/>
          <w:color w:val="000000" w:themeColor="text1"/>
          <w:sz w:val="28"/>
          <w:szCs w:val="28"/>
          <w:rtl/>
          <w:lang w:bidi="fa-IR"/>
        </w:rPr>
      </w:pPr>
      <w:r w:rsidRPr="00DF67A2">
        <w:rPr>
          <w:rFonts w:cs="B Zar" w:hint="cs"/>
          <w:color w:val="000000" w:themeColor="text1"/>
          <w:sz w:val="28"/>
          <w:szCs w:val="28"/>
          <w:rtl/>
          <w:lang w:bidi="fa-IR"/>
        </w:rPr>
        <w:t>چكيده</w:t>
      </w:r>
    </w:p>
    <w:p w:rsidR="002B787E" w:rsidRPr="00DF67A2" w:rsidRDefault="002B787E" w:rsidP="002B787E">
      <w:pPr>
        <w:bidi/>
        <w:spacing w:after="120"/>
        <w:rPr>
          <w:rFonts w:cs="B Zar"/>
          <w:color w:val="000000" w:themeColor="text1"/>
          <w:sz w:val="28"/>
          <w:szCs w:val="28"/>
          <w:rtl/>
          <w:lang w:bidi="fa-IR"/>
        </w:rPr>
      </w:pPr>
      <w:r w:rsidRPr="00DF67A2">
        <w:rPr>
          <w:rFonts w:cs="B Zar" w:hint="cs"/>
          <w:color w:val="000000" w:themeColor="text1"/>
          <w:sz w:val="28"/>
          <w:szCs w:val="28"/>
          <w:rtl/>
          <w:lang w:bidi="fa-IR"/>
        </w:rPr>
        <w:t xml:space="preserve">حافظه تاریخی ادبیات عربی سابقه چندانی از قصه‌گویی به شیوه داستان‌های هزار و یک شب و کلیله و دمنه ندارد. دست کم، آثار به جای مانده ازپیش از اسلام چنین نشان می‌دهد. پس از اسلام و گشایش مرزهای مشرق زمین به سوی فاتحان عرب، نومسلمانان مجال آن یافتند تا در گستره تمدن جدیدی که در حال شکل گیری به دست اقوام سرزمین‌های </w:t>
      </w:r>
      <w:r w:rsidRPr="00DF67A2">
        <w:rPr>
          <w:rFonts w:cs="B Zar" w:hint="cs"/>
          <w:color w:val="000000" w:themeColor="text1"/>
          <w:sz w:val="28"/>
          <w:szCs w:val="28"/>
          <w:rtl/>
          <w:lang w:bidi="fa-IR"/>
        </w:rPr>
        <w:lastRenderedPageBreak/>
        <w:t>فتح شده بود، از آبشخور فرهنگ‌های شرقی روایتگری را که ریشه‌ای دیرینه در آنها داشت، وام گیرند و در گذر زمان و برخورد با فرهنگ‌ نوپای غربی و ورود به تمدن و شهرنشینی آن را به شکل رمان امروزین تجربه نمایند.رمان نویسان امروز جهان عرب با بهره‌گیری از آن میراث فرهنگی و این آموزه‌های جدید که به واسطۀ استعمار و پدیدۀ جهانی شدن  به طور مستقیم از فرهنگ غربی دریافت کردند، رمان‌هایی نوشتند که در عرصه جهانی قابل ارائه است.در میان این نام‌های درخشان، واسینی الأعرج، رمان نویس الجزایری، با ویژگی‌های خاص خود خوش درخشیده است. او برخلاف بسیاری از هم‌نسلان خویش که به زبان فرانسوی می‌نوشتند، به گفته خویش زبان عربی به سراغ وی نیامده، بلکه او بوده است که به سراغ  زبان عربی رفته و با الهامات نوستالژیک از فضاها و مکان‌های عربی اطراف خود، رمان‌های ارزشمند متعددی خلق کرده که نائل به دریافت جایزه‌های جهانی شده است.این جستار بر آن است تا از رهگذر بینامتنیت، تداخل فرهنگ ایرانی و عربی را در رمان‌های واسینی الأعرج بررسی نماید.</w:t>
      </w:r>
    </w:p>
    <w:p w:rsidR="002B787E" w:rsidRPr="00DF67A2" w:rsidRDefault="002B787E" w:rsidP="002B787E">
      <w:pPr>
        <w:bidi/>
        <w:spacing w:line="360" w:lineRule="auto"/>
        <w:rPr>
          <w:rFonts w:cs="B Zar"/>
          <w:b/>
          <w:bCs/>
          <w:sz w:val="28"/>
          <w:szCs w:val="28"/>
          <w:rtl/>
          <w:lang w:bidi="fa-IR"/>
        </w:rPr>
      </w:pPr>
    </w:p>
    <w:p w:rsidR="002B787E" w:rsidRPr="00DF67A2" w:rsidRDefault="002B787E" w:rsidP="002B787E">
      <w:pPr>
        <w:bidi/>
        <w:spacing w:after="120"/>
        <w:rPr>
          <w:rFonts w:cs="B Zar"/>
          <w:b/>
          <w:bCs/>
          <w:color w:val="000000" w:themeColor="text1"/>
          <w:sz w:val="28"/>
          <w:szCs w:val="28"/>
          <w:rtl/>
          <w:lang w:bidi="fa-IR"/>
        </w:rPr>
        <w:sectPr w:rsidR="002B787E" w:rsidRPr="00DF67A2" w:rsidSect="009709B8">
          <w:type w:val="continuous"/>
          <w:pgSz w:w="11907" w:h="16840" w:code="9"/>
          <w:pgMar w:top="1134" w:right="1304" w:bottom="1134" w:left="1021" w:header="720" w:footer="720" w:gutter="0"/>
          <w:pgNumType w:start="52" w:chapStyle="1"/>
          <w:cols w:num="2" w:space="720"/>
          <w:bidi/>
          <w:docGrid w:linePitch="360"/>
        </w:sectPr>
      </w:pPr>
    </w:p>
    <w:p w:rsidR="002B787E" w:rsidRPr="00DF67A2" w:rsidRDefault="002B787E" w:rsidP="002B787E">
      <w:pPr>
        <w:bidi/>
        <w:spacing w:after="120"/>
        <w:rPr>
          <w:rFonts w:cs="B Zar"/>
          <w:b/>
          <w:bCs/>
          <w:color w:val="000000" w:themeColor="text1"/>
          <w:sz w:val="28"/>
          <w:szCs w:val="28"/>
          <w:rtl/>
          <w:lang w:bidi="fa-IR"/>
        </w:rPr>
      </w:pPr>
      <w:r w:rsidRPr="00DF67A2">
        <w:rPr>
          <w:rFonts w:cs="B Zar" w:hint="cs"/>
          <w:b/>
          <w:bCs/>
          <w:color w:val="000000" w:themeColor="text1"/>
          <w:sz w:val="28"/>
          <w:szCs w:val="28"/>
          <w:rtl/>
          <w:lang w:bidi="fa-IR"/>
        </w:rPr>
        <w:lastRenderedPageBreak/>
        <w:t xml:space="preserve">دكتر معصومه نعمتي قزويني (عضو هيأت علمي پژوهشگاه علوم انساني ومطالعات فرهنگي) </w:t>
      </w:r>
    </w:p>
    <w:p w:rsidR="002B787E" w:rsidRPr="00DF67A2" w:rsidRDefault="002B787E" w:rsidP="002B787E">
      <w:pPr>
        <w:bidi/>
        <w:spacing w:after="120"/>
        <w:rPr>
          <w:rFonts w:cs="B Zar"/>
          <w:b/>
          <w:bCs/>
          <w:color w:val="000000" w:themeColor="text1"/>
          <w:spacing w:val="-4"/>
          <w:sz w:val="28"/>
          <w:szCs w:val="28"/>
          <w:lang w:bidi="fa-IR"/>
        </w:rPr>
      </w:pPr>
      <w:r w:rsidRPr="00DF67A2">
        <w:rPr>
          <w:rFonts w:cs="B Zar" w:hint="cs"/>
          <w:b/>
          <w:bCs/>
          <w:color w:val="000000" w:themeColor="text1"/>
          <w:spacing w:val="-4"/>
          <w:sz w:val="28"/>
          <w:szCs w:val="28"/>
          <w:rtl/>
          <w:lang w:bidi="fa-IR"/>
        </w:rPr>
        <w:t>عنوان: رهیافتی نوین در نقد ترجمه</w:t>
      </w:r>
      <w:r w:rsidRPr="00DF67A2">
        <w:rPr>
          <w:rFonts w:cs="B Zar"/>
          <w:b/>
          <w:bCs/>
          <w:color w:val="000000" w:themeColor="text1"/>
          <w:spacing w:val="-4"/>
          <w:sz w:val="28"/>
          <w:szCs w:val="28"/>
          <w:rtl/>
          <w:lang w:bidi="fa-IR"/>
        </w:rPr>
        <w:softHyphen/>
      </w:r>
      <w:r w:rsidRPr="00DF67A2">
        <w:rPr>
          <w:rFonts w:cs="B Zar" w:hint="cs"/>
          <w:b/>
          <w:bCs/>
          <w:color w:val="000000" w:themeColor="text1"/>
          <w:spacing w:val="-4"/>
          <w:sz w:val="28"/>
          <w:szCs w:val="28"/>
          <w:rtl/>
          <w:lang w:bidi="fa-IR"/>
        </w:rPr>
        <w:t>های معاصر از قرآن کریم</w:t>
      </w:r>
    </w:p>
    <w:p w:rsidR="002B787E" w:rsidRPr="00DF67A2" w:rsidRDefault="002B787E" w:rsidP="002B787E">
      <w:pPr>
        <w:bidi/>
        <w:spacing w:after="120"/>
        <w:jc w:val="lowKashida"/>
        <w:rPr>
          <w:rFonts w:cs="B Zar"/>
          <w:color w:val="000000" w:themeColor="text1"/>
          <w:spacing w:val="-4"/>
          <w:sz w:val="28"/>
          <w:szCs w:val="28"/>
          <w:rtl/>
          <w:lang w:bidi="fa-IR"/>
        </w:rPr>
      </w:pPr>
      <w:r w:rsidRPr="00DF67A2">
        <w:rPr>
          <w:rFonts w:cs="B Zar"/>
          <w:noProof/>
          <w:color w:val="000000" w:themeColor="text1"/>
          <w:spacing w:val="-4"/>
          <w:sz w:val="28"/>
          <w:szCs w:val="28"/>
          <w:rtl/>
        </w:rPr>
        <w:drawing>
          <wp:inline distT="0" distB="0" distL="0" distR="0">
            <wp:extent cx="6084570" cy="3438298"/>
            <wp:effectExtent l="19050" t="0" r="0" b="0"/>
            <wp:docPr id="52" name="Picture 21" descr="C:\Documents and Settings\z.hayati\Desktop\استان گلستان\گلستان-نشست\Picture 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z.hayati\Desktop\استان گلستان\گلستان-نشست\Picture 136.jpg"/>
                    <pic:cNvPicPr>
                      <a:picLocks noChangeAspect="1" noChangeArrowheads="1"/>
                    </pic:cNvPicPr>
                  </pic:nvPicPr>
                  <pic:blipFill>
                    <a:blip r:embed="rId52" cstate="print"/>
                    <a:srcRect/>
                    <a:stretch>
                      <a:fillRect/>
                    </a:stretch>
                  </pic:blipFill>
                  <pic:spPr bwMode="auto">
                    <a:xfrm>
                      <a:off x="0" y="0"/>
                      <a:ext cx="6084570" cy="3438298"/>
                    </a:xfrm>
                    <a:prstGeom prst="rect">
                      <a:avLst/>
                    </a:prstGeom>
                    <a:noFill/>
                    <a:ln w="9525">
                      <a:noFill/>
                      <a:miter lim="800000"/>
                      <a:headEnd/>
                      <a:tailEnd/>
                    </a:ln>
                  </pic:spPr>
                </pic:pic>
              </a:graphicData>
            </a:graphic>
          </wp:inline>
        </w:drawing>
      </w:r>
    </w:p>
    <w:p w:rsidR="002B787E" w:rsidRPr="00DF67A2" w:rsidRDefault="002B787E" w:rsidP="002B787E">
      <w:pPr>
        <w:bidi/>
        <w:spacing w:line="360" w:lineRule="auto"/>
        <w:rPr>
          <w:rFonts w:cs="B Zar"/>
          <w:color w:val="000000" w:themeColor="text1"/>
          <w:spacing w:val="-4"/>
          <w:sz w:val="28"/>
          <w:szCs w:val="28"/>
          <w:rtl/>
          <w:lang w:bidi="fa-IR"/>
        </w:rPr>
      </w:pPr>
      <w:r w:rsidRPr="00DF67A2">
        <w:rPr>
          <w:rFonts w:cs="B Zar" w:hint="cs"/>
          <w:color w:val="000000" w:themeColor="text1"/>
          <w:spacing w:val="-4"/>
          <w:sz w:val="28"/>
          <w:szCs w:val="28"/>
          <w:rtl/>
          <w:lang w:bidi="fa-IR"/>
        </w:rPr>
        <w:t>چكيده</w:t>
      </w:r>
    </w:p>
    <w:p w:rsidR="002B787E" w:rsidRPr="00DF67A2" w:rsidRDefault="002B787E" w:rsidP="002B787E">
      <w:pPr>
        <w:bidi/>
        <w:spacing w:after="120"/>
        <w:jc w:val="lowKashida"/>
        <w:rPr>
          <w:rFonts w:cs="B Zar"/>
          <w:color w:val="000000" w:themeColor="text1"/>
          <w:spacing w:val="-4"/>
          <w:sz w:val="28"/>
          <w:szCs w:val="28"/>
          <w:rtl/>
          <w:lang w:bidi="fa-IR"/>
        </w:rPr>
      </w:pPr>
      <w:r w:rsidRPr="00DF67A2">
        <w:rPr>
          <w:rFonts w:cs="B Zar" w:hint="cs"/>
          <w:color w:val="000000" w:themeColor="text1"/>
          <w:spacing w:val="-4"/>
          <w:sz w:val="28"/>
          <w:szCs w:val="28"/>
          <w:rtl/>
          <w:lang w:bidi="fa-IR"/>
        </w:rPr>
        <w:t>گرچه تاکنون نظریه های گوناگونی درباره میزان کارآمدی ترجمه در انتقال مفاهیم، به وجود آمده اما تقریبا روش علمی متقنی برای رسیدن به پاسخ دقیق و روشن این سوال مطرح نشده است. با این حال به نظر می رسد با به کارگیری برخی از نظریه های جدید درحوزه تحلیل متن بتوان به پاسخ هایی درخور دست یافت. نظریه جدید انسجام و پیوستگی هلیدی و حسن(1985) از جمله روش هایی است که به کمک آن می توان میزان انسجام و پیوستگی متون و در نتیجه متنیّت آن را مورد بررسی و ارزیابی قرار داد. افزون براین با توجه به اهمیّت ترجمه در حوزه متون دینی و به ویژه قرآن کریم</w:t>
      </w:r>
      <w:r w:rsidRPr="00DF67A2">
        <w:rPr>
          <w:rFonts w:cs="B Zar"/>
          <w:color w:val="000000" w:themeColor="text1"/>
          <w:spacing w:val="-4"/>
          <w:sz w:val="28"/>
          <w:szCs w:val="28"/>
          <w:rtl/>
          <w:lang w:bidi="fa-IR"/>
        </w:rPr>
        <w:softHyphen/>
      </w:r>
      <w:r w:rsidRPr="00DF67A2">
        <w:rPr>
          <w:rFonts w:cs="B Zar" w:hint="cs"/>
          <w:color w:val="000000" w:themeColor="text1"/>
          <w:spacing w:val="-4"/>
          <w:sz w:val="28"/>
          <w:szCs w:val="28"/>
          <w:rtl/>
          <w:lang w:bidi="fa-IR"/>
        </w:rPr>
        <w:t xml:space="preserve">که برخاسته از جایگاه این دسته متون در حوزه اعتقادی و تربیتی است، به نظر می رسد بتوان با کاربست این نظریه در متن ترجمه های موجود ومقایسه آن با متن اصلی، تا حدودی میزان میزان کارآمدی ترجمه و توفیق مترجم در انتقال مفاهیم را ارزیابی نمود. براین اساس سوره« بّینه» و ترجمه آن از طاهره صفارزاده به عنوان نمونه انتخاب شده و با استفاده از الگوی مذکور مورد تحلیل و بررسی قرارگرفت. نتایج پژوهش نشان دهنده این است که با توجه به درصد بالای انسجام </w:t>
      </w:r>
      <w:r w:rsidRPr="00DF67A2">
        <w:rPr>
          <w:rFonts w:ascii="Tahoma" w:hAnsi="Tahoma" w:cs="B Zar" w:hint="cs"/>
          <w:color w:val="000000" w:themeColor="text1"/>
          <w:sz w:val="28"/>
          <w:szCs w:val="28"/>
          <w:rtl/>
        </w:rPr>
        <w:t xml:space="preserve">و شباهت متن مقصد به مبدأ درنحوه کاربست عوامل انسجام، مترجم در انتقال مفاهیم سوره موفق بوده است. </w:t>
      </w:r>
    </w:p>
    <w:p w:rsidR="002B787E" w:rsidRPr="00DF67A2" w:rsidRDefault="002B787E" w:rsidP="002B787E">
      <w:pPr>
        <w:rPr>
          <w:rFonts w:cs="B Zar"/>
          <w:b/>
          <w:bCs/>
          <w:sz w:val="28"/>
          <w:szCs w:val="28"/>
          <w:rtl/>
          <w:lang w:bidi="fa-IR"/>
        </w:rPr>
      </w:pPr>
      <w:r w:rsidRPr="00DF67A2">
        <w:rPr>
          <w:rFonts w:cs="B Zar"/>
          <w:b/>
          <w:bCs/>
          <w:sz w:val="28"/>
          <w:szCs w:val="28"/>
          <w:rtl/>
          <w:lang w:bidi="fa-IR"/>
        </w:rPr>
        <w:br w:type="page"/>
      </w:r>
    </w:p>
    <w:p w:rsidR="002B787E" w:rsidRPr="00DF67A2" w:rsidRDefault="002B787E" w:rsidP="002B787E">
      <w:pPr>
        <w:bidi/>
        <w:spacing w:line="216" w:lineRule="auto"/>
        <w:rPr>
          <w:rFonts w:cs="B Zar"/>
          <w:b/>
          <w:bCs/>
          <w:sz w:val="28"/>
          <w:szCs w:val="28"/>
          <w:rtl/>
        </w:rPr>
      </w:pPr>
      <w:r w:rsidRPr="00DF67A2">
        <w:rPr>
          <w:rFonts w:cs="B Zar" w:hint="cs"/>
          <w:b/>
          <w:bCs/>
          <w:sz w:val="28"/>
          <w:szCs w:val="28"/>
          <w:rtl/>
        </w:rPr>
        <w:lastRenderedPageBreak/>
        <w:t xml:space="preserve">دكتر زین العابدین فرامرزی (عضو هيأت علمي دانشگاه گنبد كاووس) </w:t>
      </w:r>
    </w:p>
    <w:p w:rsidR="002B787E" w:rsidRPr="00DF67A2" w:rsidRDefault="002B787E" w:rsidP="002B787E">
      <w:pPr>
        <w:bidi/>
        <w:spacing w:line="216" w:lineRule="auto"/>
        <w:rPr>
          <w:rFonts w:cs="B Zar"/>
          <w:b/>
          <w:bCs/>
          <w:sz w:val="28"/>
          <w:szCs w:val="28"/>
          <w:rtl/>
        </w:rPr>
      </w:pPr>
      <w:r w:rsidRPr="00DF67A2">
        <w:rPr>
          <w:rFonts w:cs="B Zar" w:hint="cs"/>
          <w:b/>
          <w:bCs/>
          <w:sz w:val="28"/>
          <w:szCs w:val="28"/>
          <w:rtl/>
        </w:rPr>
        <w:t>عنوان: بررسي تطبيقي مضامين مشترك "گلستان" سعدي و "الادب الصغير و الادب الكبير" ابن مقفع</w:t>
      </w:r>
    </w:p>
    <w:p w:rsidR="002B787E" w:rsidRPr="00DF67A2" w:rsidRDefault="002B787E" w:rsidP="002B787E">
      <w:pPr>
        <w:bidi/>
        <w:spacing w:line="216" w:lineRule="auto"/>
        <w:rPr>
          <w:rFonts w:cs="B Zar"/>
          <w:b/>
          <w:bCs/>
          <w:sz w:val="28"/>
          <w:szCs w:val="28"/>
          <w:rtl/>
        </w:rPr>
      </w:pPr>
    </w:p>
    <w:p w:rsidR="002B787E" w:rsidRPr="00DF67A2" w:rsidRDefault="002B787E" w:rsidP="002B787E">
      <w:pPr>
        <w:bidi/>
        <w:rPr>
          <w:rFonts w:cs="B Zar"/>
          <w:sz w:val="28"/>
          <w:szCs w:val="28"/>
          <w:rtl/>
          <w:lang w:bidi="ar-EG"/>
        </w:rPr>
      </w:pPr>
      <w:r w:rsidRPr="00DF67A2">
        <w:rPr>
          <w:rFonts w:cs="B Zar" w:hint="cs"/>
          <w:sz w:val="28"/>
          <w:szCs w:val="28"/>
          <w:rtl/>
          <w:lang w:bidi="ar-EG"/>
        </w:rPr>
        <w:t>گلستان سعدي و الادب الكبير و الادب الصغير ابن مقفع دو اثر گرانقدر در ادب فارسي و ادب عربي است كه</w:t>
      </w:r>
      <w:r w:rsidRPr="00DF67A2">
        <w:rPr>
          <w:rFonts w:cs="B Zar" w:hint="cs"/>
          <w:sz w:val="28"/>
          <w:szCs w:val="28"/>
          <w:rtl/>
        </w:rPr>
        <w:t xml:space="preserve"> به جهت بهرمندی از سرچشمه هاي مشترك حكمت،  تجلیگاه اشتراکات موضوعی بسياري شده است. هر چند این دو اثر از جهت ساختار شكلي، دارای تفاوتهای بسیاری از حیث باب بندی،آمیختگی با نظم و نثر ،  قالب داستانی و شخصیت پردازی است، ولي از جهت بهره</w:t>
      </w:r>
      <w:r w:rsidRPr="00DF67A2">
        <w:rPr>
          <w:rFonts w:cs="B Zar"/>
          <w:sz w:val="28"/>
          <w:szCs w:val="28"/>
          <w:rtl/>
        </w:rPr>
        <w:softHyphen/>
      </w:r>
      <w:r w:rsidRPr="00DF67A2">
        <w:rPr>
          <w:rFonts w:cs="B Zar" w:hint="cs"/>
          <w:sz w:val="28"/>
          <w:szCs w:val="28"/>
          <w:rtl/>
        </w:rPr>
        <w:t xml:space="preserve">مندی از حكمتهاي الهام گرفته از بنیانهای عقلانی ـ تاریخی ایرانیان اشتراکاتهای مضمونی </w:t>
      </w:r>
      <w:r w:rsidRPr="00DF67A2">
        <w:rPr>
          <w:rFonts w:cs="B Zar" w:hint="cs"/>
          <w:sz w:val="28"/>
          <w:szCs w:val="28"/>
          <w:rtl/>
          <w:lang w:bidi="ar-EG"/>
        </w:rPr>
        <w:t>فراواني با هم دارد</w:t>
      </w:r>
      <w:r w:rsidRPr="00DF67A2">
        <w:rPr>
          <w:rFonts w:cs="B Zar" w:hint="cs"/>
          <w:sz w:val="28"/>
          <w:szCs w:val="28"/>
          <w:rtl/>
        </w:rPr>
        <w:t>. پژوهش حاضر سعي بر آن دارد تا با بررسي اين دو اثر، به تعيين محورهاي محتوايي و موضوعي مشترك ميان آن دو پرداخته و ميزان اثر پذيري آنها از انديشه و خرد ورزي ايرانيان را در اين زمينه بيان نمايد. شيوه‌ي كار در مقاله‌ي حاضر تحليل محتوا بوده و اين پژوهش به صورت كتابخانه‌اي به انجام رسيده است. برخي از مهم‌ترين محورهاي محتوايي مشترك اين دو اثر عبارتند از: توجه خاص به روابط اجتماعی طبقات مردم ، توجه ویژه به جایگاه خرد، پرهیز از تعصبات قومی و دینی، توجه خاص به حکمت، بکارگیری پند و اندرز با اهداف تربیتی، جهان محوری است. در حيطه‌ي اشتراكات موضوعي دو اثر نيز مي‌توان به اين موارد اشاره نمود: 1. در باب فضیلت خاموشی 2.  نخست اندیشه آنگاه عمل 3. خوار نشمردن امور کوچک 4. همنشینی با نیکان 5. در ذم حسد 6. احوال پادشاهان 7. زهد راستین 8. تعلیم و تربیت دیگران با عمل خوب 9. پرهیز از آزمندی و حرص 10. منت نگذاشتن بر دیگران  11 . حقیقت هنرمندی و خوبی12. دریافتن هدف به صدفه</w:t>
      </w:r>
    </w:p>
    <w:p w:rsidR="002B787E" w:rsidRPr="00DF67A2" w:rsidRDefault="002B787E" w:rsidP="002B787E">
      <w:pPr>
        <w:bidi/>
        <w:rPr>
          <w:rFonts w:cs="B Zar"/>
          <w:b/>
          <w:bCs/>
          <w:sz w:val="28"/>
          <w:szCs w:val="28"/>
          <w:rtl/>
          <w:lang w:bidi="fa-IR"/>
        </w:rPr>
      </w:pPr>
    </w:p>
    <w:p w:rsidR="002B787E" w:rsidRPr="00DF67A2" w:rsidRDefault="002B787E" w:rsidP="002B787E">
      <w:pPr>
        <w:bidi/>
        <w:rPr>
          <w:rFonts w:cs="B Zar"/>
          <w:sz w:val="28"/>
          <w:szCs w:val="28"/>
          <w:rtl/>
          <w:lang w:bidi="fa-IR"/>
        </w:rPr>
      </w:pPr>
      <w:r w:rsidRPr="00DF67A2">
        <w:rPr>
          <w:rFonts w:cs="B Zar" w:hint="cs"/>
          <w:sz w:val="28"/>
          <w:szCs w:val="28"/>
          <w:rtl/>
          <w:lang w:bidi="fa-IR"/>
        </w:rPr>
        <w:t>قابل ذكر است رؤساي دانشگاه‏هاي گلستان و گنبد كاووس نيز در نشست حضور داشتند و در پايان مراسم تقدير و اهداي جوايز برگزار شد.</w:t>
      </w:r>
    </w:p>
    <w:p w:rsidR="002B787E" w:rsidRPr="00DF67A2" w:rsidRDefault="002B787E" w:rsidP="002B787E">
      <w:pPr>
        <w:bidi/>
        <w:rPr>
          <w:rFonts w:cs="B Zar"/>
          <w:sz w:val="28"/>
          <w:szCs w:val="28"/>
          <w:rtl/>
          <w:lang w:bidi="fa-IR"/>
        </w:rPr>
      </w:pPr>
    </w:p>
    <w:p w:rsidR="002B787E" w:rsidRPr="00DF67A2" w:rsidRDefault="002B787E" w:rsidP="00A36821">
      <w:pPr>
        <w:bidi/>
        <w:jc w:val="center"/>
        <w:rPr>
          <w:rFonts w:cs="B Zar"/>
          <w:sz w:val="28"/>
          <w:szCs w:val="28"/>
          <w:rtl/>
          <w:lang w:bidi="fa-IR"/>
        </w:rPr>
      </w:pPr>
      <w:r w:rsidRPr="00DF67A2">
        <w:rPr>
          <w:rFonts w:cs="B Zar"/>
          <w:noProof/>
          <w:sz w:val="28"/>
          <w:szCs w:val="28"/>
          <w:rtl/>
        </w:rPr>
        <w:drawing>
          <wp:inline distT="0" distB="0" distL="0" distR="0">
            <wp:extent cx="3794316" cy="2144110"/>
            <wp:effectExtent l="19050" t="0" r="0" b="0"/>
            <wp:docPr id="30" name="Picture 27" descr="C:\Documents and Settings\z.hayati\Desktop\استان گلستان\گلستان-نشست\Picture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z.hayati\Desktop\استان گلستان\گلستان-نشست\Picture 129.jpg"/>
                    <pic:cNvPicPr>
                      <a:picLocks noChangeAspect="1" noChangeArrowheads="1"/>
                    </pic:cNvPicPr>
                  </pic:nvPicPr>
                  <pic:blipFill>
                    <a:blip r:embed="rId53" cstate="print"/>
                    <a:srcRect/>
                    <a:stretch>
                      <a:fillRect/>
                    </a:stretch>
                  </pic:blipFill>
                  <pic:spPr bwMode="auto">
                    <a:xfrm>
                      <a:off x="0" y="0"/>
                      <a:ext cx="3795878" cy="2144993"/>
                    </a:xfrm>
                    <a:prstGeom prst="rect">
                      <a:avLst/>
                    </a:prstGeom>
                    <a:noFill/>
                    <a:ln w="9525">
                      <a:noFill/>
                      <a:miter lim="800000"/>
                      <a:headEnd/>
                      <a:tailEnd/>
                    </a:ln>
                  </pic:spPr>
                </pic:pic>
              </a:graphicData>
            </a:graphic>
          </wp:inline>
        </w:drawing>
      </w:r>
    </w:p>
    <w:p w:rsidR="002B787E" w:rsidRPr="00DF67A2" w:rsidRDefault="002B787E" w:rsidP="002B787E">
      <w:pPr>
        <w:bidi/>
        <w:spacing w:line="360" w:lineRule="auto"/>
        <w:rPr>
          <w:rFonts w:cs="B Zar"/>
          <w:b/>
          <w:bCs/>
          <w:noProof/>
          <w:sz w:val="28"/>
          <w:szCs w:val="28"/>
          <w:rtl/>
        </w:rPr>
      </w:pPr>
    </w:p>
    <w:p w:rsidR="002B787E" w:rsidRPr="00DF67A2" w:rsidRDefault="002B787E" w:rsidP="002B787E">
      <w:pPr>
        <w:bidi/>
        <w:spacing w:line="360" w:lineRule="auto"/>
        <w:rPr>
          <w:rFonts w:cs="B Zar"/>
          <w:b/>
          <w:bCs/>
          <w:sz w:val="28"/>
          <w:szCs w:val="28"/>
          <w:rtl/>
          <w:lang w:bidi="fa-IR"/>
        </w:rPr>
      </w:pPr>
      <w:r w:rsidRPr="00DF67A2">
        <w:rPr>
          <w:rFonts w:cs="B Zar"/>
          <w:b/>
          <w:bCs/>
          <w:noProof/>
          <w:sz w:val="28"/>
          <w:szCs w:val="28"/>
          <w:rtl/>
        </w:rPr>
        <w:drawing>
          <wp:inline distT="0" distB="0" distL="0" distR="0">
            <wp:extent cx="6084570" cy="3438298"/>
            <wp:effectExtent l="19050" t="0" r="0" b="0"/>
            <wp:docPr id="53" name="Picture 22" descr="C:\Documents and Settings\z.hayati\Desktop\استان گلستان\گلستان-نشست\Picture 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z.hayati\Desktop\استان گلستان\گلستان-نشست\Picture 144.jpg"/>
                    <pic:cNvPicPr>
                      <a:picLocks noChangeAspect="1" noChangeArrowheads="1"/>
                    </pic:cNvPicPr>
                  </pic:nvPicPr>
                  <pic:blipFill>
                    <a:blip r:embed="rId54" cstate="print"/>
                    <a:srcRect/>
                    <a:stretch>
                      <a:fillRect/>
                    </a:stretch>
                  </pic:blipFill>
                  <pic:spPr bwMode="auto">
                    <a:xfrm>
                      <a:off x="0" y="0"/>
                      <a:ext cx="6084570" cy="3438298"/>
                    </a:xfrm>
                    <a:prstGeom prst="rect">
                      <a:avLst/>
                    </a:prstGeom>
                    <a:noFill/>
                    <a:ln w="9525">
                      <a:noFill/>
                      <a:miter lim="800000"/>
                      <a:headEnd/>
                      <a:tailEnd/>
                    </a:ln>
                  </pic:spPr>
                </pic:pic>
              </a:graphicData>
            </a:graphic>
          </wp:inline>
        </w:drawing>
      </w:r>
    </w:p>
    <w:p w:rsidR="002B787E" w:rsidRPr="00DF67A2" w:rsidRDefault="002B787E" w:rsidP="002B787E">
      <w:pPr>
        <w:rPr>
          <w:rFonts w:cs="B Zar"/>
          <w:b/>
          <w:bCs/>
          <w:noProof/>
          <w:sz w:val="28"/>
          <w:szCs w:val="28"/>
          <w:rtl/>
        </w:rPr>
      </w:pPr>
    </w:p>
    <w:p w:rsidR="002B787E" w:rsidRPr="00DF67A2" w:rsidRDefault="002B787E" w:rsidP="00A36821">
      <w:pPr>
        <w:bidi/>
        <w:rPr>
          <w:rFonts w:cs="B Zar"/>
          <w:b/>
          <w:bCs/>
          <w:noProof/>
          <w:sz w:val="28"/>
          <w:szCs w:val="28"/>
          <w:rtl/>
        </w:rPr>
      </w:pPr>
    </w:p>
    <w:p w:rsidR="002B787E" w:rsidRPr="00DF67A2" w:rsidRDefault="002B787E" w:rsidP="002B787E">
      <w:pPr>
        <w:rPr>
          <w:rFonts w:cs="B Zar"/>
          <w:b/>
          <w:bCs/>
          <w:sz w:val="28"/>
          <w:szCs w:val="28"/>
          <w:rtl/>
          <w:lang w:bidi="fa-IR"/>
        </w:rPr>
      </w:pPr>
      <w:r w:rsidRPr="00DF67A2">
        <w:rPr>
          <w:rFonts w:cs="B Zar"/>
          <w:b/>
          <w:bCs/>
          <w:noProof/>
          <w:sz w:val="28"/>
          <w:szCs w:val="28"/>
          <w:rtl/>
        </w:rPr>
        <w:drawing>
          <wp:inline distT="0" distB="0" distL="0" distR="0">
            <wp:extent cx="6023941" cy="3389243"/>
            <wp:effectExtent l="19050" t="0" r="0" b="0"/>
            <wp:docPr id="33" name="Picture 1" descr="C:\Documents and Settings\z.hayati\Desktop\استان گلستان\گلستان-نشست\Picture 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z.hayati\Desktop\استان گلستان\گلستان-نشست\Picture 251.jpg"/>
                    <pic:cNvPicPr>
                      <a:picLocks noChangeAspect="1" noChangeArrowheads="1"/>
                    </pic:cNvPicPr>
                  </pic:nvPicPr>
                  <pic:blipFill>
                    <a:blip r:embed="rId55"/>
                    <a:srcRect/>
                    <a:stretch>
                      <a:fillRect/>
                    </a:stretch>
                  </pic:blipFill>
                  <pic:spPr bwMode="auto">
                    <a:xfrm>
                      <a:off x="0" y="0"/>
                      <a:ext cx="6024551" cy="3389586"/>
                    </a:xfrm>
                    <a:prstGeom prst="rect">
                      <a:avLst/>
                    </a:prstGeom>
                    <a:noFill/>
                    <a:ln w="9525">
                      <a:noFill/>
                      <a:miter lim="800000"/>
                      <a:headEnd/>
                      <a:tailEnd/>
                    </a:ln>
                  </pic:spPr>
                </pic:pic>
              </a:graphicData>
            </a:graphic>
          </wp:inline>
        </w:drawing>
      </w:r>
    </w:p>
    <w:p w:rsidR="002B787E" w:rsidRPr="00DF67A2" w:rsidRDefault="002B787E" w:rsidP="00A36821">
      <w:pPr>
        <w:bidi/>
        <w:rPr>
          <w:rFonts w:cs="B Zar"/>
          <w:sz w:val="28"/>
          <w:szCs w:val="28"/>
          <w:rtl/>
          <w:lang w:bidi="fa-IR"/>
        </w:rPr>
      </w:pPr>
      <w:r w:rsidRPr="00DF67A2">
        <w:rPr>
          <w:rFonts w:cs="B Zar"/>
          <w:b/>
          <w:bCs/>
          <w:sz w:val="28"/>
          <w:szCs w:val="28"/>
          <w:rtl/>
          <w:lang w:bidi="fa-IR"/>
        </w:rPr>
        <w:br w:type="page"/>
      </w:r>
      <w:r w:rsidRPr="00DF67A2">
        <w:rPr>
          <w:rFonts w:cs="B Zar" w:hint="cs"/>
          <w:sz w:val="28"/>
          <w:szCs w:val="28"/>
          <w:rtl/>
          <w:lang w:bidi="fa-IR"/>
        </w:rPr>
        <w:lastRenderedPageBreak/>
        <w:t xml:space="preserve">آخرين برنامه اجراي يك كارگاه آموزشي با تدريس دكتر زهرا حياتي در دانشگاه پيام نور استان گلستان بود كه در روز پنجشنبه 29آبان 1393 انجام يافت. </w:t>
      </w:r>
    </w:p>
    <w:p w:rsidR="002B787E" w:rsidRPr="00DF67A2" w:rsidRDefault="002B787E" w:rsidP="002B787E">
      <w:pPr>
        <w:bidi/>
        <w:spacing w:line="360" w:lineRule="auto"/>
        <w:jc w:val="center"/>
        <w:rPr>
          <w:rFonts w:cs="B Zar"/>
          <w:b/>
          <w:bCs/>
          <w:noProof/>
          <w:sz w:val="28"/>
          <w:szCs w:val="28"/>
          <w:rtl/>
        </w:rPr>
      </w:pPr>
      <w:r w:rsidRPr="00DF67A2">
        <w:rPr>
          <w:rFonts w:cs="B Zar"/>
          <w:b/>
          <w:bCs/>
          <w:noProof/>
          <w:sz w:val="28"/>
          <w:szCs w:val="28"/>
          <w:rtl/>
        </w:rPr>
        <w:drawing>
          <wp:inline distT="0" distB="0" distL="0" distR="0">
            <wp:extent cx="3878015" cy="2191407"/>
            <wp:effectExtent l="19050" t="0" r="8185" b="0"/>
            <wp:docPr id="57" name="Picture 25" descr="C:\Documents and Settings\z.hayati\Desktop\استان گلستان\گلستان-نشست\Picture 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z.hayati\Desktop\استان گلستان\گلستان-نشست\Picture 159.jpg"/>
                    <pic:cNvPicPr>
                      <a:picLocks noChangeAspect="1" noChangeArrowheads="1"/>
                    </pic:cNvPicPr>
                  </pic:nvPicPr>
                  <pic:blipFill>
                    <a:blip r:embed="rId56" cstate="print"/>
                    <a:srcRect/>
                    <a:stretch>
                      <a:fillRect/>
                    </a:stretch>
                  </pic:blipFill>
                  <pic:spPr bwMode="auto">
                    <a:xfrm>
                      <a:off x="0" y="0"/>
                      <a:ext cx="3879611" cy="2192309"/>
                    </a:xfrm>
                    <a:prstGeom prst="rect">
                      <a:avLst/>
                    </a:prstGeom>
                    <a:noFill/>
                    <a:ln w="9525">
                      <a:noFill/>
                      <a:miter lim="800000"/>
                      <a:headEnd/>
                      <a:tailEnd/>
                    </a:ln>
                  </pic:spPr>
                </pic:pic>
              </a:graphicData>
            </a:graphic>
          </wp:inline>
        </w:drawing>
      </w:r>
    </w:p>
    <w:p w:rsidR="002B787E" w:rsidRPr="00DF67A2" w:rsidRDefault="002B787E" w:rsidP="00A36821">
      <w:pPr>
        <w:bidi/>
        <w:spacing w:line="360" w:lineRule="auto"/>
        <w:jc w:val="center"/>
        <w:rPr>
          <w:rFonts w:cs="B Zar"/>
          <w:b/>
          <w:bCs/>
          <w:sz w:val="28"/>
          <w:szCs w:val="28"/>
          <w:rtl/>
          <w:lang w:bidi="fa-IR"/>
        </w:rPr>
      </w:pPr>
      <w:r w:rsidRPr="00DF67A2">
        <w:rPr>
          <w:rFonts w:cs="B Zar"/>
          <w:b/>
          <w:bCs/>
          <w:noProof/>
          <w:sz w:val="28"/>
          <w:szCs w:val="28"/>
          <w:rtl/>
        </w:rPr>
        <w:drawing>
          <wp:inline distT="0" distB="0" distL="0" distR="0">
            <wp:extent cx="2118150" cy="1198179"/>
            <wp:effectExtent l="19050" t="0" r="0" b="0"/>
            <wp:docPr id="61" name="Picture 26" descr="C:\Documents and Settings\z.hayati\Desktop\استان گلستان\گلستان-نشست\Picture 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z.hayati\Desktop\استان گلستان\گلستان-نشست\Picture 164.jpg"/>
                    <pic:cNvPicPr>
                      <a:picLocks noChangeAspect="1" noChangeArrowheads="1"/>
                    </pic:cNvPicPr>
                  </pic:nvPicPr>
                  <pic:blipFill>
                    <a:blip r:embed="rId57" cstate="print"/>
                    <a:srcRect/>
                    <a:stretch>
                      <a:fillRect/>
                    </a:stretch>
                  </pic:blipFill>
                  <pic:spPr bwMode="auto">
                    <a:xfrm>
                      <a:off x="0" y="0"/>
                      <a:ext cx="2123563" cy="1201241"/>
                    </a:xfrm>
                    <a:prstGeom prst="rect">
                      <a:avLst/>
                    </a:prstGeom>
                    <a:noFill/>
                    <a:ln w="9525">
                      <a:noFill/>
                      <a:miter lim="800000"/>
                      <a:headEnd/>
                      <a:tailEnd/>
                    </a:ln>
                  </pic:spPr>
                </pic:pic>
              </a:graphicData>
            </a:graphic>
          </wp:inline>
        </w:drawing>
      </w:r>
    </w:p>
    <w:p w:rsidR="002B787E" w:rsidRPr="00DF67A2" w:rsidRDefault="002B787E" w:rsidP="00AC0731">
      <w:pPr>
        <w:bidi/>
        <w:spacing w:line="360" w:lineRule="auto"/>
        <w:rPr>
          <w:rFonts w:cs="B Zar"/>
          <w:sz w:val="28"/>
          <w:szCs w:val="28"/>
          <w:rtl/>
          <w:lang w:bidi="fa-IR"/>
        </w:rPr>
      </w:pPr>
      <w:r w:rsidRPr="00DF67A2">
        <w:rPr>
          <w:rFonts w:cs="B Zar" w:hint="cs"/>
          <w:sz w:val="28"/>
          <w:szCs w:val="28"/>
          <w:rtl/>
          <w:lang w:bidi="fa-IR"/>
        </w:rPr>
        <w:t>قابل ذكر است رئيس دانشگاه پيام نور نيز در برنامه حضور داشتند.</w:t>
      </w:r>
    </w:p>
    <w:sectPr w:rsidR="002B787E" w:rsidRPr="00DF67A2" w:rsidSect="00327126">
      <w:pgSz w:w="12240" w:h="15840"/>
      <w:pgMar w:top="1440" w:right="1440" w:bottom="1440" w:left="1440" w:header="720" w:footer="720" w:gutter="0"/>
      <w:pgNumType w:start="56"/>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549F4" w:rsidRDefault="002549F4" w:rsidP="000A68EC">
      <w:r>
        <w:separator/>
      </w:r>
    </w:p>
  </w:endnote>
  <w:endnote w:type="continuationSeparator" w:id="1">
    <w:p w:rsidR="002549F4" w:rsidRDefault="002549F4" w:rsidP="000A68E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B Yagut">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B Davat">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7685"/>
      <w:docPartObj>
        <w:docPartGallery w:val="Page Numbers (Bottom of Page)"/>
        <w:docPartUnique/>
      </w:docPartObj>
    </w:sdtPr>
    <w:sdtContent>
      <w:p w:rsidR="003C789F" w:rsidRDefault="00A7147B">
        <w:pPr>
          <w:pStyle w:val="Footer"/>
          <w:jc w:val="center"/>
        </w:pPr>
        <w:fldSimple w:instr=" PAGE   \* MERGEFORMAT ">
          <w:r w:rsidR="00AC0731">
            <w:rPr>
              <w:noProof/>
            </w:rPr>
            <w:t>57</w:t>
          </w:r>
        </w:fldSimple>
      </w:p>
    </w:sdtContent>
  </w:sdt>
  <w:p w:rsidR="00986A81" w:rsidRDefault="00986A8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549F4" w:rsidRDefault="002549F4" w:rsidP="000A68EC">
      <w:r>
        <w:separator/>
      </w:r>
    </w:p>
  </w:footnote>
  <w:footnote w:type="continuationSeparator" w:id="1">
    <w:p w:rsidR="002549F4" w:rsidRDefault="002549F4" w:rsidP="000A68EC">
      <w:r>
        <w:continuationSeparator/>
      </w:r>
    </w:p>
  </w:footnote>
  <w:footnote w:id="2">
    <w:p w:rsidR="002B787E" w:rsidRDefault="002B787E" w:rsidP="002B787E">
      <w:pPr>
        <w:pStyle w:val="FootnoteText"/>
        <w:rPr>
          <w:lang w:bidi="fa-IR"/>
        </w:rPr>
      </w:pPr>
      <w:r>
        <w:rPr>
          <w:rStyle w:val="FootnoteReference"/>
        </w:rPr>
        <w:footnoteRef/>
      </w:r>
      <w:r>
        <w:t xml:space="preserve"> </w:t>
      </w:r>
      <w:r w:rsidRPr="001A53FA">
        <w:rPr>
          <w:lang w:bidi="fa-IR"/>
        </w:rPr>
        <w:t>Hierarchical</w:t>
      </w:r>
    </w:p>
  </w:footnote>
  <w:footnote w:id="3">
    <w:p w:rsidR="002B787E" w:rsidRDefault="002B787E" w:rsidP="002B787E">
      <w:pPr>
        <w:pStyle w:val="FootnoteText"/>
        <w:rPr>
          <w:lang w:bidi="fa-IR"/>
        </w:rPr>
      </w:pPr>
      <w:r>
        <w:rPr>
          <w:rStyle w:val="FootnoteReference"/>
        </w:rPr>
        <w:footnoteRef/>
      </w:r>
      <w:r>
        <w:t xml:space="preserve"> </w:t>
      </w:r>
      <w:r w:rsidRPr="00E32483">
        <w:rPr>
          <w:lang w:bidi="fa-IR"/>
        </w:rPr>
        <w:t>lines of flight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101735"/>
    <w:multiLevelType w:val="hybridMultilevel"/>
    <w:tmpl w:val="D7488F92"/>
    <w:lvl w:ilvl="0" w:tplc="6986BA88">
      <w:start w:val="1"/>
      <w:numFmt w:val="decimal"/>
      <w:lvlText w:val="%1."/>
      <w:lvlJc w:val="left"/>
      <w:pPr>
        <w:ind w:left="36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8B3817"/>
    <w:multiLevelType w:val="hybridMultilevel"/>
    <w:tmpl w:val="1CD20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A4B2A5F"/>
    <w:multiLevelType w:val="hybridMultilevel"/>
    <w:tmpl w:val="88AE21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284237B"/>
    <w:multiLevelType w:val="hybridMultilevel"/>
    <w:tmpl w:val="F418018C"/>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9024FC7"/>
    <w:multiLevelType w:val="hybridMultilevel"/>
    <w:tmpl w:val="ACE8CCAE"/>
    <w:lvl w:ilvl="0" w:tplc="AC48DEB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53C50E8"/>
    <w:multiLevelType w:val="hybridMultilevel"/>
    <w:tmpl w:val="A3B4B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BBF14A8"/>
    <w:multiLevelType w:val="hybridMultilevel"/>
    <w:tmpl w:val="ACE8CCAE"/>
    <w:lvl w:ilvl="0" w:tplc="AC48DEB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28B7506"/>
    <w:multiLevelType w:val="hybridMultilevel"/>
    <w:tmpl w:val="EFA08894"/>
    <w:lvl w:ilvl="0" w:tplc="C3ECE1CC">
      <w:numFmt w:val="bullet"/>
      <w:lvlText w:val="-"/>
      <w:lvlJc w:val="left"/>
      <w:pPr>
        <w:ind w:left="473" w:hanging="360"/>
      </w:pPr>
      <w:rPr>
        <w:rFonts w:ascii="Calibri" w:eastAsia="Calibri" w:hAnsi="Calibri" w:cs="B Yagut" w:hint="default"/>
      </w:rPr>
    </w:lvl>
    <w:lvl w:ilvl="1" w:tplc="04090003" w:tentative="1">
      <w:start w:val="1"/>
      <w:numFmt w:val="bullet"/>
      <w:lvlText w:val="o"/>
      <w:lvlJc w:val="left"/>
      <w:pPr>
        <w:ind w:left="1193" w:hanging="360"/>
      </w:pPr>
      <w:rPr>
        <w:rFonts w:ascii="Courier New" w:hAnsi="Courier New" w:cs="Courier New" w:hint="default"/>
      </w:rPr>
    </w:lvl>
    <w:lvl w:ilvl="2" w:tplc="04090005" w:tentative="1">
      <w:start w:val="1"/>
      <w:numFmt w:val="bullet"/>
      <w:lvlText w:val=""/>
      <w:lvlJc w:val="left"/>
      <w:pPr>
        <w:ind w:left="1913" w:hanging="360"/>
      </w:pPr>
      <w:rPr>
        <w:rFonts w:ascii="Wingdings" w:hAnsi="Wingdings" w:hint="default"/>
      </w:rPr>
    </w:lvl>
    <w:lvl w:ilvl="3" w:tplc="04090001" w:tentative="1">
      <w:start w:val="1"/>
      <w:numFmt w:val="bullet"/>
      <w:lvlText w:val=""/>
      <w:lvlJc w:val="left"/>
      <w:pPr>
        <w:ind w:left="2633" w:hanging="360"/>
      </w:pPr>
      <w:rPr>
        <w:rFonts w:ascii="Symbol" w:hAnsi="Symbol" w:hint="default"/>
      </w:rPr>
    </w:lvl>
    <w:lvl w:ilvl="4" w:tplc="04090003" w:tentative="1">
      <w:start w:val="1"/>
      <w:numFmt w:val="bullet"/>
      <w:lvlText w:val="o"/>
      <w:lvlJc w:val="left"/>
      <w:pPr>
        <w:ind w:left="3353" w:hanging="360"/>
      </w:pPr>
      <w:rPr>
        <w:rFonts w:ascii="Courier New" w:hAnsi="Courier New" w:cs="Courier New" w:hint="default"/>
      </w:rPr>
    </w:lvl>
    <w:lvl w:ilvl="5" w:tplc="04090005" w:tentative="1">
      <w:start w:val="1"/>
      <w:numFmt w:val="bullet"/>
      <w:lvlText w:val=""/>
      <w:lvlJc w:val="left"/>
      <w:pPr>
        <w:ind w:left="4073" w:hanging="360"/>
      </w:pPr>
      <w:rPr>
        <w:rFonts w:ascii="Wingdings" w:hAnsi="Wingdings" w:hint="default"/>
      </w:rPr>
    </w:lvl>
    <w:lvl w:ilvl="6" w:tplc="04090001" w:tentative="1">
      <w:start w:val="1"/>
      <w:numFmt w:val="bullet"/>
      <w:lvlText w:val=""/>
      <w:lvlJc w:val="left"/>
      <w:pPr>
        <w:ind w:left="4793" w:hanging="360"/>
      </w:pPr>
      <w:rPr>
        <w:rFonts w:ascii="Symbol" w:hAnsi="Symbol" w:hint="default"/>
      </w:rPr>
    </w:lvl>
    <w:lvl w:ilvl="7" w:tplc="04090003" w:tentative="1">
      <w:start w:val="1"/>
      <w:numFmt w:val="bullet"/>
      <w:lvlText w:val="o"/>
      <w:lvlJc w:val="left"/>
      <w:pPr>
        <w:ind w:left="5513" w:hanging="360"/>
      </w:pPr>
      <w:rPr>
        <w:rFonts w:ascii="Courier New" w:hAnsi="Courier New" w:cs="Courier New" w:hint="default"/>
      </w:rPr>
    </w:lvl>
    <w:lvl w:ilvl="8" w:tplc="04090005" w:tentative="1">
      <w:start w:val="1"/>
      <w:numFmt w:val="bullet"/>
      <w:lvlText w:val=""/>
      <w:lvlJc w:val="left"/>
      <w:pPr>
        <w:ind w:left="6233" w:hanging="360"/>
      </w:pPr>
      <w:rPr>
        <w:rFonts w:ascii="Wingdings" w:hAnsi="Wingdings" w:hint="default"/>
      </w:rPr>
    </w:lvl>
  </w:abstractNum>
  <w:abstractNum w:abstractNumId="8">
    <w:nsid w:val="5913764A"/>
    <w:multiLevelType w:val="hybridMultilevel"/>
    <w:tmpl w:val="70DAF7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2004A27"/>
    <w:multiLevelType w:val="hybridMultilevel"/>
    <w:tmpl w:val="5B206256"/>
    <w:lvl w:ilvl="0" w:tplc="8146DC12">
      <w:numFmt w:val="bullet"/>
      <w:lvlText w:val="-"/>
      <w:lvlJc w:val="left"/>
      <w:pPr>
        <w:ind w:left="420" w:hanging="360"/>
      </w:pPr>
      <w:rPr>
        <w:rFonts w:asciiTheme="minorHAnsi" w:eastAsiaTheme="minorHAnsi" w:hAnsiTheme="minorHAnsi" w:cs="B Zar"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0">
    <w:nsid w:val="77D274AB"/>
    <w:multiLevelType w:val="hybridMultilevel"/>
    <w:tmpl w:val="966C5682"/>
    <w:lvl w:ilvl="0" w:tplc="67B64376">
      <w:numFmt w:val="bullet"/>
      <w:lvlText w:val="-"/>
      <w:lvlJc w:val="left"/>
      <w:pPr>
        <w:ind w:left="420" w:hanging="360"/>
      </w:pPr>
      <w:rPr>
        <w:rFonts w:asciiTheme="minorHAnsi" w:eastAsiaTheme="minorHAnsi" w:hAnsiTheme="minorHAnsi" w:cs="B Nazani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1">
    <w:nsid w:val="7D21419E"/>
    <w:multiLevelType w:val="hybridMultilevel"/>
    <w:tmpl w:val="4B848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7"/>
  </w:num>
  <w:num w:numId="4">
    <w:abstractNumId w:val="9"/>
  </w:num>
  <w:num w:numId="5">
    <w:abstractNumId w:val="8"/>
  </w:num>
  <w:num w:numId="6">
    <w:abstractNumId w:val="6"/>
  </w:num>
  <w:num w:numId="7">
    <w:abstractNumId w:val="4"/>
  </w:num>
  <w:num w:numId="8">
    <w:abstractNumId w:val="1"/>
  </w:num>
  <w:num w:numId="9">
    <w:abstractNumId w:val="0"/>
  </w:num>
  <w:num w:numId="10">
    <w:abstractNumId w:val="2"/>
  </w:num>
  <w:num w:numId="11">
    <w:abstractNumId w:val="5"/>
  </w:num>
  <w:num w:numId="12">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20"/>
  <w:characterSpacingControl w:val="doNotCompress"/>
  <w:footnotePr>
    <w:footnote w:id="0"/>
    <w:footnote w:id="1"/>
  </w:footnotePr>
  <w:endnotePr>
    <w:endnote w:id="0"/>
    <w:endnote w:id="1"/>
  </w:endnotePr>
  <w:compat/>
  <w:rsids>
    <w:rsidRoot w:val="009366C4"/>
    <w:rsid w:val="00000A8A"/>
    <w:rsid w:val="00000E28"/>
    <w:rsid w:val="00004678"/>
    <w:rsid w:val="00004B80"/>
    <w:rsid w:val="0001052B"/>
    <w:rsid w:val="00011952"/>
    <w:rsid w:val="000125A7"/>
    <w:rsid w:val="0001263F"/>
    <w:rsid w:val="0001626B"/>
    <w:rsid w:val="00016A99"/>
    <w:rsid w:val="000174C6"/>
    <w:rsid w:val="000176F6"/>
    <w:rsid w:val="00020AA0"/>
    <w:rsid w:val="0002107D"/>
    <w:rsid w:val="00022FDB"/>
    <w:rsid w:val="000247A9"/>
    <w:rsid w:val="00025241"/>
    <w:rsid w:val="00026195"/>
    <w:rsid w:val="00032B6E"/>
    <w:rsid w:val="000343D1"/>
    <w:rsid w:val="00035F31"/>
    <w:rsid w:val="00036F20"/>
    <w:rsid w:val="0003733A"/>
    <w:rsid w:val="00041445"/>
    <w:rsid w:val="00045E71"/>
    <w:rsid w:val="00046F66"/>
    <w:rsid w:val="00052213"/>
    <w:rsid w:val="00054348"/>
    <w:rsid w:val="000601FE"/>
    <w:rsid w:val="00060266"/>
    <w:rsid w:val="00062F79"/>
    <w:rsid w:val="0006324A"/>
    <w:rsid w:val="00063553"/>
    <w:rsid w:val="00070187"/>
    <w:rsid w:val="000703F3"/>
    <w:rsid w:val="00072C6F"/>
    <w:rsid w:val="00073939"/>
    <w:rsid w:val="00074DCC"/>
    <w:rsid w:val="0007552F"/>
    <w:rsid w:val="000821E8"/>
    <w:rsid w:val="000843DD"/>
    <w:rsid w:val="00085967"/>
    <w:rsid w:val="00086FCC"/>
    <w:rsid w:val="00090948"/>
    <w:rsid w:val="00092B7B"/>
    <w:rsid w:val="00095A74"/>
    <w:rsid w:val="00096D6B"/>
    <w:rsid w:val="000A11BF"/>
    <w:rsid w:val="000A2BB6"/>
    <w:rsid w:val="000A6104"/>
    <w:rsid w:val="000A68EC"/>
    <w:rsid w:val="000A7359"/>
    <w:rsid w:val="000B3B2E"/>
    <w:rsid w:val="000C23EE"/>
    <w:rsid w:val="000C7926"/>
    <w:rsid w:val="000D59C8"/>
    <w:rsid w:val="000D6A53"/>
    <w:rsid w:val="000D75CA"/>
    <w:rsid w:val="000E3C42"/>
    <w:rsid w:val="000E414F"/>
    <w:rsid w:val="000E4EB1"/>
    <w:rsid w:val="000E798C"/>
    <w:rsid w:val="000F23BB"/>
    <w:rsid w:val="000F6ABA"/>
    <w:rsid w:val="00100F91"/>
    <w:rsid w:val="00100FF3"/>
    <w:rsid w:val="0010162D"/>
    <w:rsid w:val="001105FB"/>
    <w:rsid w:val="00110B98"/>
    <w:rsid w:val="00113AAD"/>
    <w:rsid w:val="00117642"/>
    <w:rsid w:val="00120737"/>
    <w:rsid w:val="00126E37"/>
    <w:rsid w:val="00127481"/>
    <w:rsid w:val="00130441"/>
    <w:rsid w:val="0013186F"/>
    <w:rsid w:val="001329C8"/>
    <w:rsid w:val="00140F34"/>
    <w:rsid w:val="0014251E"/>
    <w:rsid w:val="001427B3"/>
    <w:rsid w:val="001460D8"/>
    <w:rsid w:val="00146CD5"/>
    <w:rsid w:val="00151E4D"/>
    <w:rsid w:val="0015253F"/>
    <w:rsid w:val="0015748D"/>
    <w:rsid w:val="00162118"/>
    <w:rsid w:val="001626CB"/>
    <w:rsid w:val="00164913"/>
    <w:rsid w:val="0016767C"/>
    <w:rsid w:val="00172396"/>
    <w:rsid w:val="00180571"/>
    <w:rsid w:val="001806C3"/>
    <w:rsid w:val="001830F8"/>
    <w:rsid w:val="001838C1"/>
    <w:rsid w:val="0019034F"/>
    <w:rsid w:val="00191A51"/>
    <w:rsid w:val="00195F23"/>
    <w:rsid w:val="001A6323"/>
    <w:rsid w:val="001A72E6"/>
    <w:rsid w:val="001A7348"/>
    <w:rsid w:val="001B50E2"/>
    <w:rsid w:val="001B7D57"/>
    <w:rsid w:val="001C3762"/>
    <w:rsid w:val="001C3F27"/>
    <w:rsid w:val="001C5828"/>
    <w:rsid w:val="001C6CF6"/>
    <w:rsid w:val="001D1712"/>
    <w:rsid w:val="001D3624"/>
    <w:rsid w:val="001E4268"/>
    <w:rsid w:val="001F3D34"/>
    <w:rsid w:val="001F7F35"/>
    <w:rsid w:val="00202EB9"/>
    <w:rsid w:val="00203EE4"/>
    <w:rsid w:val="002047EC"/>
    <w:rsid w:val="002055E4"/>
    <w:rsid w:val="002059A8"/>
    <w:rsid w:val="00207EEE"/>
    <w:rsid w:val="002125CE"/>
    <w:rsid w:val="002138CF"/>
    <w:rsid w:val="00214DD7"/>
    <w:rsid w:val="00215E2C"/>
    <w:rsid w:val="00216831"/>
    <w:rsid w:val="00217182"/>
    <w:rsid w:val="00220343"/>
    <w:rsid w:val="00222F8E"/>
    <w:rsid w:val="002268D9"/>
    <w:rsid w:val="00231727"/>
    <w:rsid w:val="00234531"/>
    <w:rsid w:val="002345C9"/>
    <w:rsid w:val="00234C14"/>
    <w:rsid w:val="002404F0"/>
    <w:rsid w:val="002549F4"/>
    <w:rsid w:val="0025567C"/>
    <w:rsid w:val="00260967"/>
    <w:rsid w:val="00262FA7"/>
    <w:rsid w:val="0026324F"/>
    <w:rsid w:val="002646D7"/>
    <w:rsid w:val="002654F4"/>
    <w:rsid w:val="00265A01"/>
    <w:rsid w:val="00267F57"/>
    <w:rsid w:val="002703E6"/>
    <w:rsid w:val="00271364"/>
    <w:rsid w:val="00273162"/>
    <w:rsid w:val="002754DD"/>
    <w:rsid w:val="00277B1C"/>
    <w:rsid w:val="00277DC4"/>
    <w:rsid w:val="00283228"/>
    <w:rsid w:val="002864E1"/>
    <w:rsid w:val="0029323E"/>
    <w:rsid w:val="00295407"/>
    <w:rsid w:val="00295671"/>
    <w:rsid w:val="002A2F61"/>
    <w:rsid w:val="002A4E8D"/>
    <w:rsid w:val="002A7049"/>
    <w:rsid w:val="002B26C2"/>
    <w:rsid w:val="002B6B25"/>
    <w:rsid w:val="002B787E"/>
    <w:rsid w:val="002C1C08"/>
    <w:rsid w:val="002D6D00"/>
    <w:rsid w:val="002E226C"/>
    <w:rsid w:val="002E3946"/>
    <w:rsid w:val="002E5B14"/>
    <w:rsid w:val="002E7495"/>
    <w:rsid w:val="002F0F37"/>
    <w:rsid w:val="00303D17"/>
    <w:rsid w:val="003050FE"/>
    <w:rsid w:val="00305440"/>
    <w:rsid w:val="003065EF"/>
    <w:rsid w:val="00306C65"/>
    <w:rsid w:val="00310A90"/>
    <w:rsid w:val="00316CDC"/>
    <w:rsid w:val="0031700E"/>
    <w:rsid w:val="00317ED2"/>
    <w:rsid w:val="00324D5F"/>
    <w:rsid w:val="00327126"/>
    <w:rsid w:val="00327152"/>
    <w:rsid w:val="0032727B"/>
    <w:rsid w:val="00330069"/>
    <w:rsid w:val="003325B3"/>
    <w:rsid w:val="0033337F"/>
    <w:rsid w:val="0033568D"/>
    <w:rsid w:val="003370BF"/>
    <w:rsid w:val="00340BBC"/>
    <w:rsid w:val="00344B39"/>
    <w:rsid w:val="00351B55"/>
    <w:rsid w:val="003536BC"/>
    <w:rsid w:val="00360262"/>
    <w:rsid w:val="003614D3"/>
    <w:rsid w:val="00362833"/>
    <w:rsid w:val="00362A8A"/>
    <w:rsid w:val="003650F3"/>
    <w:rsid w:val="00372D25"/>
    <w:rsid w:val="00374176"/>
    <w:rsid w:val="00377C9E"/>
    <w:rsid w:val="00377D8B"/>
    <w:rsid w:val="0038267E"/>
    <w:rsid w:val="00383733"/>
    <w:rsid w:val="0038625B"/>
    <w:rsid w:val="0039016D"/>
    <w:rsid w:val="00394778"/>
    <w:rsid w:val="00394A40"/>
    <w:rsid w:val="00397793"/>
    <w:rsid w:val="003A3F97"/>
    <w:rsid w:val="003A4DF3"/>
    <w:rsid w:val="003A716C"/>
    <w:rsid w:val="003B3921"/>
    <w:rsid w:val="003B4257"/>
    <w:rsid w:val="003B4BBB"/>
    <w:rsid w:val="003B55DE"/>
    <w:rsid w:val="003B62A8"/>
    <w:rsid w:val="003B7498"/>
    <w:rsid w:val="003C007B"/>
    <w:rsid w:val="003C241C"/>
    <w:rsid w:val="003C34A5"/>
    <w:rsid w:val="003C4CBE"/>
    <w:rsid w:val="003C6034"/>
    <w:rsid w:val="003C789F"/>
    <w:rsid w:val="003D0AA7"/>
    <w:rsid w:val="003D4B91"/>
    <w:rsid w:val="003D7D55"/>
    <w:rsid w:val="003E0AAF"/>
    <w:rsid w:val="003E1AE7"/>
    <w:rsid w:val="003F175A"/>
    <w:rsid w:val="003F1B41"/>
    <w:rsid w:val="003F78AE"/>
    <w:rsid w:val="00402106"/>
    <w:rsid w:val="00405342"/>
    <w:rsid w:val="004056FF"/>
    <w:rsid w:val="00407EA9"/>
    <w:rsid w:val="00410AAD"/>
    <w:rsid w:val="0041580E"/>
    <w:rsid w:val="00416CA5"/>
    <w:rsid w:val="0042155A"/>
    <w:rsid w:val="00422755"/>
    <w:rsid w:val="004312E1"/>
    <w:rsid w:val="00437C78"/>
    <w:rsid w:val="00440A17"/>
    <w:rsid w:val="0044116B"/>
    <w:rsid w:val="0044136E"/>
    <w:rsid w:val="0044140A"/>
    <w:rsid w:val="00442FA4"/>
    <w:rsid w:val="004448E0"/>
    <w:rsid w:val="00445459"/>
    <w:rsid w:val="00445793"/>
    <w:rsid w:val="00447410"/>
    <w:rsid w:val="0045052F"/>
    <w:rsid w:val="004512F7"/>
    <w:rsid w:val="00451A43"/>
    <w:rsid w:val="0045224D"/>
    <w:rsid w:val="00452840"/>
    <w:rsid w:val="00455833"/>
    <w:rsid w:val="00456C07"/>
    <w:rsid w:val="00457770"/>
    <w:rsid w:val="0046167B"/>
    <w:rsid w:val="0046253A"/>
    <w:rsid w:val="004723C6"/>
    <w:rsid w:val="0047568D"/>
    <w:rsid w:val="0047571F"/>
    <w:rsid w:val="00476377"/>
    <w:rsid w:val="0048233A"/>
    <w:rsid w:val="004851ED"/>
    <w:rsid w:val="004859E9"/>
    <w:rsid w:val="00485E16"/>
    <w:rsid w:val="00492D9B"/>
    <w:rsid w:val="00492F30"/>
    <w:rsid w:val="00493218"/>
    <w:rsid w:val="00496556"/>
    <w:rsid w:val="00496A31"/>
    <w:rsid w:val="004A5628"/>
    <w:rsid w:val="004A6B24"/>
    <w:rsid w:val="004B3CC4"/>
    <w:rsid w:val="004B50A2"/>
    <w:rsid w:val="004C0497"/>
    <w:rsid w:val="004C26B1"/>
    <w:rsid w:val="004C38B0"/>
    <w:rsid w:val="004C3BDE"/>
    <w:rsid w:val="004C71B7"/>
    <w:rsid w:val="004C73A6"/>
    <w:rsid w:val="004E1E66"/>
    <w:rsid w:val="004E3154"/>
    <w:rsid w:val="004E68A8"/>
    <w:rsid w:val="004F1772"/>
    <w:rsid w:val="004F2BDD"/>
    <w:rsid w:val="004F5FBD"/>
    <w:rsid w:val="004F65CB"/>
    <w:rsid w:val="00500E28"/>
    <w:rsid w:val="005029F8"/>
    <w:rsid w:val="00503AFE"/>
    <w:rsid w:val="005100B0"/>
    <w:rsid w:val="00510BD2"/>
    <w:rsid w:val="00512863"/>
    <w:rsid w:val="0051365C"/>
    <w:rsid w:val="00513B44"/>
    <w:rsid w:val="0051558C"/>
    <w:rsid w:val="005155A2"/>
    <w:rsid w:val="00515649"/>
    <w:rsid w:val="00515B82"/>
    <w:rsid w:val="00523264"/>
    <w:rsid w:val="005240E3"/>
    <w:rsid w:val="005242CD"/>
    <w:rsid w:val="00531097"/>
    <w:rsid w:val="00543BFC"/>
    <w:rsid w:val="005441E5"/>
    <w:rsid w:val="00547084"/>
    <w:rsid w:val="00547749"/>
    <w:rsid w:val="005545A4"/>
    <w:rsid w:val="005554A6"/>
    <w:rsid w:val="00556647"/>
    <w:rsid w:val="005619A8"/>
    <w:rsid w:val="00562942"/>
    <w:rsid w:val="0056427B"/>
    <w:rsid w:val="00564857"/>
    <w:rsid w:val="0056592D"/>
    <w:rsid w:val="00566C9A"/>
    <w:rsid w:val="00571763"/>
    <w:rsid w:val="005725EB"/>
    <w:rsid w:val="0057392D"/>
    <w:rsid w:val="00580CEF"/>
    <w:rsid w:val="00581023"/>
    <w:rsid w:val="005860CB"/>
    <w:rsid w:val="005864A3"/>
    <w:rsid w:val="00594826"/>
    <w:rsid w:val="00595519"/>
    <w:rsid w:val="00595568"/>
    <w:rsid w:val="005973AE"/>
    <w:rsid w:val="005A2F21"/>
    <w:rsid w:val="005A5970"/>
    <w:rsid w:val="005A6EB7"/>
    <w:rsid w:val="005C18C0"/>
    <w:rsid w:val="005C2EC2"/>
    <w:rsid w:val="005C43B3"/>
    <w:rsid w:val="005C4AA6"/>
    <w:rsid w:val="005C7F72"/>
    <w:rsid w:val="005D23C2"/>
    <w:rsid w:val="005D44E2"/>
    <w:rsid w:val="005E14D1"/>
    <w:rsid w:val="005E362B"/>
    <w:rsid w:val="005E602B"/>
    <w:rsid w:val="005E6A34"/>
    <w:rsid w:val="005F2870"/>
    <w:rsid w:val="005F3435"/>
    <w:rsid w:val="005F72CC"/>
    <w:rsid w:val="00602E9A"/>
    <w:rsid w:val="00602FC7"/>
    <w:rsid w:val="00605797"/>
    <w:rsid w:val="00606C99"/>
    <w:rsid w:val="00607831"/>
    <w:rsid w:val="00611981"/>
    <w:rsid w:val="00613726"/>
    <w:rsid w:val="00613F94"/>
    <w:rsid w:val="00614BB4"/>
    <w:rsid w:val="00615D63"/>
    <w:rsid w:val="00616036"/>
    <w:rsid w:val="00626628"/>
    <w:rsid w:val="00627DA1"/>
    <w:rsid w:val="006327B4"/>
    <w:rsid w:val="006335E6"/>
    <w:rsid w:val="00636CFD"/>
    <w:rsid w:val="006375EF"/>
    <w:rsid w:val="006429B8"/>
    <w:rsid w:val="00643843"/>
    <w:rsid w:val="006477D9"/>
    <w:rsid w:val="00647D8F"/>
    <w:rsid w:val="006546F9"/>
    <w:rsid w:val="00660AC6"/>
    <w:rsid w:val="00660F72"/>
    <w:rsid w:val="00675716"/>
    <w:rsid w:val="00676481"/>
    <w:rsid w:val="00681C85"/>
    <w:rsid w:val="00687713"/>
    <w:rsid w:val="006A0496"/>
    <w:rsid w:val="006A0730"/>
    <w:rsid w:val="006A2ACE"/>
    <w:rsid w:val="006A2DCE"/>
    <w:rsid w:val="006A4114"/>
    <w:rsid w:val="006A74CA"/>
    <w:rsid w:val="006B0525"/>
    <w:rsid w:val="006B19B9"/>
    <w:rsid w:val="006B7079"/>
    <w:rsid w:val="006B772C"/>
    <w:rsid w:val="006D0225"/>
    <w:rsid w:val="006D0CF5"/>
    <w:rsid w:val="006D0D8D"/>
    <w:rsid w:val="006D5115"/>
    <w:rsid w:val="006E20F9"/>
    <w:rsid w:val="006E715B"/>
    <w:rsid w:val="006E7A8B"/>
    <w:rsid w:val="006F0251"/>
    <w:rsid w:val="006F0584"/>
    <w:rsid w:val="006F1E94"/>
    <w:rsid w:val="006F3D1A"/>
    <w:rsid w:val="006F4D1F"/>
    <w:rsid w:val="006F5F85"/>
    <w:rsid w:val="006F7746"/>
    <w:rsid w:val="00701202"/>
    <w:rsid w:val="00701E0B"/>
    <w:rsid w:val="00704AA7"/>
    <w:rsid w:val="00707A20"/>
    <w:rsid w:val="0071112A"/>
    <w:rsid w:val="0071165D"/>
    <w:rsid w:val="00712432"/>
    <w:rsid w:val="00720D78"/>
    <w:rsid w:val="0072203E"/>
    <w:rsid w:val="0072256C"/>
    <w:rsid w:val="007253E3"/>
    <w:rsid w:val="007275B6"/>
    <w:rsid w:val="00730813"/>
    <w:rsid w:val="007316C9"/>
    <w:rsid w:val="00735A1F"/>
    <w:rsid w:val="007424DA"/>
    <w:rsid w:val="00743840"/>
    <w:rsid w:val="00744C5C"/>
    <w:rsid w:val="007472BF"/>
    <w:rsid w:val="007479D6"/>
    <w:rsid w:val="00752231"/>
    <w:rsid w:val="00755192"/>
    <w:rsid w:val="0076061E"/>
    <w:rsid w:val="00763029"/>
    <w:rsid w:val="00763C0A"/>
    <w:rsid w:val="0076780E"/>
    <w:rsid w:val="00770022"/>
    <w:rsid w:val="00772659"/>
    <w:rsid w:val="007738A6"/>
    <w:rsid w:val="00775731"/>
    <w:rsid w:val="007769CF"/>
    <w:rsid w:val="00776A20"/>
    <w:rsid w:val="00777FB8"/>
    <w:rsid w:val="007802BA"/>
    <w:rsid w:val="00780A8D"/>
    <w:rsid w:val="00782074"/>
    <w:rsid w:val="007823E0"/>
    <w:rsid w:val="0078253D"/>
    <w:rsid w:val="0078614B"/>
    <w:rsid w:val="00791747"/>
    <w:rsid w:val="00791D64"/>
    <w:rsid w:val="00793755"/>
    <w:rsid w:val="00793CEC"/>
    <w:rsid w:val="007969D5"/>
    <w:rsid w:val="007A0FC0"/>
    <w:rsid w:val="007A532C"/>
    <w:rsid w:val="007A5BD6"/>
    <w:rsid w:val="007A6E25"/>
    <w:rsid w:val="007B1710"/>
    <w:rsid w:val="007B2D75"/>
    <w:rsid w:val="007B2D97"/>
    <w:rsid w:val="007B4162"/>
    <w:rsid w:val="007B7B00"/>
    <w:rsid w:val="007C07AC"/>
    <w:rsid w:val="007C46E0"/>
    <w:rsid w:val="007C58CC"/>
    <w:rsid w:val="007C5E30"/>
    <w:rsid w:val="007C63E7"/>
    <w:rsid w:val="007C7BE5"/>
    <w:rsid w:val="007D212B"/>
    <w:rsid w:val="007D24FF"/>
    <w:rsid w:val="007D3619"/>
    <w:rsid w:val="007D5556"/>
    <w:rsid w:val="007D6344"/>
    <w:rsid w:val="007D6493"/>
    <w:rsid w:val="007D6EEB"/>
    <w:rsid w:val="007E08A7"/>
    <w:rsid w:val="007E1462"/>
    <w:rsid w:val="007E5614"/>
    <w:rsid w:val="007E5C2D"/>
    <w:rsid w:val="007E6024"/>
    <w:rsid w:val="007F03B3"/>
    <w:rsid w:val="007F03CF"/>
    <w:rsid w:val="007F1CCE"/>
    <w:rsid w:val="007F4502"/>
    <w:rsid w:val="0081250C"/>
    <w:rsid w:val="008146CB"/>
    <w:rsid w:val="00820997"/>
    <w:rsid w:val="008216C4"/>
    <w:rsid w:val="00836558"/>
    <w:rsid w:val="008437C1"/>
    <w:rsid w:val="00843B2B"/>
    <w:rsid w:val="00843D7F"/>
    <w:rsid w:val="00843E2B"/>
    <w:rsid w:val="008450B8"/>
    <w:rsid w:val="00847AB9"/>
    <w:rsid w:val="00847E29"/>
    <w:rsid w:val="00850BD9"/>
    <w:rsid w:val="00852C54"/>
    <w:rsid w:val="00853162"/>
    <w:rsid w:val="00855449"/>
    <w:rsid w:val="008557F3"/>
    <w:rsid w:val="00857063"/>
    <w:rsid w:val="0086291E"/>
    <w:rsid w:val="00866AE6"/>
    <w:rsid w:val="00867CCB"/>
    <w:rsid w:val="008755D2"/>
    <w:rsid w:val="00875E53"/>
    <w:rsid w:val="0087796F"/>
    <w:rsid w:val="00881181"/>
    <w:rsid w:val="00881EC7"/>
    <w:rsid w:val="008824D3"/>
    <w:rsid w:val="008833C1"/>
    <w:rsid w:val="00890C32"/>
    <w:rsid w:val="00894384"/>
    <w:rsid w:val="008970D2"/>
    <w:rsid w:val="008A16FA"/>
    <w:rsid w:val="008A400E"/>
    <w:rsid w:val="008A613E"/>
    <w:rsid w:val="008A6B15"/>
    <w:rsid w:val="008A6B67"/>
    <w:rsid w:val="008A7710"/>
    <w:rsid w:val="008B1D50"/>
    <w:rsid w:val="008B31D7"/>
    <w:rsid w:val="008C20C5"/>
    <w:rsid w:val="008C33AC"/>
    <w:rsid w:val="008C71B7"/>
    <w:rsid w:val="008C76DC"/>
    <w:rsid w:val="008D07A0"/>
    <w:rsid w:val="008D2537"/>
    <w:rsid w:val="008D3B61"/>
    <w:rsid w:val="008D6048"/>
    <w:rsid w:val="008E0EAD"/>
    <w:rsid w:val="008E464A"/>
    <w:rsid w:val="008E7223"/>
    <w:rsid w:val="008E7FE7"/>
    <w:rsid w:val="008F19DF"/>
    <w:rsid w:val="008F255F"/>
    <w:rsid w:val="008F5984"/>
    <w:rsid w:val="008F5A4C"/>
    <w:rsid w:val="008F5FD4"/>
    <w:rsid w:val="008F6093"/>
    <w:rsid w:val="008F629C"/>
    <w:rsid w:val="008F6756"/>
    <w:rsid w:val="00910D61"/>
    <w:rsid w:val="0091386D"/>
    <w:rsid w:val="009147E4"/>
    <w:rsid w:val="00915383"/>
    <w:rsid w:val="00920CE8"/>
    <w:rsid w:val="00925C66"/>
    <w:rsid w:val="00926950"/>
    <w:rsid w:val="00932199"/>
    <w:rsid w:val="0093416E"/>
    <w:rsid w:val="009352AD"/>
    <w:rsid w:val="009366C4"/>
    <w:rsid w:val="00937011"/>
    <w:rsid w:val="009469BB"/>
    <w:rsid w:val="009470E7"/>
    <w:rsid w:val="009512FE"/>
    <w:rsid w:val="00954FAC"/>
    <w:rsid w:val="00955B3B"/>
    <w:rsid w:val="00956DAF"/>
    <w:rsid w:val="00957BDA"/>
    <w:rsid w:val="00962037"/>
    <w:rsid w:val="00963CB2"/>
    <w:rsid w:val="0096671E"/>
    <w:rsid w:val="00967667"/>
    <w:rsid w:val="009709B8"/>
    <w:rsid w:val="00970A5D"/>
    <w:rsid w:val="00970C5D"/>
    <w:rsid w:val="009712BB"/>
    <w:rsid w:val="0097297D"/>
    <w:rsid w:val="009731C8"/>
    <w:rsid w:val="0097672B"/>
    <w:rsid w:val="00976CAD"/>
    <w:rsid w:val="009813CE"/>
    <w:rsid w:val="00981B37"/>
    <w:rsid w:val="00981C07"/>
    <w:rsid w:val="00986A81"/>
    <w:rsid w:val="00987766"/>
    <w:rsid w:val="00990FEB"/>
    <w:rsid w:val="009910EA"/>
    <w:rsid w:val="00992E77"/>
    <w:rsid w:val="00993FCD"/>
    <w:rsid w:val="009A02E2"/>
    <w:rsid w:val="009A211D"/>
    <w:rsid w:val="009A22F5"/>
    <w:rsid w:val="009A254C"/>
    <w:rsid w:val="009A380B"/>
    <w:rsid w:val="009A42AF"/>
    <w:rsid w:val="009A5FA6"/>
    <w:rsid w:val="009B50C7"/>
    <w:rsid w:val="009C0D9F"/>
    <w:rsid w:val="009C49D8"/>
    <w:rsid w:val="009D4AE5"/>
    <w:rsid w:val="009D7DCE"/>
    <w:rsid w:val="009D7F19"/>
    <w:rsid w:val="009E10C4"/>
    <w:rsid w:val="009E1523"/>
    <w:rsid w:val="009E19D3"/>
    <w:rsid w:val="009E495B"/>
    <w:rsid w:val="009E5A79"/>
    <w:rsid w:val="009E5F9C"/>
    <w:rsid w:val="009E602E"/>
    <w:rsid w:val="009E67E9"/>
    <w:rsid w:val="009F21CB"/>
    <w:rsid w:val="009F5B4F"/>
    <w:rsid w:val="00A0275D"/>
    <w:rsid w:val="00A02C4A"/>
    <w:rsid w:val="00A02D63"/>
    <w:rsid w:val="00A0358A"/>
    <w:rsid w:val="00A0369F"/>
    <w:rsid w:val="00A03CDF"/>
    <w:rsid w:val="00A05724"/>
    <w:rsid w:val="00A1100D"/>
    <w:rsid w:val="00A11369"/>
    <w:rsid w:val="00A1139E"/>
    <w:rsid w:val="00A11C9A"/>
    <w:rsid w:val="00A12389"/>
    <w:rsid w:val="00A1359E"/>
    <w:rsid w:val="00A167CB"/>
    <w:rsid w:val="00A2225B"/>
    <w:rsid w:val="00A22591"/>
    <w:rsid w:val="00A344EC"/>
    <w:rsid w:val="00A36821"/>
    <w:rsid w:val="00A3695F"/>
    <w:rsid w:val="00A37907"/>
    <w:rsid w:val="00A404E1"/>
    <w:rsid w:val="00A503C8"/>
    <w:rsid w:val="00A55BDB"/>
    <w:rsid w:val="00A56AAE"/>
    <w:rsid w:val="00A5706A"/>
    <w:rsid w:val="00A57937"/>
    <w:rsid w:val="00A622DF"/>
    <w:rsid w:val="00A6545E"/>
    <w:rsid w:val="00A7147B"/>
    <w:rsid w:val="00A738C4"/>
    <w:rsid w:val="00A75AB7"/>
    <w:rsid w:val="00A8074F"/>
    <w:rsid w:val="00A83433"/>
    <w:rsid w:val="00A83593"/>
    <w:rsid w:val="00A937AF"/>
    <w:rsid w:val="00A9423C"/>
    <w:rsid w:val="00A95972"/>
    <w:rsid w:val="00A97172"/>
    <w:rsid w:val="00AA3A4C"/>
    <w:rsid w:val="00AB076E"/>
    <w:rsid w:val="00AB1534"/>
    <w:rsid w:val="00AB6333"/>
    <w:rsid w:val="00AB6E48"/>
    <w:rsid w:val="00AC00A5"/>
    <w:rsid w:val="00AC0731"/>
    <w:rsid w:val="00AC0AFA"/>
    <w:rsid w:val="00AC300B"/>
    <w:rsid w:val="00AC5718"/>
    <w:rsid w:val="00AC6604"/>
    <w:rsid w:val="00AC6CD1"/>
    <w:rsid w:val="00AC7F11"/>
    <w:rsid w:val="00AD0706"/>
    <w:rsid w:val="00AD2411"/>
    <w:rsid w:val="00AD312F"/>
    <w:rsid w:val="00AD35FD"/>
    <w:rsid w:val="00AD476C"/>
    <w:rsid w:val="00AD4E5D"/>
    <w:rsid w:val="00AD79C1"/>
    <w:rsid w:val="00AD7AE3"/>
    <w:rsid w:val="00AE1339"/>
    <w:rsid w:val="00AE1730"/>
    <w:rsid w:val="00AE506C"/>
    <w:rsid w:val="00AE5553"/>
    <w:rsid w:val="00AE75EA"/>
    <w:rsid w:val="00AF3A30"/>
    <w:rsid w:val="00B02179"/>
    <w:rsid w:val="00B06CFD"/>
    <w:rsid w:val="00B11D2A"/>
    <w:rsid w:val="00B128CB"/>
    <w:rsid w:val="00B12BAC"/>
    <w:rsid w:val="00B12CA0"/>
    <w:rsid w:val="00B1457D"/>
    <w:rsid w:val="00B22247"/>
    <w:rsid w:val="00B22FF1"/>
    <w:rsid w:val="00B23EFA"/>
    <w:rsid w:val="00B240AB"/>
    <w:rsid w:val="00B25C46"/>
    <w:rsid w:val="00B3151C"/>
    <w:rsid w:val="00B35756"/>
    <w:rsid w:val="00B359AD"/>
    <w:rsid w:val="00B36B5B"/>
    <w:rsid w:val="00B428FB"/>
    <w:rsid w:val="00B42DD2"/>
    <w:rsid w:val="00B43803"/>
    <w:rsid w:val="00B45E02"/>
    <w:rsid w:val="00B47620"/>
    <w:rsid w:val="00B47EB9"/>
    <w:rsid w:val="00B52766"/>
    <w:rsid w:val="00B56125"/>
    <w:rsid w:val="00B5678D"/>
    <w:rsid w:val="00B6006D"/>
    <w:rsid w:val="00B607AB"/>
    <w:rsid w:val="00B627DF"/>
    <w:rsid w:val="00B62BD2"/>
    <w:rsid w:val="00B62DA1"/>
    <w:rsid w:val="00B64E0D"/>
    <w:rsid w:val="00B65A73"/>
    <w:rsid w:val="00B66285"/>
    <w:rsid w:val="00B709FC"/>
    <w:rsid w:val="00B713BD"/>
    <w:rsid w:val="00B75A4A"/>
    <w:rsid w:val="00B83ADF"/>
    <w:rsid w:val="00B83CCF"/>
    <w:rsid w:val="00B85084"/>
    <w:rsid w:val="00B85BC4"/>
    <w:rsid w:val="00B90A6F"/>
    <w:rsid w:val="00B91BB6"/>
    <w:rsid w:val="00B92BAF"/>
    <w:rsid w:val="00B92F7E"/>
    <w:rsid w:val="00B9345F"/>
    <w:rsid w:val="00B93D59"/>
    <w:rsid w:val="00BA06DD"/>
    <w:rsid w:val="00BA0C70"/>
    <w:rsid w:val="00BA231B"/>
    <w:rsid w:val="00BA2F04"/>
    <w:rsid w:val="00BC1CDD"/>
    <w:rsid w:val="00BC216E"/>
    <w:rsid w:val="00BC3636"/>
    <w:rsid w:val="00BC5716"/>
    <w:rsid w:val="00BD084E"/>
    <w:rsid w:val="00BD764D"/>
    <w:rsid w:val="00BE2767"/>
    <w:rsid w:val="00BE2900"/>
    <w:rsid w:val="00BE4677"/>
    <w:rsid w:val="00BE5431"/>
    <w:rsid w:val="00BF0014"/>
    <w:rsid w:val="00BF2AAA"/>
    <w:rsid w:val="00BF2D8B"/>
    <w:rsid w:val="00BF2E8D"/>
    <w:rsid w:val="00BF35B3"/>
    <w:rsid w:val="00BF7EC8"/>
    <w:rsid w:val="00C005C3"/>
    <w:rsid w:val="00C014F9"/>
    <w:rsid w:val="00C01E8E"/>
    <w:rsid w:val="00C03173"/>
    <w:rsid w:val="00C11846"/>
    <w:rsid w:val="00C11880"/>
    <w:rsid w:val="00C1411D"/>
    <w:rsid w:val="00C141D4"/>
    <w:rsid w:val="00C16819"/>
    <w:rsid w:val="00C17722"/>
    <w:rsid w:val="00C27937"/>
    <w:rsid w:val="00C27CEB"/>
    <w:rsid w:val="00C30B04"/>
    <w:rsid w:val="00C315EA"/>
    <w:rsid w:val="00C32BBF"/>
    <w:rsid w:val="00C330BD"/>
    <w:rsid w:val="00C352CA"/>
    <w:rsid w:val="00C3554B"/>
    <w:rsid w:val="00C371A2"/>
    <w:rsid w:val="00C409FE"/>
    <w:rsid w:val="00C40F76"/>
    <w:rsid w:val="00C41C0E"/>
    <w:rsid w:val="00C42044"/>
    <w:rsid w:val="00C453C3"/>
    <w:rsid w:val="00C47C22"/>
    <w:rsid w:val="00C52EEC"/>
    <w:rsid w:val="00C5373F"/>
    <w:rsid w:val="00C54073"/>
    <w:rsid w:val="00C55D03"/>
    <w:rsid w:val="00C56053"/>
    <w:rsid w:val="00C60F62"/>
    <w:rsid w:val="00C63A6D"/>
    <w:rsid w:val="00C64A71"/>
    <w:rsid w:val="00C7157A"/>
    <w:rsid w:val="00C74E23"/>
    <w:rsid w:val="00C755DB"/>
    <w:rsid w:val="00C75A67"/>
    <w:rsid w:val="00C75D6A"/>
    <w:rsid w:val="00C800E6"/>
    <w:rsid w:val="00C8127C"/>
    <w:rsid w:val="00C813D6"/>
    <w:rsid w:val="00C82251"/>
    <w:rsid w:val="00C85D71"/>
    <w:rsid w:val="00C93CBA"/>
    <w:rsid w:val="00C9529C"/>
    <w:rsid w:val="00C954C2"/>
    <w:rsid w:val="00C96040"/>
    <w:rsid w:val="00C966C5"/>
    <w:rsid w:val="00CA2D2D"/>
    <w:rsid w:val="00CA335A"/>
    <w:rsid w:val="00CB369E"/>
    <w:rsid w:val="00CB4A4A"/>
    <w:rsid w:val="00CB7503"/>
    <w:rsid w:val="00CB7568"/>
    <w:rsid w:val="00CC029E"/>
    <w:rsid w:val="00CC0747"/>
    <w:rsid w:val="00CC4AB2"/>
    <w:rsid w:val="00CD1B9A"/>
    <w:rsid w:val="00CD2893"/>
    <w:rsid w:val="00CD4BC2"/>
    <w:rsid w:val="00CD53F0"/>
    <w:rsid w:val="00CD6A6D"/>
    <w:rsid w:val="00CD7E84"/>
    <w:rsid w:val="00CE1AC4"/>
    <w:rsid w:val="00CE2F1A"/>
    <w:rsid w:val="00CE3672"/>
    <w:rsid w:val="00CE4C89"/>
    <w:rsid w:val="00CE52F9"/>
    <w:rsid w:val="00CE75B2"/>
    <w:rsid w:val="00CE7878"/>
    <w:rsid w:val="00CF0BC7"/>
    <w:rsid w:val="00CF40E7"/>
    <w:rsid w:val="00CF6B9E"/>
    <w:rsid w:val="00D00297"/>
    <w:rsid w:val="00D00B91"/>
    <w:rsid w:val="00D01E87"/>
    <w:rsid w:val="00D043BB"/>
    <w:rsid w:val="00D0547A"/>
    <w:rsid w:val="00D07CFA"/>
    <w:rsid w:val="00D125FC"/>
    <w:rsid w:val="00D148B2"/>
    <w:rsid w:val="00D162FF"/>
    <w:rsid w:val="00D212DE"/>
    <w:rsid w:val="00D225CF"/>
    <w:rsid w:val="00D25E5A"/>
    <w:rsid w:val="00D25E7E"/>
    <w:rsid w:val="00D275E3"/>
    <w:rsid w:val="00D30783"/>
    <w:rsid w:val="00D30B2C"/>
    <w:rsid w:val="00D3351F"/>
    <w:rsid w:val="00D4344C"/>
    <w:rsid w:val="00D4489C"/>
    <w:rsid w:val="00D459F7"/>
    <w:rsid w:val="00D46D23"/>
    <w:rsid w:val="00D51FCC"/>
    <w:rsid w:val="00D51FE1"/>
    <w:rsid w:val="00D57B14"/>
    <w:rsid w:val="00D613E3"/>
    <w:rsid w:val="00D62B79"/>
    <w:rsid w:val="00D66326"/>
    <w:rsid w:val="00D71164"/>
    <w:rsid w:val="00D735B0"/>
    <w:rsid w:val="00D73975"/>
    <w:rsid w:val="00D73F3C"/>
    <w:rsid w:val="00D75614"/>
    <w:rsid w:val="00D75670"/>
    <w:rsid w:val="00D8745A"/>
    <w:rsid w:val="00D94A4A"/>
    <w:rsid w:val="00D95157"/>
    <w:rsid w:val="00D9522C"/>
    <w:rsid w:val="00D974B7"/>
    <w:rsid w:val="00D975EF"/>
    <w:rsid w:val="00DA06B4"/>
    <w:rsid w:val="00DA1839"/>
    <w:rsid w:val="00DA290F"/>
    <w:rsid w:val="00DA3361"/>
    <w:rsid w:val="00DA350C"/>
    <w:rsid w:val="00DA6C61"/>
    <w:rsid w:val="00DA7C44"/>
    <w:rsid w:val="00DB2A6C"/>
    <w:rsid w:val="00DB37AD"/>
    <w:rsid w:val="00DB5722"/>
    <w:rsid w:val="00DB5929"/>
    <w:rsid w:val="00DB7352"/>
    <w:rsid w:val="00DC306F"/>
    <w:rsid w:val="00DC3F31"/>
    <w:rsid w:val="00DC4103"/>
    <w:rsid w:val="00DC4558"/>
    <w:rsid w:val="00DC4BCE"/>
    <w:rsid w:val="00DD1CC8"/>
    <w:rsid w:val="00DD2A47"/>
    <w:rsid w:val="00DD3AF2"/>
    <w:rsid w:val="00DD677A"/>
    <w:rsid w:val="00DE10F1"/>
    <w:rsid w:val="00DE2011"/>
    <w:rsid w:val="00DE4071"/>
    <w:rsid w:val="00DF27A5"/>
    <w:rsid w:val="00DF3C3A"/>
    <w:rsid w:val="00DF44E8"/>
    <w:rsid w:val="00DF67A2"/>
    <w:rsid w:val="00E02BAA"/>
    <w:rsid w:val="00E1029D"/>
    <w:rsid w:val="00E103A2"/>
    <w:rsid w:val="00E125D2"/>
    <w:rsid w:val="00E17B36"/>
    <w:rsid w:val="00E210F3"/>
    <w:rsid w:val="00E22D73"/>
    <w:rsid w:val="00E271E4"/>
    <w:rsid w:val="00E332F0"/>
    <w:rsid w:val="00E34B49"/>
    <w:rsid w:val="00E35FCF"/>
    <w:rsid w:val="00E36B6B"/>
    <w:rsid w:val="00E37BF3"/>
    <w:rsid w:val="00E4115E"/>
    <w:rsid w:val="00E4337E"/>
    <w:rsid w:val="00E44D07"/>
    <w:rsid w:val="00E45EA5"/>
    <w:rsid w:val="00E50FD4"/>
    <w:rsid w:val="00E5152B"/>
    <w:rsid w:val="00E562D5"/>
    <w:rsid w:val="00E62363"/>
    <w:rsid w:val="00E71CEC"/>
    <w:rsid w:val="00E7206F"/>
    <w:rsid w:val="00E73CD0"/>
    <w:rsid w:val="00E77B6B"/>
    <w:rsid w:val="00E80BF0"/>
    <w:rsid w:val="00E815BE"/>
    <w:rsid w:val="00E925FE"/>
    <w:rsid w:val="00E92D2C"/>
    <w:rsid w:val="00E95E30"/>
    <w:rsid w:val="00EA236A"/>
    <w:rsid w:val="00EA5604"/>
    <w:rsid w:val="00EA6350"/>
    <w:rsid w:val="00EC071B"/>
    <w:rsid w:val="00EC20AB"/>
    <w:rsid w:val="00EC73FD"/>
    <w:rsid w:val="00EC7A46"/>
    <w:rsid w:val="00ED02AC"/>
    <w:rsid w:val="00ED039F"/>
    <w:rsid w:val="00ED1F9F"/>
    <w:rsid w:val="00ED646F"/>
    <w:rsid w:val="00EE02E0"/>
    <w:rsid w:val="00EE0E43"/>
    <w:rsid w:val="00EE1DAF"/>
    <w:rsid w:val="00EE5AB7"/>
    <w:rsid w:val="00EF4D62"/>
    <w:rsid w:val="00F0176A"/>
    <w:rsid w:val="00F0640C"/>
    <w:rsid w:val="00F06D84"/>
    <w:rsid w:val="00F126A4"/>
    <w:rsid w:val="00F1278D"/>
    <w:rsid w:val="00F1296D"/>
    <w:rsid w:val="00F2026E"/>
    <w:rsid w:val="00F232EC"/>
    <w:rsid w:val="00F233BC"/>
    <w:rsid w:val="00F24BF1"/>
    <w:rsid w:val="00F24DDF"/>
    <w:rsid w:val="00F26052"/>
    <w:rsid w:val="00F26A7E"/>
    <w:rsid w:val="00F27050"/>
    <w:rsid w:val="00F326F8"/>
    <w:rsid w:val="00F32902"/>
    <w:rsid w:val="00F33057"/>
    <w:rsid w:val="00F33E2C"/>
    <w:rsid w:val="00F34EA5"/>
    <w:rsid w:val="00F35026"/>
    <w:rsid w:val="00F35BDF"/>
    <w:rsid w:val="00F35F87"/>
    <w:rsid w:val="00F37548"/>
    <w:rsid w:val="00F414E6"/>
    <w:rsid w:val="00F4423F"/>
    <w:rsid w:val="00F4496B"/>
    <w:rsid w:val="00F45182"/>
    <w:rsid w:val="00F5231E"/>
    <w:rsid w:val="00F55967"/>
    <w:rsid w:val="00F5755D"/>
    <w:rsid w:val="00F60C36"/>
    <w:rsid w:val="00F60F06"/>
    <w:rsid w:val="00F61BB1"/>
    <w:rsid w:val="00F649F1"/>
    <w:rsid w:val="00F666CA"/>
    <w:rsid w:val="00F67CE9"/>
    <w:rsid w:val="00F72E5F"/>
    <w:rsid w:val="00F74A88"/>
    <w:rsid w:val="00F90947"/>
    <w:rsid w:val="00F94C03"/>
    <w:rsid w:val="00F94E1F"/>
    <w:rsid w:val="00F967A3"/>
    <w:rsid w:val="00F972FC"/>
    <w:rsid w:val="00FA356B"/>
    <w:rsid w:val="00FB02CD"/>
    <w:rsid w:val="00FB0BBF"/>
    <w:rsid w:val="00FB1353"/>
    <w:rsid w:val="00FB3624"/>
    <w:rsid w:val="00FB41E1"/>
    <w:rsid w:val="00FC036D"/>
    <w:rsid w:val="00FC12F9"/>
    <w:rsid w:val="00FC1648"/>
    <w:rsid w:val="00FC2886"/>
    <w:rsid w:val="00FC41A2"/>
    <w:rsid w:val="00FC5EF2"/>
    <w:rsid w:val="00FD00AC"/>
    <w:rsid w:val="00FD4EF3"/>
    <w:rsid w:val="00FD6093"/>
    <w:rsid w:val="00FD7763"/>
    <w:rsid w:val="00FE1897"/>
    <w:rsid w:val="00FE244E"/>
    <w:rsid w:val="00FE3BE3"/>
    <w:rsid w:val="00FE5D4F"/>
    <w:rsid w:val="00FE7AF7"/>
    <w:rsid w:val="00FF45D6"/>
    <w:rsid w:val="00FF61BE"/>
    <w:rsid w:val="00FF75B4"/>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366C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366C4"/>
    <w:pPr>
      <w:tabs>
        <w:tab w:val="center" w:pos="4680"/>
        <w:tab w:val="right" w:pos="9360"/>
      </w:tabs>
    </w:pPr>
  </w:style>
  <w:style w:type="character" w:customStyle="1" w:styleId="FooterChar">
    <w:name w:val="Footer Char"/>
    <w:basedOn w:val="DefaultParagraphFont"/>
    <w:link w:val="Footer"/>
    <w:uiPriority w:val="99"/>
    <w:rsid w:val="009366C4"/>
  </w:style>
  <w:style w:type="paragraph" w:styleId="ListParagraph">
    <w:name w:val="List Paragraph"/>
    <w:basedOn w:val="Normal"/>
    <w:qFormat/>
    <w:rsid w:val="00A97172"/>
    <w:pPr>
      <w:ind w:left="720"/>
      <w:contextualSpacing/>
    </w:pPr>
  </w:style>
  <w:style w:type="paragraph" w:styleId="BalloonText">
    <w:name w:val="Balloon Text"/>
    <w:basedOn w:val="Normal"/>
    <w:link w:val="BalloonTextChar"/>
    <w:uiPriority w:val="99"/>
    <w:semiHidden/>
    <w:unhideWhenUsed/>
    <w:rsid w:val="00D125FC"/>
    <w:rPr>
      <w:rFonts w:ascii="Tahoma" w:hAnsi="Tahoma" w:cs="Tahoma"/>
      <w:sz w:val="16"/>
      <w:szCs w:val="16"/>
    </w:rPr>
  </w:style>
  <w:style w:type="character" w:customStyle="1" w:styleId="BalloonTextChar">
    <w:name w:val="Balloon Text Char"/>
    <w:basedOn w:val="DefaultParagraphFont"/>
    <w:link w:val="BalloonText"/>
    <w:uiPriority w:val="99"/>
    <w:semiHidden/>
    <w:rsid w:val="00D125FC"/>
    <w:rPr>
      <w:rFonts w:ascii="Tahoma" w:hAnsi="Tahoma" w:cs="Tahoma"/>
      <w:sz w:val="16"/>
      <w:szCs w:val="16"/>
    </w:rPr>
  </w:style>
  <w:style w:type="paragraph" w:styleId="Header">
    <w:name w:val="header"/>
    <w:basedOn w:val="Normal"/>
    <w:link w:val="HeaderChar"/>
    <w:uiPriority w:val="99"/>
    <w:semiHidden/>
    <w:unhideWhenUsed/>
    <w:rsid w:val="00853162"/>
    <w:pPr>
      <w:tabs>
        <w:tab w:val="center" w:pos="4513"/>
        <w:tab w:val="right" w:pos="9026"/>
      </w:tabs>
    </w:pPr>
  </w:style>
  <w:style w:type="character" w:customStyle="1" w:styleId="HeaderChar">
    <w:name w:val="Header Char"/>
    <w:basedOn w:val="DefaultParagraphFont"/>
    <w:link w:val="Header"/>
    <w:uiPriority w:val="99"/>
    <w:semiHidden/>
    <w:rsid w:val="00853162"/>
  </w:style>
  <w:style w:type="table" w:styleId="TableGrid">
    <w:name w:val="Table Grid"/>
    <w:basedOn w:val="TableNormal"/>
    <w:uiPriority w:val="59"/>
    <w:rsid w:val="0039779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rsid w:val="002B787E"/>
    <w:pPr>
      <w:jc w:val="left"/>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rsid w:val="002B787E"/>
    <w:rPr>
      <w:rFonts w:ascii="Times New Roman" w:eastAsia="Times New Roman" w:hAnsi="Times New Roman" w:cs="Times New Roman"/>
      <w:sz w:val="20"/>
      <w:szCs w:val="20"/>
    </w:rPr>
  </w:style>
  <w:style w:type="character" w:styleId="FootnoteReference">
    <w:name w:val="footnote reference"/>
    <w:uiPriority w:val="99"/>
    <w:rsid w:val="002B787E"/>
    <w:rPr>
      <w:vertAlign w:val="superscript"/>
    </w:rPr>
  </w:style>
</w:styles>
</file>

<file path=word/webSettings.xml><?xml version="1.0" encoding="utf-8"?>
<w:webSettings xmlns:r="http://schemas.openxmlformats.org/officeDocument/2006/relationships" xmlns:w="http://schemas.openxmlformats.org/wordprocessingml/2006/main">
  <w:divs>
    <w:div w:id="126361619">
      <w:bodyDiv w:val="1"/>
      <w:marLeft w:val="0"/>
      <w:marRight w:val="0"/>
      <w:marTop w:val="0"/>
      <w:marBottom w:val="0"/>
      <w:divBdr>
        <w:top w:val="none" w:sz="0" w:space="0" w:color="auto"/>
        <w:left w:val="none" w:sz="0" w:space="0" w:color="auto"/>
        <w:bottom w:val="none" w:sz="0" w:space="0" w:color="auto"/>
        <w:right w:val="none" w:sz="0" w:space="0" w:color="auto"/>
      </w:divBdr>
      <w:divsChild>
        <w:div w:id="1801995129">
          <w:marLeft w:val="0"/>
          <w:marRight w:val="0"/>
          <w:marTop w:val="0"/>
          <w:marBottom w:val="0"/>
          <w:divBdr>
            <w:top w:val="none" w:sz="0" w:space="0" w:color="auto"/>
            <w:left w:val="none" w:sz="0" w:space="0" w:color="auto"/>
            <w:bottom w:val="none" w:sz="0" w:space="0" w:color="auto"/>
            <w:right w:val="none" w:sz="0" w:space="0" w:color="auto"/>
          </w:divBdr>
          <w:divsChild>
            <w:div w:id="1784567173">
              <w:marLeft w:val="0"/>
              <w:marRight w:val="0"/>
              <w:marTop w:val="0"/>
              <w:marBottom w:val="0"/>
              <w:divBdr>
                <w:top w:val="none" w:sz="0" w:space="0" w:color="auto"/>
                <w:left w:val="none" w:sz="0" w:space="0" w:color="auto"/>
                <w:bottom w:val="none" w:sz="0" w:space="0" w:color="auto"/>
                <w:right w:val="none" w:sz="0" w:space="0" w:color="auto"/>
              </w:divBdr>
              <w:divsChild>
                <w:div w:id="1790510680">
                  <w:marLeft w:val="0"/>
                  <w:marRight w:val="0"/>
                  <w:marTop w:val="0"/>
                  <w:marBottom w:val="0"/>
                  <w:divBdr>
                    <w:top w:val="none" w:sz="0" w:space="0" w:color="auto"/>
                    <w:left w:val="none" w:sz="0" w:space="0" w:color="auto"/>
                    <w:bottom w:val="none" w:sz="0" w:space="0" w:color="auto"/>
                    <w:right w:val="none" w:sz="0" w:space="0" w:color="auto"/>
                  </w:divBdr>
                  <w:divsChild>
                    <w:div w:id="1831674451">
                      <w:marLeft w:val="0"/>
                      <w:marRight w:val="0"/>
                      <w:marTop w:val="0"/>
                      <w:marBottom w:val="0"/>
                      <w:divBdr>
                        <w:top w:val="none" w:sz="0" w:space="0" w:color="auto"/>
                        <w:left w:val="none" w:sz="0" w:space="0" w:color="auto"/>
                        <w:bottom w:val="none" w:sz="0" w:space="0" w:color="auto"/>
                        <w:right w:val="none" w:sz="0" w:space="0" w:color="auto"/>
                      </w:divBdr>
                      <w:divsChild>
                        <w:div w:id="204112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5022052">
      <w:bodyDiv w:val="1"/>
      <w:marLeft w:val="0"/>
      <w:marRight w:val="0"/>
      <w:marTop w:val="0"/>
      <w:marBottom w:val="0"/>
      <w:divBdr>
        <w:top w:val="none" w:sz="0" w:space="0" w:color="auto"/>
        <w:left w:val="none" w:sz="0" w:space="0" w:color="auto"/>
        <w:bottom w:val="none" w:sz="0" w:space="0" w:color="auto"/>
        <w:right w:val="none" w:sz="0" w:space="0" w:color="auto"/>
      </w:divBdr>
      <w:divsChild>
        <w:div w:id="404962863">
          <w:marLeft w:val="0"/>
          <w:marRight w:val="0"/>
          <w:marTop w:val="0"/>
          <w:marBottom w:val="0"/>
          <w:divBdr>
            <w:top w:val="none" w:sz="0" w:space="0" w:color="auto"/>
            <w:left w:val="none" w:sz="0" w:space="0" w:color="auto"/>
            <w:bottom w:val="none" w:sz="0" w:space="0" w:color="auto"/>
            <w:right w:val="none" w:sz="0" w:space="0" w:color="auto"/>
          </w:divBdr>
          <w:divsChild>
            <w:div w:id="986864247">
              <w:marLeft w:val="0"/>
              <w:marRight w:val="0"/>
              <w:marTop w:val="0"/>
              <w:marBottom w:val="0"/>
              <w:divBdr>
                <w:top w:val="none" w:sz="0" w:space="0" w:color="auto"/>
                <w:left w:val="none" w:sz="0" w:space="0" w:color="auto"/>
                <w:bottom w:val="none" w:sz="0" w:space="0" w:color="auto"/>
                <w:right w:val="none" w:sz="0" w:space="0" w:color="auto"/>
              </w:divBdr>
              <w:divsChild>
                <w:div w:id="249124665">
                  <w:marLeft w:val="0"/>
                  <w:marRight w:val="0"/>
                  <w:marTop w:val="0"/>
                  <w:marBottom w:val="0"/>
                  <w:divBdr>
                    <w:top w:val="none" w:sz="0" w:space="0" w:color="auto"/>
                    <w:left w:val="none" w:sz="0" w:space="0" w:color="auto"/>
                    <w:bottom w:val="none" w:sz="0" w:space="0" w:color="auto"/>
                    <w:right w:val="none" w:sz="0" w:space="0" w:color="auto"/>
                  </w:divBdr>
                  <w:divsChild>
                    <w:div w:id="1258947554">
                      <w:marLeft w:val="0"/>
                      <w:marRight w:val="0"/>
                      <w:marTop w:val="0"/>
                      <w:marBottom w:val="0"/>
                      <w:divBdr>
                        <w:top w:val="none" w:sz="0" w:space="0" w:color="auto"/>
                        <w:left w:val="none" w:sz="0" w:space="0" w:color="auto"/>
                        <w:bottom w:val="none" w:sz="0" w:space="0" w:color="auto"/>
                        <w:right w:val="none" w:sz="0" w:space="0" w:color="auto"/>
                      </w:divBdr>
                      <w:divsChild>
                        <w:div w:id="207789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9075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tiff"/><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footer" Target="footer1.xml"/><Relationship Id="rId51" Type="http://schemas.openxmlformats.org/officeDocument/2006/relationships/image" Target="media/image43.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6A5976-A1FD-4485-BDD7-F1BC1F108C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65</Pages>
  <Words>11692</Words>
  <Characters>66650</Characters>
  <Application>Microsoft Office Word</Application>
  <DocSecurity>0</DocSecurity>
  <Lines>555</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f.zamani</dc:creator>
  <cp:keywords/>
  <dc:description/>
  <cp:lastModifiedBy>M.Saber</cp:lastModifiedBy>
  <cp:revision>215</cp:revision>
  <cp:lastPrinted>2014-11-30T06:48:00Z</cp:lastPrinted>
  <dcterms:created xsi:type="dcterms:W3CDTF">2014-11-23T10:29:00Z</dcterms:created>
  <dcterms:modified xsi:type="dcterms:W3CDTF">2015-01-17T11:52:00Z</dcterms:modified>
</cp:coreProperties>
</file>