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71" w:rsidRDefault="00ED7D71" w:rsidP="00ED7D71">
      <w:r>
        <w:t>22</w:t>
      </w:r>
    </w:p>
    <w:tbl>
      <w:tblPr>
        <w:tblStyle w:val="ColorfulList1"/>
        <w:tblW w:w="11074" w:type="dxa"/>
        <w:tblLook w:val="04A0"/>
      </w:tblPr>
      <w:tblGrid>
        <w:gridCol w:w="1877"/>
        <w:gridCol w:w="661"/>
        <w:gridCol w:w="5345"/>
        <w:gridCol w:w="776"/>
        <w:gridCol w:w="2415"/>
      </w:tblGrid>
      <w:tr w:rsidR="00ED7D71" w:rsidTr="007D2FBC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ED7D71" w:rsidRPr="00F64AE1" w:rsidRDefault="00ED7D71" w:rsidP="007D2FBC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ED7D71" w:rsidRDefault="00ED7D71" w:rsidP="007D2FBC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ED7D71" w:rsidTr="007D2FBC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ED7D71" w:rsidRDefault="00ED7D71" w:rsidP="007D2FBC"/>
        </w:tc>
        <w:tc>
          <w:tcPr>
            <w:tcW w:w="776" w:type="dxa"/>
          </w:tcPr>
          <w:p w:rsidR="00ED7D71" w:rsidRDefault="00ED7D71" w:rsidP="007D2FBC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ED7D71" w:rsidRDefault="00ED7D71" w:rsidP="007D2FBC">
            <w:pPr>
              <w:cnfStyle w:val="000000100000"/>
            </w:pPr>
          </w:p>
        </w:tc>
      </w:tr>
      <w:tr w:rsidR="00ED7D71" w:rsidTr="007D2FBC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ED7D71" w:rsidRPr="00212E99" w:rsidRDefault="00ED7D71" w:rsidP="007D2FBC"/>
        </w:tc>
        <w:tc>
          <w:tcPr>
            <w:tcW w:w="2415" w:type="dxa"/>
            <w:vMerge/>
          </w:tcPr>
          <w:p w:rsidR="00ED7D71" w:rsidRDefault="00ED7D71" w:rsidP="007D2FBC">
            <w:pPr>
              <w:cnfStyle w:val="000000000000"/>
            </w:pPr>
          </w:p>
        </w:tc>
      </w:tr>
      <w:tr w:rsidR="00ED7D71" w:rsidTr="007D2FBC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ED7D71" w:rsidRDefault="00ED7D71" w:rsidP="007D2FBC">
            <w:r>
              <w:t>Name</w:t>
            </w:r>
          </w:p>
        </w:tc>
        <w:tc>
          <w:tcPr>
            <w:tcW w:w="6121" w:type="dxa"/>
            <w:gridSpan w:val="2"/>
          </w:tcPr>
          <w:p w:rsidR="00ED7D71" w:rsidRPr="00C348F0" w:rsidRDefault="00ED7D71" w:rsidP="007D2FBC">
            <w:pPr>
              <w:cnfStyle w:val="000000100000"/>
            </w:pPr>
          </w:p>
        </w:tc>
        <w:tc>
          <w:tcPr>
            <w:tcW w:w="2415" w:type="dxa"/>
            <w:vMerge/>
          </w:tcPr>
          <w:p w:rsidR="00ED7D71" w:rsidRDefault="00ED7D71" w:rsidP="007D2FBC">
            <w:pPr>
              <w:cnfStyle w:val="000000100000"/>
            </w:pPr>
          </w:p>
        </w:tc>
      </w:tr>
      <w:tr w:rsidR="00ED7D71" w:rsidTr="007D2FBC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ED7D71" w:rsidRDefault="00ED7D71" w:rsidP="007D2FBC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ED7D71" w:rsidRPr="00B32468" w:rsidRDefault="00327E11" w:rsidP="007D2FBC">
            <w:pPr>
              <w:cnfStyle w:val="000000000000"/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Hj</w:t>
            </w:r>
            <w:proofErr w:type="spellEnd"/>
            <w:r>
              <w:t xml:space="preserve"> </w:t>
            </w:r>
            <w:proofErr w:type="spellStart"/>
            <w:r>
              <w:t>Sharin</w:t>
            </w:r>
            <w:proofErr w:type="spellEnd"/>
            <w:r>
              <w:t xml:space="preserve"> Low</w:t>
            </w:r>
          </w:p>
        </w:tc>
        <w:tc>
          <w:tcPr>
            <w:tcW w:w="2415" w:type="dxa"/>
            <w:vMerge/>
          </w:tcPr>
          <w:p w:rsidR="00ED7D71" w:rsidRDefault="00ED7D71" w:rsidP="007D2FBC">
            <w:pPr>
              <w:cnfStyle w:val="000000000000"/>
            </w:pPr>
          </w:p>
        </w:tc>
      </w:tr>
      <w:tr w:rsidR="00ED7D71" w:rsidTr="007D2FBC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ED7D71" w:rsidRDefault="00ED7D71" w:rsidP="007D2FBC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ED7D71" w:rsidRPr="00212E99" w:rsidRDefault="00327E11" w:rsidP="007D2FBC">
            <w:pPr>
              <w:cnfStyle w:val="000000100000"/>
            </w:pPr>
            <w:r>
              <w:t>On-</w:t>
            </w:r>
            <w:proofErr w:type="spellStart"/>
            <w:r>
              <w:t>govermental</w:t>
            </w:r>
            <w:proofErr w:type="spellEnd"/>
          </w:p>
        </w:tc>
        <w:tc>
          <w:tcPr>
            <w:tcW w:w="2415" w:type="dxa"/>
            <w:vMerge/>
          </w:tcPr>
          <w:p w:rsidR="00ED7D71" w:rsidRDefault="00ED7D71" w:rsidP="007D2FBC">
            <w:pPr>
              <w:cnfStyle w:val="000000100000"/>
            </w:pPr>
          </w:p>
        </w:tc>
      </w:tr>
      <w:tr w:rsidR="00ED7D71" w:rsidTr="007D2FBC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ED7D71" w:rsidRDefault="00ED7D71" w:rsidP="007D2FBC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ED7D71" w:rsidRDefault="00327E11" w:rsidP="00327E11">
            <w:pPr>
              <w:cnfStyle w:val="000000000000"/>
            </w:pPr>
            <w:r>
              <w:t>---------------</w:t>
            </w:r>
          </w:p>
        </w:tc>
        <w:tc>
          <w:tcPr>
            <w:tcW w:w="2415" w:type="dxa"/>
            <w:vMerge/>
          </w:tcPr>
          <w:p w:rsidR="00ED7D71" w:rsidRDefault="00ED7D71" w:rsidP="007D2FBC">
            <w:pPr>
              <w:cnfStyle w:val="000000000000"/>
            </w:pPr>
          </w:p>
        </w:tc>
      </w:tr>
      <w:tr w:rsidR="00ED7D71" w:rsidTr="007D2FBC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ED7D71" w:rsidRDefault="00ED7D71" w:rsidP="007D2FBC"/>
        </w:tc>
      </w:tr>
      <w:tr w:rsidR="00ED7D71" w:rsidTr="007D2FBC">
        <w:trPr>
          <w:trHeight w:val="597"/>
        </w:trPr>
        <w:tc>
          <w:tcPr>
            <w:cnfStyle w:val="001000000000"/>
            <w:tcW w:w="1877" w:type="dxa"/>
          </w:tcPr>
          <w:p w:rsidR="00ED7D71" w:rsidRDefault="00ED7D71" w:rsidP="007D2FBC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ED7D71" w:rsidRDefault="00327E11" w:rsidP="007D2FBC">
            <w:pPr>
              <w:cnfStyle w:val="000000000000"/>
            </w:pPr>
            <w:r>
              <w:t>-------------------------</w:t>
            </w:r>
          </w:p>
        </w:tc>
      </w:tr>
      <w:tr w:rsidR="00ED7D71" w:rsidTr="007D2FBC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ED7D71" w:rsidRDefault="00ED7D71" w:rsidP="007D2FBC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ED7D71" w:rsidRDefault="00327E11" w:rsidP="007D2FBC">
            <w:pPr>
              <w:cnfStyle w:val="000000100000"/>
            </w:pPr>
            <w:r>
              <w:t>-------------------------</w:t>
            </w:r>
          </w:p>
        </w:tc>
      </w:tr>
      <w:tr w:rsidR="00ED7D71" w:rsidTr="007D2FBC">
        <w:trPr>
          <w:trHeight w:val="597"/>
        </w:trPr>
        <w:tc>
          <w:tcPr>
            <w:cnfStyle w:val="001000000000"/>
            <w:tcW w:w="1877" w:type="dxa"/>
          </w:tcPr>
          <w:p w:rsidR="00ED7D71" w:rsidRDefault="00ED7D71" w:rsidP="007D2FBC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ED7D71" w:rsidRPr="0043297F" w:rsidRDefault="00327E11" w:rsidP="007D2FBC">
            <w:pPr>
              <w:cnfStyle w:val="000000000000"/>
            </w:pPr>
            <w:r>
              <w:t>-------------------------</w:t>
            </w:r>
          </w:p>
        </w:tc>
      </w:tr>
      <w:tr w:rsidR="00ED7D71" w:rsidTr="007D2FBC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ED7D71" w:rsidRDefault="00ED7D71" w:rsidP="007D2FBC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ED7D71" w:rsidRDefault="00327E11" w:rsidP="007D2FBC">
            <w:pPr>
              <w:cnfStyle w:val="000000100000"/>
            </w:pPr>
            <w:hyperlink r:id="rId4" w:history="1">
              <w:r w:rsidRPr="00282107">
                <w:rPr>
                  <w:rStyle w:val="Hyperlink"/>
                </w:rPr>
                <w:t>http://www.macmaselangor.com/</w:t>
              </w:r>
            </w:hyperlink>
          </w:p>
        </w:tc>
      </w:tr>
      <w:tr w:rsidR="00ED7D71" w:rsidTr="007D2FBC">
        <w:trPr>
          <w:trHeight w:val="294"/>
        </w:trPr>
        <w:tc>
          <w:tcPr>
            <w:cnfStyle w:val="001000000000"/>
            <w:tcW w:w="1877" w:type="dxa"/>
          </w:tcPr>
          <w:p w:rsidR="00ED7D71" w:rsidRDefault="00ED7D71" w:rsidP="007D2FBC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ED7D71" w:rsidRDefault="00327E11" w:rsidP="007D2FBC">
            <w:pPr>
              <w:cnfStyle w:val="000000000000"/>
            </w:pPr>
            <w:r>
              <w:t>macmaselagor@gmail.com</w:t>
            </w:r>
          </w:p>
        </w:tc>
      </w:tr>
      <w:tr w:rsidR="00ED7D71" w:rsidTr="007D2FBC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ED7D71" w:rsidRDefault="00ED7D71" w:rsidP="007D2FBC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ED7D71" w:rsidRDefault="00327E11" w:rsidP="007D2FBC">
            <w:pPr>
              <w:cnfStyle w:val="000000100000"/>
            </w:pPr>
            <w:r>
              <w:t>----------------------</w:t>
            </w:r>
          </w:p>
        </w:tc>
      </w:tr>
      <w:tr w:rsidR="00ED7D71" w:rsidTr="007D2FBC">
        <w:trPr>
          <w:trHeight w:val="294"/>
        </w:trPr>
        <w:tc>
          <w:tcPr>
            <w:cnfStyle w:val="001000000000"/>
            <w:tcW w:w="1877" w:type="dxa"/>
          </w:tcPr>
          <w:p w:rsidR="00ED7D71" w:rsidRDefault="00ED7D71" w:rsidP="007D2FBC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ED7D71" w:rsidRDefault="00327E11" w:rsidP="007D2FBC">
            <w:pPr>
              <w:cnfStyle w:val="000000000000"/>
            </w:pPr>
            <w:r>
              <w:t>----------------------</w:t>
            </w:r>
          </w:p>
        </w:tc>
      </w:tr>
      <w:tr w:rsidR="00ED7D71" w:rsidTr="007D2FBC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ED7D71" w:rsidRDefault="00ED7D71" w:rsidP="007D2FBC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ED7D71" w:rsidRDefault="00327E11" w:rsidP="00327E11">
            <w:pPr>
              <w:cnfStyle w:val="000000100000"/>
            </w:pPr>
            <w:r>
              <w:t xml:space="preserve">No 77-3A-1 (4th floor), </w:t>
            </w:r>
            <w:proofErr w:type="spellStart"/>
            <w:r>
              <w:t>Jln</w:t>
            </w:r>
            <w:proofErr w:type="spellEnd"/>
            <w:r>
              <w:t xml:space="preserve"> Metro </w:t>
            </w:r>
            <w:proofErr w:type="spellStart"/>
            <w:r>
              <w:t>Perdana</w:t>
            </w:r>
            <w:proofErr w:type="spellEnd"/>
            <w:r>
              <w:t xml:space="preserve"> Barat 1, Taman </w:t>
            </w:r>
            <w:proofErr w:type="spellStart"/>
            <w:r>
              <w:t>Usahawan</w:t>
            </w:r>
            <w:proofErr w:type="spellEnd"/>
            <w:r>
              <w:t>, Kepong Utara, 52100 Kuala Lumpur</w:t>
            </w:r>
          </w:p>
        </w:tc>
      </w:tr>
    </w:tbl>
    <w:p w:rsidR="00ED7D71" w:rsidRPr="00A55068" w:rsidRDefault="00ED7D71" w:rsidP="00ED7D71"/>
    <w:p w:rsidR="00ED7D71" w:rsidRDefault="00ED7D71" w:rsidP="00ED7D71"/>
    <w:p w:rsidR="00ED7D71" w:rsidRPr="00C86EAE" w:rsidRDefault="00ED7D71" w:rsidP="00ED7D71"/>
    <w:p w:rsidR="00ED7D71" w:rsidRDefault="00ED7D71" w:rsidP="00ED7D71"/>
    <w:p w:rsidR="00ED7D71" w:rsidRDefault="00ED7D71" w:rsidP="00ED7D71"/>
    <w:p w:rsidR="00ED7D71" w:rsidRDefault="00ED7D71" w:rsidP="00ED7D71"/>
    <w:p w:rsidR="00ED7D71" w:rsidRDefault="00ED7D71" w:rsidP="00ED7D71"/>
    <w:p w:rsidR="00EA4E95" w:rsidRDefault="00EA4E95"/>
    <w:sectPr w:rsidR="00EA4E95" w:rsidSect="00C348F0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D7D71"/>
    <w:rsid w:val="00327E11"/>
    <w:rsid w:val="00B26648"/>
    <w:rsid w:val="00B9053F"/>
    <w:rsid w:val="00EA4E95"/>
    <w:rsid w:val="00ED7D71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ED7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E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cmaselang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2</cp:revision>
  <dcterms:created xsi:type="dcterms:W3CDTF">2011-08-03T22:19:00Z</dcterms:created>
  <dcterms:modified xsi:type="dcterms:W3CDTF">2011-08-03T22:29:00Z</dcterms:modified>
</cp:coreProperties>
</file>