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68" w:rsidRDefault="000548F9" w:rsidP="00B32468">
      <w:r>
        <w:t>18</w:t>
      </w:r>
    </w:p>
    <w:tbl>
      <w:tblPr>
        <w:tblStyle w:val="ColorfulList1"/>
        <w:tblW w:w="11074" w:type="dxa"/>
        <w:tblLook w:val="04A0"/>
      </w:tblPr>
      <w:tblGrid>
        <w:gridCol w:w="1877"/>
        <w:gridCol w:w="661"/>
        <w:gridCol w:w="5345"/>
        <w:gridCol w:w="776"/>
        <w:gridCol w:w="2415"/>
      </w:tblGrid>
      <w:tr w:rsidR="00B32468" w:rsidTr="007D2FBC">
        <w:trPr>
          <w:cnfStyle w:val="100000000000"/>
          <w:trHeight w:val="900"/>
        </w:trPr>
        <w:tc>
          <w:tcPr>
            <w:cnfStyle w:val="001000000000"/>
            <w:tcW w:w="11074" w:type="dxa"/>
            <w:gridSpan w:val="5"/>
          </w:tcPr>
          <w:p w:rsidR="00B32468" w:rsidRPr="00F64AE1" w:rsidRDefault="00B32468" w:rsidP="007D2FBC">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B32468" w:rsidRDefault="00B32468" w:rsidP="007D2FBC">
            <w:pPr>
              <w:jc w:val="center"/>
            </w:pPr>
            <w:r w:rsidRPr="00F64AE1">
              <w:rPr>
                <w:rFonts w:ascii="Calibri" w:eastAsia="Calibri" w:hAnsi="Calibri" w:cs="Arial"/>
                <w:b w:val="0"/>
                <w:bCs w:val="0"/>
                <w:color w:val="FFFFFF"/>
              </w:rPr>
              <w:t>(Centers and Academies)</w:t>
            </w:r>
          </w:p>
        </w:tc>
      </w:tr>
      <w:tr w:rsidR="00B32468" w:rsidTr="007D2FBC">
        <w:trPr>
          <w:cnfStyle w:val="000000100000"/>
          <w:trHeight w:val="294"/>
        </w:trPr>
        <w:tc>
          <w:tcPr>
            <w:cnfStyle w:val="001000000000"/>
            <w:tcW w:w="7883" w:type="dxa"/>
            <w:gridSpan w:val="3"/>
          </w:tcPr>
          <w:p w:rsidR="00B32468" w:rsidRDefault="00B32468" w:rsidP="007D2FBC"/>
        </w:tc>
        <w:tc>
          <w:tcPr>
            <w:tcW w:w="776" w:type="dxa"/>
          </w:tcPr>
          <w:p w:rsidR="00B32468" w:rsidRDefault="00B32468" w:rsidP="007D2FBC">
            <w:pPr>
              <w:cnfStyle w:val="000000100000"/>
            </w:pPr>
            <w:r>
              <w:rPr>
                <w:rFonts w:ascii="Calibri" w:eastAsia="Calibri" w:hAnsi="Calibri" w:cs="Arial"/>
                <w:color w:val="000000"/>
              </w:rPr>
              <w:t>Logo</w:t>
            </w:r>
          </w:p>
        </w:tc>
        <w:tc>
          <w:tcPr>
            <w:tcW w:w="2415" w:type="dxa"/>
            <w:vMerge w:val="restart"/>
          </w:tcPr>
          <w:p w:rsidR="00B32468" w:rsidRDefault="00B32468" w:rsidP="007D2FBC">
            <w:pPr>
              <w:cnfStyle w:val="000000100000"/>
            </w:pPr>
          </w:p>
        </w:tc>
      </w:tr>
      <w:tr w:rsidR="00B32468" w:rsidTr="007D2FBC">
        <w:trPr>
          <w:trHeight w:val="597"/>
        </w:trPr>
        <w:tc>
          <w:tcPr>
            <w:cnfStyle w:val="001000000000"/>
            <w:tcW w:w="8659" w:type="dxa"/>
            <w:gridSpan w:val="4"/>
          </w:tcPr>
          <w:p w:rsidR="00B32468" w:rsidRPr="00212E99" w:rsidRDefault="00B32468" w:rsidP="007D2FBC"/>
        </w:tc>
        <w:tc>
          <w:tcPr>
            <w:tcW w:w="2415" w:type="dxa"/>
            <w:vMerge/>
          </w:tcPr>
          <w:p w:rsidR="00B32468" w:rsidRDefault="00B32468" w:rsidP="007D2FBC">
            <w:pPr>
              <w:cnfStyle w:val="000000000000"/>
            </w:pPr>
          </w:p>
        </w:tc>
      </w:tr>
      <w:tr w:rsidR="00B32468" w:rsidTr="007D2FBC">
        <w:trPr>
          <w:cnfStyle w:val="000000100000"/>
          <w:trHeight w:val="294"/>
        </w:trPr>
        <w:tc>
          <w:tcPr>
            <w:cnfStyle w:val="001000000000"/>
            <w:tcW w:w="2538" w:type="dxa"/>
            <w:gridSpan w:val="2"/>
          </w:tcPr>
          <w:p w:rsidR="00B32468" w:rsidRDefault="00B32468" w:rsidP="007D2FBC">
            <w:r>
              <w:t>Name</w:t>
            </w:r>
          </w:p>
        </w:tc>
        <w:tc>
          <w:tcPr>
            <w:tcW w:w="6121" w:type="dxa"/>
            <w:gridSpan w:val="2"/>
          </w:tcPr>
          <w:p w:rsidR="00B32468" w:rsidRPr="00B32468" w:rsidRDefault="00B32468" w:rsidP="00B32468">
            <w:pPr>
              <w:cnfStyle w:val="000000100000"/>
            </w:pPr>
            <w:r w:rsidRPr="00B32468">
              <w:t>Shivam Nrutya Cultural Academy</w:t>
            </w:r>
          </w:p>
        </w:tc>
        <w:tc>
          <w:tcPr>
            <w:tcW w:w="2415" w:type="dxa"/>
            <w:vMerge/>
          </w:tcPr>
          <w:p w:rsidR="00B32468" w:rsidRDefault="00B32468" w:rsidP="007D2FBC">
            <w:pPr>
              <w:cnfStyle w:val="000000100000"/>
            </w:pPr>
          </w:p>
        </w:tc>
      </w:tr>
      <w:tr w:rsidR="00B32468" w:rsidTr="007D2FBC">
        <w:trPr>
          <w:trHeight w:val="294"/>
        </w:trPr>
        <w:tc>
          <w:tcPr>
            <w:cnfStyle w:val="001000000000"/>
            <w:tcW w:w="2538" w:type="dxa"/>
            <w:gridSpan w:val="2"/>
          </w:tcPr>
          <w:p w:rsidR="00B32468" w:rsidRDefault="00B32468" w:rsidP="007D2FBC">
            <w:r w:rsidRPr="00BD64F0">
              <w:rPr>
                <w:rFonts w:ascii="Calibri" w:eastAsia="Calibri" w:hAnsi="Calibri" w:cs="Arial"/>
                <w:color w:val="000000"/>
              </w:rPr>
              <w:t>Head</w:t>
            </w:r>
          </w:p>
        </w:tc>
        <w:tc>
          <w:tcPr>
            <w:tcW w:w="6121" w:type="dxa"/>
            <w:gridSpan w:val="2"/>
          </w:tcPr>
          <w:p w:rsidR="00B32468" w:rsidRPr="00B32468" w:rsidRDefault="00B32468" w:rsidP="00B32468">
            <w:pPr>
              <w:cnfStyle w:val="000000000000"/>
            </w:pPr>
            <w:r w:rsidRPr="00B32468">
              <w:t>Mr.Ashok  Bhavsar</w:t>
            </w:r>
          </w:p>
        </w:tc>
        <w:tc>
          <w:tcPr>
            <w:tcW w:w="2415" w:type="dxa"/>
            <w:vMerge/>
          </w:tcPr>
          <w:p w:rsidR="00B32468" w:rsidRDefault="00B32468" w:rsidP="007D2FBC">
            <w:pPr>
              <w:cnfStyle w:val="000000000000"/>
            </w:pPr>
          </w:p>
        </w:tc>
      </w:tr>
      <w:tr w:rsidR="00B32468" w:rsidTr="007D2FBC">
        <w:trPr>
          <w:cnfStyle w:val="000000100000"/>
          <w:trHeight w:val="294"/>
        </w:trPr>
        <w:tc>
          <w:tcPr>
            <w:cnfStyle w:val="001000000000"/>
            <w:tcW w:w="2538" w:type="dxa"/>
            <w:gridSpan w:val="2"/>
          </w:tcPr>
          <w:p w:rsidR="00B32468" w:rsidRDefault="00B32468" w:rsidP="007D2FBC">
            <w:r w:rsidRPr="00BD64F0">
              <w:rPr>
                <w:rFonts w:ascii="Calibri" w:eastAsia="Calibri" w:hAnsi="Calibri" w:cs="Arial"/>
                <w:color w:val="000000"/>
              </w:rPr>
              <w:t>Type</w:t>
            </w:r>
          </w:p>
        </w:tc>
        <w:tc>
          <w:tcPr>
            <w:tcW w:w="6121" w:type="dxa"/>
            <w:gridSpan w:val="2"/>
          </w:tcPr>
          <w:p w:rsidR="00B32468" w:rsidRPr="00212E99" w:rsidRDefault="000548F9" w:rsidP="007D2FBC">
            <w:pPr>
              <w:cnfStyle w:val="000000100000"/>
            </w:pPr>
            <w:r>
              <w:t>Non-governmental</w:t>
            </w:r>
          </w:p>
        </w:tc>
        <w:tc>
          <w:tcPr>
            <w:tcW w:w="2415" w:type="dxa"/>
            <w:vMerge/>
          </w:tcPr>
          <w:p w:rsidR="00B32468" w:rsidRDefault="00B32468" w:rsidP="007D2FBC">
            <w:pPr>
              <w:cnfStyle w:val="000000100000"/>
            </w:pPr>
          </w:p>
        </w:tc>
      </w:tr>
      <w:tr w:rsidR="00B32468" w:rsidTr="007D2FBC">
        <w:trPr>
          <w:trHeight w:val="294"/>
        </w:trPr>
        <w:tc>
          <w:tcPr>
            <w:cnfStyle w:val="001000000000"/>
            <w:tcW w:w="2538" w:type="dxa"/>
            <w:gridSpan w:val="2"/>
          </w:tcPr>
          <w:p w:rsidR="00B32468" w:rsidRDefault="00B32468" w:rsidP="007D2FBC">
            <w:r w:rsidRPr="00BD64F0">
              <w:rPr>
                <w:rFonts w:ascii="Calibri" w:eastAsia="Calibri" w:hAnsi="Calibri" w:cs="Arial"/>
                <w:color w:val="000000"/>
              </w:rPr>
              <w:t>Year of Establishment</w:t>
            </w:r>
          </w:p>
        </w:tc>
        <w:tc>
          <w:tcPr>
            <w:tcW w:w="6121" w:type="dxa"/>
            <w:gridSpan w:val="2"/>
          </w:tcPr>
          <w:p w:rsidR="00B32468" w:rsidRDefault="000548F9" w:rsidP="000548F9">
            <w:pPr>
              <w:cnfStyle w:val="000000000000"/>
            </w:pPr>
            <w:r w:rsidRPr="000548F9">
              <w:t>1991</w:t>
            </w:r>
          </w:p>
        </w:tc>
        <w:tc>
          <w:tcPr>
            <w:tcW w:w="2415" w:type="dxa"/>
            <w:vMerge/>
          </w:tcPr>
          <w:p w:rsidR="00B32468" w:rsidRDefault="00B32468" w:rsidP="007D2FBC">
            <w:pPr>
              <w:cnfStyle w:val="000000000000"/>
            </w:pPr>
          </w:p>
        </w:tc>
      </w:tr>
      <w:tr w:rsidR="00B32468" w:rsidTr="007D2FBC">
        <w:trPr>
          <w:cnfStyle w:val="000000100000"/>
          <w:trHeight w:val="294"/>
        </w:trPr>
        <w:tc>
          <w:tcPr>
            <w:cnfStyle w:val="001000000000"/>
            <w:tcW w:w="11074" w:type="dxa"/>
            <w:gridSpan w:val="5"/>
          </w:tcPr>
          <w:p w:rsidR="00B32468" w:rsidRDefault="00B32468" w:rsidP="007D2FBC"/>
        </w:tc>
      </w:tr>
      <w:tr w:rsidR="00B32468" w:rsidTr="007D2FBC">
        <w:trPr>
          <w:trHeight w:val="597"/>
        </w:trPr>
        <w:tc>
          <w:tcPr>
            <w:cnfStyle w:val="001000000000"/>
            <w:tcW w:w="1877" w:type="dxa"/>
          </w:tcPr>
          <w:p w:rsidR="00B32468" w:rsidRDefault="00B32468" w:rsidP="007D2FBC">
            <w:r>
              <w:rPr>
                <w:rFonts w:ascii="Calibri" w:eastAsia="Calibri" w:hAnsi="Calibri" w:cs="Arial"/>
                <w:color w:val="000000"/>
              </w:rPr>
              <w:t>Publications</w:t>
            </w:r>
          </w:p>
        </w:tc>
        <w:tc>
          <w:tcPr>
            <w:tcW w:w="9197" w:type="dxa"/>
            <w:gridSpan w:val="4"/>
          </w:tcPr>
          <w:p w:rsidR="00B32468" w:rsidRDefault="000548F9" w:rsidP="007D2FBC">
            <w:pPr>
              <w:cnfStyle w:val="000000000000"/>
            </w:pPr>
            <w:r>
              <w:t>------------------------</w:t>
            </w:r>
          </w:p>
        </w:tc>
      </w:tr>
      <w:tr w:rsidR="00B32468" w:rsidTr="007D2FBC">
        <w:trPr>
          <w:cnfStyle w:val="000000100000"/>
          <w:trHeight w:val="597"/>
        </w:trPr>
        <w:tc>
          <w:tcPr>
            <w:cnfStyle w:val="001000000000"/>
            <w:tcW w:w="1877" w:type="dxa"/>
          </w:tcPr>
          <w:p w:rsidR="00B32468" w:rsidRDefault="00B32468" w:rsidP="007D2FBC">
            <w:r>
              <w:rPr>
                <w:rFonts w:ascii="Calibri" w:eastAsia="Calibri" w:hAnsi="Calibri" w:cs="Arial"/>
                <w:color w:val="000000"/>
              </w:rPr>
              <w:t>Activities</w:t>
            </w:r>
          </w:p>
        </w:tc>
        <w:tc>
          <w:tcPr>
            <w:tcW w:w="9197" w:type="dxa"/>
            <w:gridSpan w:val="4"/>
          </w:tcPr>
          <w:p w:rsidR="00B32468" w:rsidRDefault="000548F9" w:rsidP="007D2FBC">
            <w:pPr>
              <w:cnfStyle w:val="000000100000"/>
            </w:pPr>
            <w:r>
              <w:t>-----------------------</w:t>
            </w:r>
          </w:p>
        </w:tc>
      </w:tr>
      <w:tr w:rsidR="00B32468" w:rsidTr="007D2FBC">
        <w:trPr>
          <w:trHeight w:val="597"/>
        </w:trPr>
        <w:tc>
          <w:tcPr>
            <w:cnfStyle w:val="001000000000"/>
            <w:tcW w:w="1877" w:type="dxa"/>
          </w:tcPr>
          <w:p w:rsidR="00B32468" w:rsidRDefault="00B32468" w:rsidP="007D2FBC">
            <w:pPr>
              <w:rPr>
                <w:rFonts w:ascii="Calibri" w:eastAsia="Calibri" w:hAnsi="Calibri" w:cs="Arial"/>
                <w:color w:val="000000"/>
              </w:rPr>
            </w:pPr>
            <w:r w:rsidRPr="0043297F">
              <w:t>Main disciplines</w:t>
            </w:r>
          </w:p>
        </w:tc>
        <w:tc>
          <w:tcPr>
            <w:tcW w:w="9197" w:type="dxa"/>
            <w:gridSpan w:val="4"/>
          </w:tcPr>
          <w:p w:rsidR="00B32468" w:rsidRPr="0043297F" w:rsidRDefault="000548F9" w:rsidP="000548F9">
            <w:pPr>
              <w:cnfStyle w:val="000000000000"/>
            </w:pPr>
            <w:r w:rsidRPr="000548F9">
              <w:t>The Academy works to preserve and present Indian Classical as well as folk culture through institute by regularly providing Non profitable professional show in Indian Classical dance for Public awareness to show them how   rich is our Indian culture for keeping their interest in our culture</w:t>
            </w:r>
          </w:p>
        </w:tc>
      </w:tr>
      <w:tr w:rsidR="00B32468" w:rsidTr="007D2FBC">
        <w:trPr>
          <w:cnfStyle w:val="000000100000"/>
          <w:trHeight w:val="360"/>
        </w:trPr>
        <w:tc>
          <w:tcPr>
            <w:cnfStyle w:val="001000000000"/>
            <w:tcW w:w="1877" w:type="dxa"/>
          </w:tcPr>
          <w:p w:rsidR="00B32468" w:rsidRDefault="00B32468" w:rsidP="007D2FBC">
            <w:r>
              <w:rPr>
                <w:rFonts w:ascii="Calibri" w:eastAsia="Calibri" w:hAnsi="Calibri" w:cs="Arial"/>
                <w:color w:val="000000"/>
              </w:rPr>
              <w:t>Website</w:t>
            </w:r>
          </w:p>
        </w:tc>
        <w:tc>
          <w:tcPr>
            <w:tcW w:w="9197" w:type="dxa"/>
            <w:gridSpan w:val="4"/>
          </w:tcPr>
          <w:p w:rsidR="00B32468" w:rsidRDefault="000548F9" w:rsidP="007D2FBC">
            <w:pPr>
              <w:cnfStyle w:val="000000100000"/>
            </w:pPr>
            <w:r w:rsidRPr="000548F9">
              <w:t>http://www.shivamnrutya.org/</w:t>
            </w:r>
          </w:p>
        </w:tc>
      </w:tr>
      <w:tr w:rsidR="00B32468" w:rsidTr="007D2FBC">
        <w:trPr>
          <w:trHeight w:val="294"/>
        </w:trPr>
        <w:tc>
          <w:tcPr>
            <w:cnfStyle w:val="001000000000"/>
            <w:tcW w:w="1877" w:type="dxa"/>
          </w:tcPr>
          <w:p w:rsidR="00B32468" w:rsidRDefault="00B32468" w:rsidP="007D2FBC">
            <w:r w:rsidRPr="00212E99">
              <w:rPr>
                <w:rFonts w:ascii="Calibri" w:eastAsia="Calibri" w:hAnsi="Calibri" w:cs="Arial"/>
                <w:color w:val="000000"/>
              </w:rPr>
              <w:t>E-mail</w:t>
            </w:r>
          </w:p>
        </w:tc>
        <w:tc>
          <w:tcPr>
            <w:tcW w:w="9197" w:type="dxa"/>
            <w:gridSpan w:val="4"/>
          </w:tcPr>
          <w:p w:rsidR="00B32468" w:rsidRDefault="00B32468" w:rsidP="007D2FBC">
            <w:pPr>
              <w:cnfStyle w:val="000000000000"/>
            </w:pPr>
            <w:r w:rsidRPr="00B32468">
              <w:t>http://www.shivamnrutya.org/contactus.html</w:t>
            </w:r>
          </w:p>
        </w:tc>
      </w:tr>
      <w:tr w:rsidR="00B32468" w:rsidTr="007D2FBC">
        <w:trPr>
          <w:cnfStyle w:val="000000100000"/>
          <w:trHeight w:val="294"/>
        </w:trPr>
        <w:tc>
          <w:tcPr>
            <w:cnfStyle w:val="001000000000"/>
            <w:tcW w:w="1877" w:type="dxa"/>
          </w:tcPr>
          <w:p w:rsidR="00B32468" w:rsidRDefault="00B32468" w:rsidP="007D2FBC">
            <w:r w:rsidRPr="00212E99">
              <w:rPr>
                <w:rFonts w:ascii="Calibri" w:eastAsia="Calibri" w:hAnsi="Calibri" w:cs="Arial"/>
                <w:color w:val="000000"/>
              </w:rPr>
              <w:t>Fax</w:t>
            </w:r>
          </w:p>
        </w:tc>
        <w:tc>
          <w:tcPr>
            <w:tcW w:w="9197" w:type="dxa"/>
            <w:gridSpan w:val="4"/>
          </w:tcPr>
          <w:p w:rsidR="00B32468" w:rsidRDefault="00B32468" w:rsidP="00B32468">
            <w:pPr>
              <w:cnfStyle w:val="000000100000"/>
            </w:pPr>
            <w:r w:rsidRPr="00B32468">
              <w:t>+91-260-2464913 </w:t>
            </w:r>
          </w:p>
        </w:tc>
      </w:tr>
      <w:tr w:rsidR="00B32468" w:rsidTr="007D2FBC">
        <w:trPr>
          <w:trHeight w:val="294"/>
        </w:trPr>
        <w:tc>
          <w:tcPr>
            <w:cnfStyle w:val="001000000000"/>
            <w:tcW w:w="1877" w:type="dxa"/>
          </w:tcPr>
          <w:p w:rsidR="00B32468" w:rsidRDefault="00B32468" w:rsidP="007D2FBC">
            <w:r>
              <w:rPr>
                <w:rFonts w:ascii="Calibri" w:eastAsia="Calibri" w:hAnsi="Calibri" w:cs="Arial"/>
                <w:color w:val="000000"/>
              </w:rPr>
              <w:t>Tel</w:t>
            </w:r>
          </w:p>
        </w:tc>
        <w:tc>
          <w:tcPr>
            <w:tcW w:w="9197" w:type="dxa"/>
            <w:gridSpan w:val="4"/>
          </w:tcPr>
          <w:p w:rsidR="00B32468" w:rsidRDefault="00B32468" w:rsidP="00B32468">
            <w:pPr>
              <w:cnfStyle w:val="000000000000"/>
            </w:pPr>
            <w:r w:rsidRPr="00B32468">
              <w:t>+91-260-3293473 </w:t>
            </w:r>
          </w:p>
        </w:tc>
      </w:tr>
      <w:tr w:rsidR="00B32468" w:rsidTr="007D2FBC">
        <w:trPr>
          <w:cnfStyle w:val="000000100000"/>
          <w:trHeight w:val="294"/>
        </w:trPr>
        <w:tc>
          <w:tcPr>
            <w:cnfStyle w:val="001000000000"/>
            <w:tcW w:w="1877" w:type="dxa"/>
          </w:tcPr>
          <w:p w:rsidR="00B32468" w:rsidRDefault="00B32468" w:rsidP="007D2FBC">
            <w:r w:rsidRPr="00212E99">
              <w:rPr>
                <w:rFonts w:ascii="Calibri" w:eastAsia="Calibri" w:hAnsi="Calibri" w:cs="Arial"/>
                <w:color w:val="000000"/>
              </w:rPr>
              <w:t>Address</w:t>
            </w:r>
          </w:p>
        </w:tc>
        <w:tc>
          <w:tcPr>
            <w:tcW w:w="9197" w:type="dxa"/>
            <w:gridSpan w:val="4"/>
          </w:tcPr>
          <w:p w:rsidR="00B32468" w:rsidRDefault="00B32468" w:rsidP="00B32468">
            <w:pPr>
              <w:cnfStyle w:val="000000100000"/>
            </w:pPr>
            <w:r w:rsidRPr="00B32468">
              <w:t>Banglow Plot No. 29, Opp Jagan Park,</w:t>
            </w:r>
            <w:r>
              <w:t xml:space="preserve"> </w:t>
            </w:r>
            <w:r w:rsidRPr="00B32468">
              <w:t>Nr Akashganga Apt,</w:t>
            </w:r>
            <w:r>
              <w:t xml:space="preserve"> </w:t>
            </w:r>
            <w:r w:rsidRPr="00B32468">
              <w:t>Chala Vapi-396191, GUJARAT—INDIA</w:t>
            </w:r>
          </w:p>
        </w:tc>
      </w:tr>
    </w:tbl>
    <w:p w:rsidR="00B32468" w:rsidRPr="00A55068" w:rsidRDefault="00B32468" w:rsidP="00B32468"/>
    <w:p w:rsidR="00B32468" w:rsidRDefault="00B32468" w:rsidP="00B32468"/>
    <w:p w:rsidR="00B32468" w:rsidRPr="00C86EAE" w:rsidRDefault="00B32468" w:rsidP="00B32468"/>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B32468"/>
    <w:rsid w:val="000548F9"/>
    <w:rsid w:val="00B26648"/>
    <w:rsid w:val="00B32468"/>
    <w:rsid w:val="00B9053F"/>
    <w:rsid w:val="00EA4E95"/>
    <w:rsid w:val="00F16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6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B3246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1</cp:revision>
  <dcterms:created xsi:type="dcterms:W3CDTF">2011-08-03T21:26:00Z</dcterms:created>
  <dcterms:modified xsi:type="dcterms:W3CDTF">2011-08-03T21:47:00Z</dcterms:modified>
</cp:coreProperties>
</file>