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20413F" w:rsidP="00AE3597">
            <w:pPr>
              <w:cnfStyle w:val="000000100000"/>
            </w:pPr>
            <w:r w:rsidRPr="0020413F">
              <w:drawing>
                <wp:inline distT="0" distB="0" distL="0" distR="0">
                  <wp:extent cx="1017740" cy="1485900"/>
                  <wp:effectExtent l="19050" t="0" r="0" b="0"/>
                  <wp:docPr id="368" name="Picture 368" descr="http://english.sass.org.cn/admin/upfiles/2011712111116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english.sass.org.cn/admin/upfiles/2011712111116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4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0413F" w:rsidRDefault="0020413F" w:rsidP="0020413F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Zhang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Xuekui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20413F" w:rsidP="00CB5C1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•Knowledge, Uncertainty and Economic </w:t>
            </w:r>
            <w:proofErr w:type="spellStart"/>
            <w:r w:rsidRPr="00A658E6">
              <w:rPr>
                <w:sz w:val="24"/>
                <w:szCs w:val="24"/>
              </w:rPr>
              <w:t>Theory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A658E6">
              <w:rPr>
                <w:sz w:val="24"/>
                <w:szCs w:val="24"/>
              </w:rPr>
              <w:t>the</w:t>
            </w:r>
            <w:proofErr w:type="spellEnd"/>
            <w:r w:rsidRPr="00A658E6">
              <w:rPr>
                <w:sz w:val="24"/>
                <w:szCs w:val="24"/>
              </w:rPr>
              <w:t xml:space="preserve"> Three Alternative Hypothesis of Mainstream Economic Theory, Shanghai People’s Publishing House</w:t>
            </w:r>
            <w:proofErr w:type="gramStart"/>
            <w:r w:rsidRPr="00A658E6">
              <w:rPr>
                <w:sz w:val="24"/>
                <w:szCs w:val="24"/>
              </w:rPr>
              <w:t>,2010</w:t>
            </w:r>
            <w:proofErr w:type="gramEnd"/>
            <w:r w:rsidRPr="00A658E6">
              <w:rPr>
                <w:sz w:val="24"/>
                <w:szCs w:val="24"/>
              </w:rPr>
              <w:t xml:space="preserve">. </w:t>
            </w:r>
            <w:r w:rsidRPr="00A658E6">
              <w:rPr>
                <w:sz w:val="24"/>
                <w:szCs w:val="24"/>
              </w:rPr>
              <w:br/>
              <w:t>·Rational Belief and New Interpretation of Keynesian Revolution: Research based on Keynes’s A Treatise on Probability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2010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>·On the Tax Justice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2009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>·Chaos, Uncertainty and Economics Epistemology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2009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>·Economics, Modernity and Historical Materialism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2009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 xml:space="preserve">·Recovering to the Traditions of Marx’ Philosophy of Economics——Karl </w:t>
            </w:r>
            <w:proofErr w:type="spellStart"/>
            <w:r w:rsidRPr="00A658E6">
              <w:rPr>
                <w:sz w:val="24"/>
                <w:szCs w:val="24"/>
              </w:rPr>
              <w:t>Marx’Way</w:t>
            </w:r>
            <w:proofErr w:type="spellEnd"/>
            <w:r w:rsidRPr="00A658E6">
              <w:rPr>
                <w:sz w:val="24"/>
                <w:szCs w:val="24"/>
              </w:rPr>
              <w:t xml:space="preserve"> to Criticism of Political Economics and Its Contemporary Meanings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2007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>·Lists Theory of Productive Forces: A Hidden View of Researching on Historical Materialism</w:t>
            </w:r>
          </w:p>
          <w:p w:rsidR="0020413F" w:rsidRDefault="0020413F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20413F" w:rsidP="00AE3597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Zhang got his Economic Ph.D. degree from Shanghai University of Finance and Economics in 2007. </w:t>
            </w:r>
            <w:r w:rsidRPr="00A658E6">
              <w:rPr>
                <w:sz w:val="24"/>
                <w:szCs w:val="24"/>
              </w:rPr>
              <w:br/>
              <w:t xml:space="preserve">Starting his Philosophy Postdoctoral Programs at </w:t>
            </w:r>
            <w:proofErr w:type="spellStart"/>
            <w:r w:rsidRPr="00A658E6">
              <w:rPr>
                <w:sz w:val="24"/>
                <w:szCs w:val="24"/>
              </w:rPr>
              <w:t>Fudan</w:t>
            </w:r>
            <w:proofErr w:type="spellEnd"/>
            <w:r w:rsidRPr="00A658E6">
              <w:rPr>
                <w:sz w:val="24"/>
                <w:szCs w:val="24"/>
              </w:rPr>
              <w:t xml:space="preserve"> University from 2009 </w:t>
            </w:r>
            <w:r w:rsidRPr="00A658E6">
              <w:rPr>
                <w:sz w:val="24"/>
                <w:szCs w:val="24"/>
              </w:rPr>
              <w:br/>
              <w:t>Starting his career as a philosophy researcher in 2008 at Shanghai Academy of Social Sciences (SASS), Zhang got his associate professorship in 2010.</w:t>
            </w:r>
          </w:p>
          <w:p w:rsidR="0020413F" w:rsidRDefault="0020413F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20413F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zxk@sass.org.cn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20413F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+86 21 64862266 29121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0413F"/>
    <w:rsid w:val="00360676"/>
    <w:rsid w:val="00535692"/>
    <w:rsid w:val="00B254D6"/>
    <w:rsid w:val="00CB5ABB"/>
    <w:rsid w:val="00CB5C1A"/>
    <w:rsid w:val="00E0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2011-08-06T05:20:00Z</dcterms:created>
  <dcterms:modified xsi:type="dcterms:W3CDTF">2011-08-06T05:20:00Z</dcterms:modified>
</cp:coreProperties>
</file>