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093276" w:rsidRDefault="00093276" w:rsidP="00093276">
            <w:pPr>
              <w:cnfStyle w:val="000000100000"/>
              <w:rPr>
                <w:b/>
                <w:bCs/>
                <w:sz w:val="24"/>
                <w:szCs w:val="24"/>
              </w:rPr>
            </w:pPr>
            <w:r w:rsidRPr="00CC26E2">
              <w:rPr>
                <w:b/>
                <w:bCs/>
                <w:sz w:val="24"/>
                <w:szCs w:val="24"/>
              </w:rPr>
              <w:t xml:space="preserve">Zhang </w:t>
            </w:r>
            <w:proofErr w:type="spellStart"/>
            <w:r w:rsidRPr="00CC26E2">
              <w:rPr>
                <w:b/>
                <w:bCs/>
                <w:sz w:val="24"/>
                <w:szCs w:val="24"/>
              </w:rPr>
              <w:t>Hesheng</w:t>
            </w:r>
            <w:proofErr w:type="spellEnd"/>
            <w:r w:rsidRPr="00CC26E2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60676" w:rsidRDefault="00093276" w:rsidP="00CB5C1A">
            <w:pPr>
              <w:cnfStyle w:val="0000001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 xml:space="preserve">Books: A Short History of America Published by China Hainan International News Press 1997. </w:t>
            </w:r>
            <w:r w:rsidRPr="00CC26E2">
              <w:rPr>
                <w:sz w:val="24"/>
                <w:szCs w:val="24"/>
              </w:rPr>
              <w:br/>
              <w:t xml:space="preserve">An Annotation on Art of War China Hunan Publishing House 1993. </w:t>
            </w:r>
            <w:r w:rsidRPr="00CC26E2">
              <w:rPr>
                <w:sz w:val="24"/>
                <w:szCs w:val="24"/>
              </w:rPr>
              <w:br/>
              <w:t xml:space="preserve">Essays: </w:t>
            </w:r>
            <w:r w:rsidRPr="00CC26E2">
              <w:rPr>
                <w:sz w:val="24"/>
                <w:szCs w:val="24"/>
              </w:rPr>
              <w:br/>
              <w:t xml:space="preserve">On Ancient Jewish Education Israel and Judaic Studies 1990 </w:t>
            </w:r>
            <w:r w:rsidRPr="00CC26E2">
              <w:rPr>
                <w:sz w:val="24"/>
                <w:szCs w:val="24"/>
              </w:rPr>
              <w:br/>
              <w:t>Comparison Between Ancient Jewish Educational Thought and Confucianism Historical Review No3</w:t>
            </w:r>
            <w:proofErr w:type="gramStart"/>
            <w:r w:rsidRPr="00CC26E2">
              <w:rPr>
                <w:sz w:val="24"/>
                <w:szCs w:val="24"/>
              </w:rPr>
              <w:t>,1991</w:t>
            </w:r>
            <w:proofErr w:type="gramEnd"/>
            <w:r w:rsidRPr="00CC26E2">
              <w:rPr>
                <w:sz w:val="24"/>
                <w:szCs w:val="24"/>
              </w:rPr>
              <w:t xml:space="preserve">. </w:t>
            </w:r>
            <w:r w:rsidRPr="00CC26E2">
              <w:rPr>
                <w:sz w:val="24"/>
                <w:szCs w:val="24"/>
              </w:rPr>
              <w:br/>
              <w:t>Torah and Jewish Education Historical Review No.4</w:t>
            </w:r>
            <w:proofErr w:type="gramStart"/>
            <w:r w:rsidRPr="00CC26E2">
              <w:rPr>
                <w:sz w:val="24"/>
                <w:szCs w:val="24"/>
              </w:rPr>
              <w:t>,1999</w:t>
            </w:r>
            <w:proofErr w:type="gramEnd"/>
            <w:r w:rsidRPr="00CC26E2">
              <w:rPr>
                <w:sz w:val="24"/>
                <w:szCs w:val="24"/>
              </w:rPr>
              <w:t xml:space="preserve">. </w:t>
            </w:r>
            <w:r w:rsidRPr="00CC26E2">
              <w:rPr>
                <w:sz w:val="24"/>
                <w:szCs w:val="24"/>
              </w:rPr>
              <w:br/>
              <w:t>George Bancroft’s Conception of History Historical Review No.2</w:t>
            </w:r>
            <w:proofErr w:type="gramStart"/>
            <w:r w:rsidRPr="00CC26E2">
              <w:rPr>
                <w:sz w:val="24"/>
                <w:szCs w:val="24"/>
              </w:rPr>
              <w:t>,1988</w:t>
            </w:r>
            <w:proofErr w:type="gramEnd"/>
            <w:r w:rsidRPr="00CC26E2">
              <w:rPr>
                <w:sz w:val="24"/>
                <w:szCs w:val="24"/>
              </w:rPr>
              <w:t xml:space="preserve"> </w:t>
            </w:r>
            <w:r w:rsidRPr="00CC26E2">
              <w:rPr>
                <w:sz w:val="24"/>
                <w:szCs w:val="24"/>
              </w:rPr>
              <w:br/>
              <w:t xml:space="preserve">Arnold Toynbee: His Approach to History Study of History No 3,1988. </w:t>
            </w:r>
            <w:r w:rsidRPr="00CC26E2">
              <w:rPr>
                <w:sz w:val="24"/>
                <w:szCs w:val="24"/>
              </w:rPr>
              <w:br/>
              <w:t xml:space="preserve">On the Aim of Historical Study by </w:t>
            </w:r>
            <w:proofErr w:type="spellStart"/>
            <w:r w:rsidRPr="00CC26E2">
              <w:rPr>
                <w:sz w:val="24"/>
                <w:szCs w:val="24"/>
              </w:rPr>
              <w:t>J.Toynbee</w:t>
            </w:r>
            <w:proofErr w:type="spellEnd"/>
            <w:r w:rsidRPr="00CC26E2">
              <w:rPr>
                <w:sz w:val="24"/>
                <w:szCs w:val="24"/>
              </w:rPr>
              <w:t xml:space="preserve"> Historical Review No 3</w:t>
            </w:r>
            <w:proofErr w:type="gramStart"/>
            <w:r w:rsidRPr="00CC26E2">
              <w:rPr>
                <w:sz w:val="24"/>
                <w:szCs w:val="24"/>
              </w:rPr>
              <w:t>,1990</w:t>
            </w:r>
            <w:proofErr w:type="gramEnd"/>
            <w:r w:rsidRPr="00CC26E2">
              <w:rPr>
                <w:sz w:val="24"/>
                <w:szCs w:val="24"/>
              </w:rPr>
              <w:t xml:space="preserve">. </w:t>
            </w:r>
            <w:r w:rsidRPr="00CC26E2">
              <w:rPr>
                <w:sz w:val="24"/>
                <w:szCs w:val="24"/>
              </w:rPr>
              <w:br/>
              <w:t xml:space="preserve">A Book Review: Global History by </w:t>
            </w:r>
            <w:proofErr w:type="spellStart"/>
            <w:r w:rsidRPr="00CC26E2">
              <w:rPr>
                <w:sz w:val="24"/>
                <w:szCs w:val="24"/>
              </w:rPr>
              <w:t>L.S.Stavrianos</w:t>
            </w:r>
            <w:proofErr w:type="spellEnd"/>
            <w:r w:rsidRPr="00CC26E2">
              <w:rPr>
                <w:sz w:val="24"/>
                <w:szCs w:val="24"/>
              </w:rPr>
              <w:t xml:space="preserve"> Book Forest No.3, 1993. </w:t>
            </w:r>
            <w:r w:rsidRPr="00CC26E2">
              <w:rPr>
                <w:sz w:val="24"/>
                <w:szCs w:val="24"/>
              </w:rPr>
              <w:br/>
              <w:t>On Historical Morphology of some Chinese Historians in 1940s Historical Review No.2</w:t>
            </w:r>
            <w:proofErr w:type="gramStart"/>
            <w:r w:rsidRPr="00CC26E2">
              <w:rPr>
                <w:sz w:val="24"/>
                <w:szCs w:val="24"/>
              </w:rPr>
              <w:t>,1992</w:t>
            </w:r>
            <w:proofErr w:type="gramEnd"/>
            <w:r w:rsidRPr="00CC26E2">
              <w:rPr>
                <w:sz w:val="24"/>
                <w:szCs w:val="24"/>
              </w:rPr>
              <w:t xml:space="preserve">. </w:t>
            </w:r>
            <w:r w:rsidRPr="00CC26E2">
              <w:rPr>
                <w:sz w:val="24"/>
                <w:szCs w:val="24"/>
              </w:rPr>
              <w:br/>
              <w:t xml:space="preserve">History of Historians Reading No.3, 1991. </w:t>
            </w:r>
            <w:r w:rsidRPr="00CC26E2">
              <w:rPr>
                <w:sz w:val="24"/>
                <w:szCs w:val="24"/>
              </w:rPr>
              <w:br/>
              <w:t xml:space="preserve">What is the Use of History Reading No.6, </w:t>
            </w:r>
            <w:proofErr w:type="gramStart"/>
            <w:r w:rsidRPr="00CC26E2">
              <w:rPr>
                <w:sz w:val="24"/>
                <w:szCs w:val="24"/>
              </w:rPr>
              <w:t>1992.</w:t>
            </w:r>
            <w:proofErr w:type="gramEnd"/>
            <w:r w:rsidRPr="00CC26E2">
              <w:rPr>
                <w:sz w:val="24"/>
                <w:szCs w:val="24"/>
              </w:rPr>
              <w:t xml:space="preserve"> </w:t>
            </w:r>
            <w:r w:rsidRPr="00CC26E2">
              <w:rPr>
                <w:sz w:val="24"/>
                <w:szCs w:val="24"/>
              </w:rPr>
              <w:br/>
              <w:t>On Marc Bloch’s view of History Historical Review No</w:t>
            </w:r>
            <w:proofErr w:type="gramStart"/>
            <w:r w:rsidRPr="00CC26E2">
              <w:rPr>
                <w:sz w:val="24"/>
                <w:szCs w:val="24"/>
              </w:rPr>
              <w:t>,4</w:t>
            </w:r>
            <w:proofErr w:type="gramEnd"/>
            <w:r w:rsidRPr="00CC26E2">
              <w:rPr>
                <w:sz w:val="24"/>
                <w:szCs w:val="24"/>
              </w:rPr>
              <w:t xml:space="preserve">, 1993 </w:t>
            </w:r>
            <w:r w:rsidRPr="00CC26E2">
              <w:rPr>
                <w:sz w:val="24"/>
                <w:szCs w:val="24"/>
              </w:rPr>
              <w:br/>
              <w:t xml:space="preserve">An Initial Study of Thomas Paine’s Political Thought Historical Review No.3,1995. </w:t>
            </w:r>
            <w:r w:rsidRPr="00CC26E2">
              <w:rPr>
                <w:sz w:val="24"/>
                <w:szCs w:val="24"/>
              </w:rPr>
              <w:br/>
              <w:t xml:space="preserve">On Alex de </w:t>
            </w:r>
            <w:proofErr w:type="spellStart"/>
            <w:r w:rsidRPr="00CC26E2">
              <w:rPr>
                <w:sz w:val="24"/>
                <w:szCs w:val="24"/>
              </w:rPr>
              <w:t>Tocqueville’s</w:t>
            </w:r>
            <w:proofErr w:type="spellEnd"/>
            <w:r w:rsidRPr="00CC26E2">
              <w:rPr>
                <w:sz w:val="24"/>
                <w:szCs w:val="24"/>
              </w:rPr>
              <w:t xml:space="preserve"> View of History Historical Review No.3</w:t>
            </w:r>
            <w:proofErr w:type="gramStart"/>
            <w:r w:rsidRPr="00CC26E2">
              <w:rPr>
                <w:sz w:val="24"/>
                <w:szCs w:val="24"/>
              </w:rPr>
              <w:t>,1997</w:t>
            </w:r>
            <w:proofErr w:type="gramEnd"/>
            <w:r w:rsidRPr="00CC26E2">
              <w:rPr>
                <w:sz w:val="24"/>
                <w:szCs w:val="24"/>
              </w:rPr>
              <w:t xml:space="preserve">. </w:t>
            </w:r>
            <w:r w:rsidRPr="00CC26E2">
              <w:rPr>
                <w:sz w:val="24"/>
                <w:szCs w:val="24"/>
              </w:rPr>
              <w:br/>
              <w:t xml:space="preserve">On </w:t>
            </w:r>
            <w:proofErr w:type="spellStart"/>
            <w:r w:rsidRPr="00CC26E2">
              <w:rPr>
                <w:sz w:val="24"/>
                <w:szCs w:val="24"/>
              </w:rPr>
              <w:t>Braudel’s</w:t>
            </w:r>
            <w:proofErr w:type="spellEnd"/>
            <w:r w:rsidRPr="00CC26E2">
              <w:rPr>
                <w:sz w:val="24"/>
                <w:szCs w:val="24"/>
              </w:rPr>
              <w:t xml:space="preserve"> View of History </w:t>
            </w:r>
            <w:r w:rsidRPr="00CC26E2">
              <w:rPr>
                <w:sz w:val="24"/>
                <w:szCs w:val="24"/>
              </w:rPr>
              <w:br/>
              <w:t>Historical Review No.1</w:t>
            </w:r>
            <w:proofErr w:type="gramStart"/>
            <w:r w:rsidRPr="00CC26E2">
              <w:rPr>
                <w:sz w:val="24"/>
                <w:szCs w:val="24"/>
              </w:rPr>
              <w:t>,2007</w:t>
            </w:r>
            <w:proofErr w:type="gramEnd"/>
            <w:r w:rsidRPr="00CC26E2">
              <w:rPr>
                <w:sz w:val="24"/>
                <w:szCs w:val="24"/>
              </w:rPr>
              <w:t xml:space="preserve">.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TRANSLATION: </w:t>
            </w:r>
            <w:r w:rsidRPr="00CC26E2">
              <w:rPr>
                <w:sz w:val="24"/>
                <w:szCs w:val="24"/>
              </w:rPr>
              <w:br/>
              <w:t xml:space="preserve">Historian’s Craft by Marc Bloch Press of Shanghai Academy of Social Sciences 1992.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Essays by Francis Bacon </w:t>
            </w:r>
            <w:r w:rsidRPr="00CC26E2">
              <w:rPr>
                <w:sz w:val="24"/>
                <w:szCs w:val="24"/>
              </w:rPr>
              <w:br/>
            </w:r>
            <w:proofErr w:type="spellStart"/>
            <w:r w:rsidRPr="00CC26E2">
              <w:rPr>
                <w:sz w:val="24"/>
                <w:szCs w:val="24"/>
              </w:rPr>
              <w:t>Huachen</w:t>
            </w:r>
            <w:proofErr w:type="spellEnd"/>
            <w:r w:rsidRPr="00CC26E2">
              <w:rPr>
                <w:sz w:val="24"/>
                <w:szCs w:val="24"/>
              </w:rPr>
              <w:t xml:space="preserve"> Press 2004.</w:t>
            </w:r>
          </w:p>
          <w:p w:rsidR="00093276" w:rsidRDefault="000932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93276"/>
    <w:rsid w:val="000F6B7B"/>
    <w:rsid w:val="00360676"/>
    <w:rsid w:val="00535692"/>
    <w:rsid w:val="00B254D6"/>
    <w:rsid w:val="00CB5ABB"/>
    <w:rsid w:val="00CB5C1A"/>
    <w:rsid w:val="00D74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2011-08-06T06:04:00Z</dcterms:created>
  <dcterms:modified xsi:type="dcterms:W3CDTF">2011-08-06T06:04:00Z</dcterms:modified>
</cp:coreProperties>
</file>