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04"/>
        <w:gridCol w:w="5569"/>
        <w:gridCol w:w="775"/>
        <w:gridCol w:w="31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6024" w:rsidP="00AE3597">
            <w:pPr>
              <w:cnfStyle w:val="000000100000"/>
            </w:pPr>
            <w:r w:rsidRPr="00366024">
              <w:drawing>
                <wp:inline distT="0" distB="0" distL="0" distR="0">
                  <wp:extent cx="1819275" cy="2028825"/>
                  <wp:effectExtent l="19050" t="0" r="9525" b="0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366024" w:rsidRDefault="00366024" w:rsidP="00366024">
            <w:pPr>
              <w:spacing w:before="100" w:beforeAutospacing="1" w:after="100" w:afterAutospacing="1"/>
              <w:cnfStyle w:val="000000100000"/>
            </w:pPr>
            <w:proofErr w:type="spellStart"/>
            <w:r w:rsidRPr="00366024">
              <w:t>Tristram</w:t>
            </w:r>
            <w:proofErr w:type="spellEnd"/>
            <w:r w:rsidRPr="00366024">
              <w:t xml:space="preserve"> R. Kidder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C2A1A" w:rsidRPr="0017532F" w:rsidRDefault="00FC2A1A" w:rsidP="00FC2A1A">
            <w:pPr>
              <w:cnfStyle w:val="000000100000"/>
            </w:pPr>
            <w:r w:rsidRPr="0017532F">
              <w:t xml:space="preserve">2006 Climate Change and the Archaic to Woodland Transition (3000-2600 cal B.P.) in the Mississippi River Basin. </w:t>
            </w:r>
            <w:r w:rsidRPr="0017532F">
              <w:rPr>
                <w:i/>
                <w:iCs/>
              </w:rPr>
              <w:t>American Antiquity</w:t>
            </w:r>
            <w:r w:rsidRPr="0017532F">
              <w:t xml:space="preserve"> 71:195-231.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2006 Contemplating Plaquemine Culture. In </w:t>
            </w:r>
            <w:r w:rsidRPr="0017532F">
              <w:rPr>
                <w:i/>
                <w:iCs/>
              </w:rPr>
              <w:t>Plaquemine Archaeology</w:t>
            </w:r>
            <w:r w:rsidRPr="0017532F">
              <w:t xml:space="preserve">, edited by M. Reese and P. </w:t>
            </w:r>
            <w:proofErr w:type="spellStart"/>
            <w:r w:rsidRPr="0017532F">
              <w:t>Livingood</w:t>
            </w:r>
            <w:proofErr w:type="spellEnd"/>
            <w:r w:rsidRPr="0017532F">
              <w:t>, pp. 196-205. University of Alabama Press, Tuscaloosa.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Arco, Lee J., Katherine </w:t>
            </w:r>
            <w:proofErr w:type="spellStart"/>
            <w:r w:rsidRPr="0017532F">
              <w:t>Adelsberger</w:t>
            </w:r>
            <w:proofErr w:type="spellEnd"/>
            <w:r w:rsidRPr="0017532F">
              <w:t>, Ling-</w:t>
            </w:r>
            <w:proofErr w:type="spellStart"/>
            <w:r w:rsidRPr="0017532F">
              <w:t>yu</w:t>
            </w:r>
            <w:proofErr w:type="spellEnd"/>
            <w:r w:rsidRPr="0017532F">
              <w:t xml:space="preserve"> Hung, and </w:t>
            </w:r>
            <w:proofErr w:type="spellStart"/>
            <w:r w:rsidRPr="0017532F">
              <w:t>Tristram</w:t>
            </w:r>
            <w:proofErr w:type="spellEnd"/>
            <w:r w:rsidRPr="0017532F">
              <w:t xml:space="preserve"> R. Kidder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2006 Alluvial </w:t>
            </w:r>
            <w:proofErr w:type="spellStart"/>
            <w:r w:rsidRPr="0017532F">
              <w:t>Geoarchaeology</w:t>
            </w:r>
            <w:proofErr w:type="spellEnd"/>
            <w:r w:rsidRPr="0017532F">
              <w:t xml:space="preserve"> of </w:t>
            </w:r>
            <w:proofErr w:type="gramStart"/>
            <w:r w:rsidRPr="0017532F">
              <w:t>a Middle</w:t>
            </w:r>
            <w:proofErr w:type="gramEnd"/>
            <w:r w:rsidRPr="0017532F">
              <w:t xml:space="preserve"> Archaic Mound Complex in the Lower Mississippi Valley, U.S.A. </w:t>
            </w:r>
            <w:proofErr w:type="spellStart"/>
            <w:r w:rsidRPr="0017532F">
              <w:rPr>
                <w:i/>
                <w:iCs/>
              </w:rPr>
              <w:t>Geoarchaeology</w:t>
            </w:r>
            <w:proofErr w:type="spellEnd"/>
            <w:r w:rsidRPr="0017532F">
              <w:t xml:space="preserve"> 21: 591-614.</w:t>
            </w:r>
          </w:p>
          <w:p w:rsidR="00FC2A1A" w:rsidRPr="0017532F" w:rsidRDefault="00FC2A1A" w:rsidP="00FC2A1A">
            <w:pPr>
              <w:cnfStyle w:val="000000100000"/>
            </w:pPr>
            <w:proofErr w:type="spellStart"/>
            <w:r w:rsidRPr="0017532F">
              <w:t>Adelsberger</w:t>
            </w:r>
            <w:proofErr w:type="spellEnd"/>
            <w:r w:rsidRPr="0017532F">
              <w:t xml:space="preserve">, Katherine A., and </w:t>
            </w:r>
            <w:proofErr w:type="spellStart"/>
            <w:r w:rsidRPr="0017532F">
              <w:t>Tristram</w:t>
            </w:r>
            <w:proofErr w:type="spellEnd"/>
            <w:r w:rsidRPr="0017532F">
              <w:t xml:space="preserve"> R. Kidder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2007 Climate Change, Landscape Evolution, and Human Settlement in the Lower Mississippi Valley, 5500-2400 Cal B.P. In </w:t>
            </w:r>
            <w:r w:rsidRPr="0017532F">
              <w:rPr>
                <w:i/>
                <w:iCs/>
              </w:rPr>
              <w:t>Reconstructing Human-Landscape Interactions</w:t>
            </w:r>
            <w:r w:rsidRPr="0017532F">
              <w:t xml:space="preserve">, edited by L. Wilson, P. Dickinson and J. </w:t>
            </w:r>
            <w:proofErr w:type="spellStart"/>
            <w:r w:rsidRPr="0017532F">
              <w:t>Jeandron</w:t>
            </w:r>
            <w:proofErr w:type="spellEnd"/>
            <w:r w:rsidRPr="0017532F">
              <w:t>, pp. 84-108. Cambridge Scholars Publishing, Newcastle upon Tyne.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Kidder, </w:t>
            </w:r>
            <w:proofErr w:type="spellStart"/>
            <w:r w:rsidRPr="0017532F">
              <w:t>Tristram</w:t>
            </w:r>
            <w:proofErr w:type="spellEnd"/>
            <w:r w:rsidRPr="0017532F">
              <w:t xml:space="preserve"> R., Katherine A. </w:t>
            </w:r>
            <w:proofErr w:type="spellStart"/>
            <w:r w:rsidRPr="0017532F">
              <w:t>Adelsberger</w:t>
            </w:r>
            <w:proofErr w:type="spellEnd"/>
            <w:r w:rsidRPr="0017532F">
              <w:t>, Lee J. Arco, and Timothy M. Schilling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2008 Basin-Scale Reconstruction of the Geological Context of Human Settlement: An Example from the Lower Mississippi Valley, USA. </w:t>
            </w:r>
            <w:r w:rsidRPr="0017532F">
              <w:rPr>
                <w:i/>
                <w:iCs/>
              </w:rPr>
              <w:t xml:space="preserve">Quaternary Science Reviews </w:t>
            </w:r>
            <w:r w:rsidRPr="0017532F">
              <w:t xml:space="preserve">27: 1255-1270.Tristram R. Kidder, Anthony L. </w:t>
            </w:r>
            <w:proofErr w:type="spellStart"/>
            <w:r w:rsidRPr="0017532F">
              <w:t>Ortmann</w:t>
            </w:r>
            <w:proofErr w:type="spellEnd"/>
            <w:r w:rsidRPr="0017532F">
              <w:t xml:space="preserve">, and Lee J. Arco2008 Poverty Point and the Archaeology of Singularity. </w:t>
            </w:r>
            <w:r w:rsidRPr="0017532F">
              <w:rPr>
                <w:i/>
                <w:iCs/>
              </w:rPr>
              <w:t>SAA Archaeological Record</w:t>
            </w:r>
            <w:r w:rsidRPr="0017532F">
              <w:t xml:space="preserve"> 8(5):9-12.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Kidder, </w:t>
            </w:r>
            <w:proofErr w:type="spellStart"/>
            <w:r w:rsidRPr="0017532F">
              <w:t>Tristram</w:t>
            </w:r>
            <w:proofErr w:type="spellEnd"/>
            <w:r w:rsidRPr="0017532F">
              <w:t xml:space="preserve"> R. and Kenneth </w:t>
            </w:r>
            <w:proofErr w:type="spellStart"/>
            <w:r w:rsidRPr="0017532F">
              <w:t>Sassaman</w:t>
            </w:r>
            <w:proofErr w:type="spellEnd"/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2009 The View from the Southeast. In </w:t>
            </w:r>
            <w:r w:rsidRPr="0017532F">
              <w:rPr>
                <w:i/>
                <w:iCs/>
              </w:rPr>
              <w:t>Archaic Societies: Diversity and Complexity Across the Midcontinent</w:t>
            </w:r>
            <w:r w:rsidRPr="0017532F">
              <w:t xml:space="preserve">, edited by T. Emerson, D. </w:t>
            </w:r>
            <w:proofErr w:type="spellStart"/>
            <w:r w:rsidRPr="0017532F">
              <w:t>McElrath</w:t>
            </w:r>
            <w:proofErr w:type="spellEnd"/>
            <w:r w:rsidRPr="0017532F">
              <w:t>, and A. Fortier, pp. 667-694. State University of New York Press, Albany.</w:t>
            </w:r>
          </w:p>
          <w:p w:rsidR="00FC2A1A" w:rsidRPr="0017532F" w:rsidRDefault="00FC2A1A" w:rsidP="00FC2A1A">
            <w:pPr>
              <w:cnfStyle w:val="000000100000"/>
            </w:pPr>
            <w:r w:rsidRPr="0017532F">
              <w:t xml:space="preserve">Kidder, </w:t>
            </w:r>
            <w:proofErr w:type="spellStart"/>
            <w:r w:rsidRPr="0017532F">
              <w:t>Tristram</w:t>
            </w:r>
            <w:proofErr w:type="spellEnd"/>
            <w:r w:rsidRPr="0017532F">
              <w:t xml:space="preserve"> R., Lee J. Arco, Anthony L. </w:t>
            </w:r>
            <w:proofErr w:type="spellStart"/>
            <w:r w:rsidRPr="0017532F">
              <w:t>Ortmann</w:t>
            </w:r>
            <w:proofErr w:type="spellEnd"/>
            <w:r w:rsidRPr="0017532F">
              <w:t xml:space="preserve">, Timothy M. Schilling, Caroline </w:t>
            </w:r>
            <w:proofErr w:type="spellStart"/>
            <w:r w:rsidRPr="0017532F">
              <w:t>Boeke</w:t>
            </w:r>
            <w:proofErr w:type="spellEnd"/>
            <w:r w:rsidRPr="0017532F">
              <w:t xml:space="preserve">, Rachel </w:t>
            </w:r>
            <w:proofErr w:type="spellStart"/>
            <w:r w:rsidRPr="0017532F">
              <w:t>Bielitz</w:t>
            </w:r>
            <w:proofErr w:type="spellEnd"/>
            <w:r w:rsidRPr="0017532F">
              <w:t xml:space="preserve"> and Katherine A. </w:t>
            </w:r>
            <w:proofErr w:type="spellStart"/>
            <w:r w:rsidRPr="0017532F">
              <w:t>Adelsberger</w:t>
            </w:r>
            <w:proofErr w:type="spellEnd"/>
          </w:p>
          <w:p w:rsidR="00360676" w:rsidRDefault="00FC2A1A" w:rsidP="00FC2A1A">
            <w:pPr>
              <w:cnfStyle w:val="000000100000"/>
            </w:pPr>
            <w:r w:rsidRPr="0017532F">
              <w:t xml:space="preserve">2009 </w:t>
            </w:r>
            <w:r w:rsidRPr="0017532F">
              <w:rPr>
                <w:i/>
                <w:iCs/>
              </w:rPr>
              <w:t>Poverty Point Mound A: Final Report of the 2005 and 2006 Field Seasons</w:t>
            </w:r>
            <w:r w:rsidRPr="0017532F">
              <w:t>. Louisiana Division of Archaeology and the Louisiana Archaeological Survey and Antiquities Commission, Baton Rouge.</w:t>
            </w:r>
          </w:p>
          <w:p w:rsidR="00FC2A1A" w:rsidRDefault="00FC2A1A" w:rsidP="00FC2A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C2A1A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trkidder@wustl.edu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FC2A1A" w:rsidP="00FC2A1A">
            <w:pPr>
              <w:spacing w:before="100" w:beforeAutospacing="1" w:after="100" w:afterAutospacing="1"/>
              <w:cnfStyle w:val="000000000000"/>
            </w:pPr>
            <w:r w:rsidRPr="0017532F">
              <w:t xml:space="preserve">(314) 935-8535 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6024" w:rsidP="00366024">
            <w:pPr>
              <w:spacing w:before="100" w:beforeAutospacing="1" w:after="100" w:afterAutospacing="1"/>
              <w:cnfStyle w:val="000000100000"/>
            </w:pPr>
            <w:r w:rsidRPr="0017532F">
              <w:t xml:space="preserve">(314) 935-5242 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66024"/>
    <w:rsid w:val="00535692"/>
    <w:rsid w:val="00AF494E"/>
    <w:rsid w:val="00B254D6"/>
    <w:rsid w:val="00CB5ABB"/>
    <w:rsid w:val="00CB5C1A"/>
    <w:rsid w:val="00FC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kidder@wust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2011-08-03T08:38:00Z</dcterms:created>
  <dcterms:modified xsi:type="dcterms:W3CDTF">2011-08-03T08:38:00Z</dcterms:modified>
</cp:coreProperties>
</file>