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D84B55" w:rsidP="00AE3597">
            <w:pPr>
              <w:cnfStyle w:val="000000100000"/>
            </w:pPr>
            <w:r w:rsidRPr="00D84B55">
              <w:drawing>
                <wp:inline distT="0" distB="0" distL="0" distR="0">
                  <wp:extent cx="1046408" cy="1485900"/>
                  <wp:effectExtent l="19050" t="0" r="1342" b="0"/>
                  <wp:docPr id="148" name="Picture 148" descr="http://english.sass.org.cn/admin/upfiles/20071101042265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://english.sass.org.cn/admin/upfiles/20071101042265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408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D84B55" w:rsidRDefault="00D84B55" w:rsidP="00D84B55">
            <w:pPr>
              <w:cnfStyle w:val="000000100000"/>
              <w:rPr>
                <w:b/>
                <w:bCs/>
                <w:sz w:val="24"/>
                <w:szCs w:val="24"/>
              </w:rPr>
            </w:pPr>
            <w:proofErr w:type="spellStart"/>
            <w:r w:rsidRPr="00CC26E2">
              <w:rPr>
                <w:b/>
                <w:bCs/>
                <w:sz w:val="24"/>
                <w:szCs w:val="24"/>
              </w:rPr>
              <w:t>Ren</w:t>
            </w:r>
            <w:proofErr w:type="spellEnd"/>
            <w:r w:rsidRPr="00CC26E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b/>
                <w:bCs/>
                <w:sz w:val="24"/>
                <w:szCs w:val="24"/>
              </w:rPr>
              <w:t>Yiming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D84B55" w:rsidRDefault="00D84B55" w:rsidP="00D84B55">
            <w:pPr>
              <w:cnfStyle w:val="0000001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 xml:space="preserve">Books: </w:t>
            </w:r>
            <w:r w:rsidRPr="00CC26E2">
              <w:rPr>
                <w:sz w:val="24"/>
                <w:szCs w:val="24"/>
              </w:rPr>
              <w:br/>
              <w:t xml:space="preserve">Post-colonialism: Theory and Literature, Forthcoming, Foreign Language Teaching and Research Press </w:t>
            </w:r>
            <w:r w:rsidRPr="00CC26E2">
              <w:rPr>
                <w:sz w:val="24"/>
                <w:szCs w:val="24"/>
              </w:rPr>
              <w:br/>
              <w:t xml:space="preserve">Studies on Postcolonial Novels in English, co-author, Shanghai YIWEN Press, 2003 </w:t>
            </w:r>
            <w:r w:rsidRPr="00CC26E2">
              <w:rPr>
                <w:sz w:val="24"/>
                <w:szCs w:val="24"/>
              </w:rPr>
              <w:br/>
              <w:t xml:space="preserve">Survey on Contemporary British Novels , co-author, Foreign Language Teaching and Research Press, Beijing 1998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Articles: </w:t>
            </w:r>
            <w:r w:rsidRPr="00CC26E2">
              <w:rPr>
                <w:sz w:val="24"/>
                <w:szCs w:val="24"/>
              </w:rPr>
              <w:br/>
              <w:t xml:space="preserve">Female Narrative and the City Sculptures in New York City, Shanghai Culture, No.5, 2006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Postcolonial Critique and Literature, Shanghai Culture, No.3, 2005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Interpreting Cultural Exchange between UK and China: A Review on Lily Briscoe’s Chinese Eyes, Social Sciences Weekly, Feb.3, 2005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A New Rising Star: </w:t>
            </w:r>
            <w:proofErr w:type="spellStart"/>
            <w:r w:rsidRPr="00CC26E2">
              <w:rPr>
                <w:sz w:val="24"/>
                <w:szCs w:val="24"/>
              </w:rPr>
              <w:t>Romesh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Gunesekera</w:t>
            </w:r>
            <w:proofErr w:type="spellEnd"/>
            <w:r w:rsidRPr="00CC26E2">
              <w:rPr>
                <w:sz w:val="24"/>
                <w:szCs w:val="24"/>
              </w:rPr>
              <w:t xml:space="preserve"> and His Works, Literature Press, Feb.26, 2004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Visual Impact in Literature: Toby </w:t>
            </w:r>
            <w:proofErr w:type="spellStart"/>
            <w:r w:rsidRPr="00CC26E2">
              <w:rPr>
                <w:sz w:val="24"/>
                <w:szCs w:val="24"/>
              </w:rPr>
              <w:t>Litt</w:t>
            </w:r>
            <w:proofErr w:type="spellEnd"/>
            <w:r w:rsidRPr="00CC26E2">
              <w:rPr>
                <w:sz w:val="24"/>
                <w:szCs w:val="24"/>
              </w:rPr>
              <w:t xml:space="preserve"> and His Works, Literature Press, Mar.25, 2004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Young Generation of British Women Writers, Literature Press, May 20, 2004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Shanghai’s Culture in the Eyes of Foreigners, Culture Heritage and Contemporary Change , published by Council for Research in Values and Philosophy , Washington, DC, 2004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>Three Metaphorical Uses of “Silence” in Three Female Postcolonial Writers’ Work, US-China Foreign Language, NY No.10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CC26E2">
              <w:rPr>
                <w:sz w:val="24"/>
                <w:szCs w:val="24"/>
              </w:rPr>
              <w:t xml:space="preserve">2004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African Religions in Literature Perspective, Journal of Social Sciences, No.12, 2003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Samuel </w:t>
            </w:r>
            <w:proofErr w:type="spellStart"/>
            <w:r w:rsidRPr="00CC26E2">
              <w:rPr>
                <w:sz w:val="24"/>
                <w:szCs w:val="24"/>
              </w:rPr>
              <w:t>Selvon</w:t>
            </w:r>
            <w:proofErr w:type="spellEnd"/>
            <w:r w:rsidRPr="00CC26E2">
              <w:rPr>
                <w:sz w:val="24"/>
                <w:szCs w:val="24"/>
              </w:rPr>
              <w:t xml:space="preserve"> and His Black London: A Study of a Postcolonial English Novelist and His Works, On Contemporary European Literature, The Ethnic Publishing House, 2003.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“Being </w:t>
            </w:r>
            <w:proofErr w:type="spellStart"/>
            <w:r w:rsidRPr="00CC26E2">
              <w:rPr>
                <w:sz w:val="24"/>
                <w:szCs w:val="24"/>
              </w:rPr>
              <w:t>Exciled</w:t>
            </w:r>
            <w:proofErr w:type="spellEnd"/>
            <w:r w:rsidRPr="00CC26E2">
              <w:rPr>
                <w:sz w:val="24"/>
                <w:szCs w:val="24"/>
              </w:rPr>
              <w:t xml:space="preserve">” and “Looking for Root”: On English Language in Post-Colonial Writings, Comparative Literature in China, No.2,2003 </w:t>
            </w:r>
            <w:r w:rsidRPr="00CC26E2">
              <w:rPr>
                <w:sz w:val="24"/>
                <w:szCs w:val="24"/>
              </w:rPr>
              <w:br/>
            </w:r>
            <w:proofErr w:type="spellStart"/>
            <w:r w:rsidRPr="00CC26E2">
              <w:rPr>
                <w:sz w:val="24"/>
                <w:szCs w:val="24"/>
              </w:rPr>
              <w:lastRenderedPageBreak/>
              <w:t>Ngugi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Wa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Thiong’o</w:t>
            </w:r>
            <w:proofErr w:type="spellEnd"/>
            <w:r w:rsidRPr="00CC26E2">
              <w:rPr>
                <w:sz w:val="24"/>
                <w:szCs w:val="24"/>
              </w:rPr>
              <w:t xml:space="preserve"> and His Works, Foreign Literature, No.6,2002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</w:r>
            <w:proofErr w:type="spellStart"/>
            <w:r w:rsidRPr="00CC26E2">
              <w:rPr>
                <w:sz w:val="24"/>
                <w:szCs w:val="24"/>
              </w:rPr>
              <w:t>Thiong’o’s</w:t>
            </w:r>
            <w:proofErr w:type="spellEnd"/>
            <w:r w:rsidRPr="00CC26E2">
              <w:rPr>
                <w:sz w:val="24"/>
                <w:szCs w:val="24"/>
              </w:rPr>
              <w:t xml:space="preserve"> views on Writing in Nation Language, Foreign Literature, No.6,2002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The Feminist Viewpoints in the SILENCE Theme in the Postcolonial Literature, Comparative Literature in China, No.1 2002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Disintegrations of National Culture in </w:t>
            </w:r>
            <w:proofErr w:type="spellStart"/>
            <w:r w:rsidRPr="00CC26E2">
              <w:rPr>
                <w:sz w:val="24"/>
                <w:szCs w:val="24"/>
              </w:rPr>
              <w:t>Rohinton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Mistry’s</w:t>
            </w:r>
            <w:proofErr w:type="spellEnd"/>
            <w:r w:rsidRPr="00CC26E2">
              <w:rPr>
                <w:sz w:val="24"/>
                <w:szCs w:val="24"/>
              </w:rPr>
              <w:t xml:space="preserve"> Stories from </w:t>
            </w:r>
            <w:proofErr w:type="spellStart"/>
            <w:r w:rsidRPr="00CC26E2">
              <w:rPr>
                <w:sz w:val="24"/>
                <w:szCs w:val="24"/>
              </w:rPr>
              <w:t>Firozsha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Bagg</w:t>
            </w:r>
            <w:proofErr w:type="spellEnd"/>
            <w:r w:rsidRPr="00CC26E2">
              <w:rPr>
                <w:sz w:val="24"/>
                <w:szCs w:val="24"/>
              </w:rPr>
              <w:t xml:space="preserve">, Foreign </w:t>
            </w:r>
            <w:proofErr w:type="spellStart"/>
            <w:r w:rsidRPr="00CC26E2">
              <w:rPr>
                <w:sz w:val="24"/>
                <w:szCs w:val="24"/>
              </w:rPr>
              <w:t>Literature</w:t>
            </w:r>
            <w:proofErr w:type="spellEnd"/>
            <w:r w:rsidRPr="00CC26E2">
              <w:rPr>
                <w:sz w:val="24"/>
                <w:szCs w:val="24"/>
              </w:rPr>
              <w:t>,</w:t>
            </w:r>
            <w:proofErr w:type="spellStart"/>
            <w:r w:rsidRPr="00CC26E2">
              <w:rPr>
                <w:sz w:val="24"/>
                <w:szCs w:val="24"/>
              </w:rPr>
              <w:t xml:space="preserve"> 2001/4 </w:t>
            </w:r>
            <w:r w:rsidRPr="00CC26E2">
              <w:rPr>
                <w:sz w:val="24"/>
                <w:szCs w:val="24"/>
              </w:rPr>
              <w:br/>
            </w:r>
            <w:proofErr w:type="spellEnd"/>
            <w:r w:rsidRPr="00CC26E2">
              <w:rPr>
                <w:sz w:val="24"/>
                <w:szCs w:val="24"/>
              </w:rPr>
              <w:br/>
              <w:t xml:space="preserve">Rising Black Writers from the Caribbean Sea ---- On the Works by Caribbean Writers in English, Comparative Literature in China, No.3, 2000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On </w:t>
            </w:r>
            <w:proofErr w:type="spellStart"/>
            <w:r w:rsidRPr="00CC26E2">
              <w:rPr>
                <w:sz w:val="24"/>
                <w:szCs w:val="24"/>
              </w:rPr>
              <w:t>Rohinton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Mistry’s</w:t>
            </w:r>
            <w:proofErr w:type="spellEnd"/>
            <w:r w:rsidRPr="00CC26E2">
              <w:rPr>
                <w:sz w:val="24"/>
                <w:szCs w:val="24"/>
              </w:rPr>
              <w:t xml:space="preserve"> Novels, Research On Chinese and Foreign Works, No.10, 2000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The Narrative of Postcolonial Fiction: Samuel </w:t>
            </w:r>
            <w:proofErr w:type="spellStart"/>
            <w:r w:rsidRPr="00CC26E2">
              <w:rPr>
                <w:sz w:val="24"/>
                <w:szCs w:val="24"/>
              </w:rPr>
              <w:t>Selvon’s</w:t>
            </w:r>
            <w:proofErr w:type="spellEnd"/>
            <w:r w:rsidRPr="00CC26E2">
              <w:rPr>
                <w:sz w:val="24"/>
                <w:szCs w:val="24"/>
              </w:rPr>
              <w:t xml:space="preserve"> Moses Ascending, Foreign Literatures, No.5, 2000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Trinidadian English Novelist Samuel </w:t>
            </w:r>
            <w:proofErr w:type="spellStart"/>
            <w:r w:rsidRPr="00CC26E2">
              <w:rPr>
                <w:sz w:val="24"/>
                <w:szCs w:val="24"/>
              </w:rPr>
              <w:t>Selvon</w:t>
            </w:r>
            <w:proofErr w:type="spellEnd"/>
            <w:r w:rsidRPr="00CC26E2">
              <w:rPr>
                <w:sz w:val="24"/>
                <w:szCs w:val="24"/>
              </w:rPr>
              <w:t xml:space="preserve">, Foreign literatures, No.5, 2000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Fringe Writing Bordering on Asian and European Cultures ——Han </w:t>
            </w:r>
            <w:proofErr w:type="spellStart"/>
            <w:r w:rsidRPr="00CC26E2">
              <w:rPr>
                <w:sz w:val="24"/>
                <w:szCs w:val="24"/>
              </w:rPr>
              <w:t>Suyin</w:t>
            </w:r>
            <w:proofErr w:type="spellEnd"/>
            <w:r w:rsidRPr="00CC26E2">
              <w:rPr>
                <w:sz w:val="24"/>
                <w:szCs w:val="24"/>
              </w:rPr>
              <w:t xml:space="preserve"> and Her Biographical Series, Comparative Literature in China, No.3, 1999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Let Love Fly in the Sky ----- On Lu Ping and Her Poems, Critical Essays on Contemporary Writers in Shanghai, ed. by </w:t>
            </w:r>
            <w:proofErr w:type="spellStart"/>
            <w:r w:rsidRPr="00CC26E2">
              <w:rPr>
                <w:sz w:val="24"/>
                <w:szCs w:val="24"/>
              </w:rPr>
              <w:t>Xu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Junxi</w:t>
            </w:r>
            <w:proofErr w:type="spellEnd"/>
            <w:r w:rsidRPr="00CC26E2">
              <w:rPr>
                <w:sz w:val="24"/>
                <w:szCs w:val="24"/>
              </w:rPr>
              <w:t xml:space="preserve"> &amp; Mao </w:t>
            </w:r>
            <w:proofErr w:type="spellStart"/>
            <w:r w:rsidRPr="00CC26E2">
              <w:rPr>
                <w:sz w:val="24"/>
                <w:szCs w:val="24"/>
              </w:rPr>
              <w:t>Shian</w:t>
            </w:r>
            <w:proofErr w:type="spellEnd"/>
            <w:r w:rsidRPr="00CC26E2">
              <w:rPr>
                <w:sz w:val="24"/>
                <w:szCs w:val="24"/>
              </w:rPr>
              <w:t xml:space="preserve">, Press of East China Normal University, 1999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On Contemporary British Popular Novels, Journal of Social Sciences, No.12,1998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Female Characters on China Screens since 1979, Journal of Social Sciences,, No.1,1998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Translations: </w:t>
            </w:r>
            <w:r w:rsidRPr="00CC26E2">
              <w:rPr>
                <w:sz w:val="24"/>
                <w:szCs w:val="24"/>
              </w:rPr>
              <w:br/>
              <w:t xml:space="preserve">Diary of </w:t>
            </w:r>
            <w:proofErr w:type="spellStart"/>
            <w:r w:rsidRPr="00CC26E2">
              <w:rPr>
                <w:sz w:val="24"/>
                <w:szCs w:val="24"/>
              </w:rPr>
              <w:t>Bryusov</w:t>
            </w:r>
            <w:proofErr w:type="spellEnd"/>
            <w:r w:rsidRPr="00CC26E2">
              <w:rPr>
                <w:sz w:val="24"/>
                <w:szCs w:val="24"/>
              </w:rPr>
              <w:t xml:space="preserve">, by Valery </w:t>
            </w:r>
            <w:proofErr w:type="spellStart"/>
            <w:r w:rsidRPr="00CC26E2">
              <w:rPr>
                <w:sz w:val="24"/>
                <w:szCs w:val="24"/>
              </w:rPr>
              <w:t>Bryusov</w:t>
            </w:r>
            <w:proofErr w:type="spellEnd"/>
            <w:r w:rsidRPr="00CC26E2">
              <w:rPr>
                <w:sz w:val="24"/>
                <w:szCs w:val="24"/>
              </w:rPr>
              <w:t>, ,</w:t>
            </w:r>
            <w:proofErr w:type="spellStart"/>
            <w:r w:rsidRPr="00CC26E2">
              <w:rPr>
                <w:sz w:val="24"/>
                <w:szCs w:val="24"/>
              </w:rPr>
              <w:t>Baihua</w:t>
            </w:r>
            <w:proofErr w:type="spellEnd"/>
            <w:r w:rsidRPr="00CC26E2">
              <w:rPr>
                <w:sz w:val="24"/>
                <w:szCs w:val="24"/>
              </w:rPr>
              <w:t xml:space="preserve"> Literature and Art Publishing House, 1st edition 1988, 2nd edition 2005 </w:t>
            </w:r>
            <w:r w:rsidRPr="00CC26E2">
              <w:rPr>
                <w:sz w:val="24"/>
                <w:szCs w:val="24"/>
              </w:rPr>
              <w:br/>
              <w:t xml:space="preserve">“Good Bye, Africa”, by </w:t>
            </w:r>
            <w:proofErr w:type="spellStart"/>
            <w:r w:rsidRPr="00CC26E2">
              <w:rPr>
                <w:sz w:val="24"/>
                <w:szCs w:val="24"/>
              </w:rPr>
              <w:t>Ngugi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wa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Thiong’o</w:t>
            </w:r>
            <w:proofErr w:type="spellEnd"/>
            <w:r w:rsidRPr="00CC26E2">
              <w:rPr>
                <w:sz w:val="24"/>
                <w:szCs w:val="24"/>
              </w:rPr>
              <w:t xml:space="preserve">, Foreign Literature, No.6 2002 </w:t>
            </w:r>
            <w:r w:rsidRPr="00CC26E2">
              <w:rPr>
                <w:sz w:val="24"/>
                <w:szCs w:val="24"/>
              </w:rPr>
              <w:br/>
              <w:t xml:space="preserve">“Swimming Lesson”, by </w:t>
            </w:r>
            <w:proofErr w:type="spellStart"/>
            <w:r w:rsidRPr="00CC26E2">
              <w:rPr>
                <w:sz w:val="24"/>
                <w:szCs w:val="24"/>
              </w:rPr>
              <w:t>Rohinton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Mistry</w:t>
            </w:r>
            <w:proofErr w:type="spellEnd"/>
            <w:r w:rsidRPr="00CC26E2">
              <w:rPr>
                <w:sz w:val="24"/>
                <w:szCs w:val="24"/>
              </w:rPr>
              <w:t xml:space="preserve">, Foreign Literature,No.4, 2001 </w:t>
            </w:r>
            <w:r w:rsidRPr="00CC26E2">
              <w:rPr>
                <w:sz w:val="24"/>
                <w:szCs w:val="24"/>
              </w:rPr>
              <w:br/>
              <w:t xml:space="preserve">“Turning Christian”, by Samuel </w:t>
            </w:r>
            <w:proofErr w:type="spellStart"/>
            <w:r w:rsidRPr="00CC26E2">
              <w:rPr>
                <w:sz w:val="24"/>
                <w:szCs w:val="24"/>
              </w:rPr>
              <w:t>Selvon</w:t>
            </w:r>
            <w:proofErr w:type="spellEnd"/>
            <w:r w:rsidRPr="00CC26E2">
              <w:rPr>
                <w:sz w:val="24"/>
                <w:szCs w:val="24"/>
              </w:rPr>
              <w:t xml:space="preserve">, Foreign Literature,No.5, 2000 </w:t>
            </w:r>
            <w:r w:rsidRPr="00CC26E2">
              <w:rPr>
                <w:sz w:val="24"/>
                <w:szCs w:val="24"/>
              </w:rPr>
              <w:br/>
              <w:t>An Ideal Husband, a play by Oscar Wilde, forthcoming</w:t>
            </w:r>
          </w:p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lastRenderedPageBreak/>
              <w:t>Experience</w:t>
            </w:r>
          </w:p>
        </w:tc>
        <w:tc>
          <w:tcPr>
            <w:tcW w:w="9442" w:type="dxa"/>
            <w:gridSpan w:val="3"/>
          </w:tcPr>
          <w:p w:rsidR="00360676" w:rsidRDefault="00D84B55" w:rsidP="00AE3597">
            <w:pPr>
              <w:cnfStyle w:val="0000000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 xml:space="preserve">Professional positions: </w:t>
            </w:r>
            <w:r w:rsidRPr="00CC26E2">
              <w:rPr>
                <w:sz w:val="24"/>
                <w:szCs w:val="24"/>
              </w:rPr>
              <w:br/>
              <w:t xml:space="preserve">2005 ---- present Professor, Institute of Literature, Shanghai Academy of Social Sciences </w:t>
            </w:r>
            <w:r w:rsidRPr="00CC26E2">
              <w:rPr>
                <w:sz w:val="24"/>
                <w:szCs w:val="24"/>
              </w:rPr>
              <w:br/>
              <w:t xml:space="preserve">2002 — present Director, Board of Directors, Shanghai Society of Comparative Literature </w:t>
            </w:r>
            <w:r w:rsidRPr="00CC26E2">
              <w:rPr>
                <w:sz w:val="24"/>
                <w:szCs w:val="24"/>
              </w:rPr>
              <w:br/>
              <w:t xml:space="preserve">2001 ---- present Deputy Director, Department of Culture Studies, Institute of Literature, SASS </w:t>
            </w:r>
            <w:r w:rsidRPr="00CC26E2">
              <w:rPr>
                <w:sz w:val="24"/>
                <w:szCs w:val="24"/>
              </w:rPr>
              <w:br/>
              <w:t xml:space="preserve">1999 --- 2005 Associate Professor, Institute of Literature, Shanghai Academy of Social Sciences </w:t>
            </w:r>
            <w:r w:rsidRPr="00CC26E2">
              <w:rPr>
                <w:sz w:val="24"/>
                <w:szCs w:val="24"/>
              </w:rPr>
              <w:br/>
              <w:t xml:space="preserve">1995 — present Deputy Director, Center for British Literature Studies, Shanghai Academy of Social Sciences </w:t>
            </w:r>
            <w:r w:rsidRPr="00CC26E2">
              <w:rPr>
                <w:sz w:val="24"/>
                <w:szCs w:val="24"/>
              </w:rPr>
              <w:br/>
              <w:t xml:space="preserve">1988 ---- 1999 Assistant Professor, Institute of Literature, Shanghai Academy of Social Sciences </w:t>
            </w:r>
            <w:r w:rsidRPr="00CC26E2">
              <w:rPr>
                <w:sz w:val="24"/>
                <w:szCs w:val="24"/>
              </w:rPr>
              <w:br/>
              <w:t>Publications: (last 8 years only)</w:t>
            </w:r>
          </w:p>
          <w:p w:rsidR="00D84B55" w:rsidRDefault="00D84B55" w:rsidP="00AE3597">
            <w:pPr>
              <w:cnfStyle w:val="0000000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lastRenderedPageBreak/>
              <w:t xml:space="preserve">Awards: </w:t>
            </w:r>
            <w:r w:rsidRPr="00CC26E2">
              <w:rPr>
                <w:sz w:val="24"/>
                <w:szCs w:val="24"/>
              </w:rPr>
              <w:br/>
              <w:t xml:space="preserve">ACLS (American Council of Learned Societies) Award, 2000 </w:t>
            </w:r>
            <w:r w:rsidRPr="00CC26E2">
              <w:rPr>
                <w:sz w:val="24"/>
                <w:szCs w:val="24"/>
              </w:rPr>
              <w:br/>
              <w:t xml:space="preserve">CSC (China Scholarship Council) Award, 2000 </w:t>
            </w:r>
            <w:r w:rsidRPr="00CC26E2">
              <w:rPr>
                <w:sz w:val="24"/>
                <w:szCs w:val="24"/>
              </w:rPr>
              <w:br/>
              <w:t>CCSEP(Canadian and Chinese Scholars Exchange Program) Award, 1999</w:t>
            </w:r>
          </w:p>
          <w:p w:rsidR="00D84B55" w:rsidRDefault="00D84B55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lastRenderedPageBreak/>
              <w:t>E-mail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417C17"/>
    <w:rsid w:val="00535692"/>
    <w:rsid w:val="00B254D6"/>
    <w:rsid w:val="00CB5ABB"/>
    <w:rsid w:val="00CB5C1A"/>
    <w:rsid w:val="00D8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2011-08-06T06:37:00Z</dcterms:created>
  <dcterms:modified xsi:type="dcterms:W3CDTF">2011-08-06T06:37:00Z</dcterms:modified>
</cp:coreProperties>
</file>