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6A6439" w:rsidP="00AE3597">
            <w:pPr>
              <w:cnfStyle w:val="000000100000"/>
            </w:pPr>
            <w:proofErr w:type="spellStart"/>
            <w:r w:rsidRPr="003E7CDE">
              <w:t>Nuriddnov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Erkin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Zuhriddinovuch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6A6439" w:rsidP="006A6439">
            <w:pPr>
              <w:cnfStyle w:val="000000000000"/>
            </w:pPr>
            <w:r w:rsidRPr="003E7CDE">
              <w:t>26.12.1956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6A6439" w:rsidRPr="003E7CDE" w:rsidRDefault="006A6439" w:rsidP="006A6439">
            <w:pPr>
              <w:cnfStyle w:val="000000000000"/>
            </w:pPr>
            <w:r w:rsidRPr="003E7CDE">
              <w:t>History faculty of Tashkent Pedagogical University 1978</w:t>
            </w:r>
          </w:p>
          <w:p w:rsidR="006A6439" w:rsidRPr="003E7CDE" w:rsidRDefault="006A6439" w:rsidP="006A6439">
            <w:pPr>
              <w:cnfStyle w:val="000000000000"/>
            </w:pPr>
            <w:r w:rsidRPr="003E7CDE">
              <w:t xml:space="preserve">Degree </w:t>
            </w:r>
          </w:p>
          <w:p w:rsidR="006A6439" w:rsidRPr="003E7CDE" w:rsidRDefault="006A6439" w:rsidP="006A6439">
            <w:pPr>
              <w:cnfStyle w:val="000000000000"/>
            </w:pPr>
            <w:r w:rsidRPr="003E7CDE">
              <w:t>Doctor of Sciences in 2000, The Institute of History AS Uzbekistan.</w:t>
            </w:r>
          </w:p>
          <w:p w:rsidR="006A6439" w:rsidRPr="003E7CDE" w:rsidRDefault="006A6439" w:rsidP="006A6439">
            <w:pPr>
              <w:cnfStyle w:val="000000000000"/>
            </w:pPr>
            <w:r w:rsidRPr="003E7CDE">
              <w:t xml:space="preserve">Scientific interests </w:t>
            </w:r>
          </w:p>
          <w:p w:rsidR="006A6439" w:rsidRPr="003E7CDE" w:rsidRDefault="006A6439" w:rsidP="006A6439">
            <w:pPr>
              <w:cnfStyle w:val="000000000000"/>
            </w:pPr>
            <w:r w:rsidRPr="003E7CDE">
              <w:t>International relations, Uzbekistan foreign policy and security issues.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r w:rsidRPr="003E7CDE">
              <w:t>«</w:t>
            </w:r>
            <w:proofErr w:type="spellStart"/>
            <w:r w:rsidRPr="003E7CDE">
              <w:t>Узбекистан-Россия</w:t>
            </w:r>
            <w:proofErr w:type="spellEnd"/>
            <w:r w:rsidRPr="003E7CDE">
              <w:t xml:space="preserve">: </w:t>
            </w:r>
            <w:proofErr w:type="spellStart"/>
            <w:r w:rsidRPr="003E7CDE">
              <w:t>сотрудничество</w:t>
            </w:r>
            <w:proofErr w:type="spellEnd"/>
            <w:r w:rsidRPr="003E7CDE">
              <w:t xml:space="preserve"> в </w:t>
            </w:r>
            <w:proofErr w:type="spellStart"/>
            <w:r w:rsidRPr="003E7CDE">
              <w:t>экономической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гуманитарной</w:t>
            </w:r>
            <w:proofErr w:type="spellEnd"/>
            <w:proofErr w:type="gramStart"/>
            <w:r w:rsidRPr="003E7CDE">
              <w:t xml:space="preserve">  </w:t>
            </w:r>
            <w:proofErr w:type="spellStart"/>
            <w:r w:rsidRPr="003E7CDE">
              <w:t>сферах</w:t>
            </w:r>
            <w:proofErr w:type="spellEnd"/>
            <w:proofErr w:type="gramEnd"/>
            <w:r w:rsidRPr="003E7CDE">
              <w:t>. //</w:t>
            </w:r>
            <w:proofErr w:type="spellStart"/>
            <w:r w:rsidRPr="003E7CDE">
              <w:t>Россия-Узбекистан</w:t>
            </w:r>
            <w:proofErr w:type="spellEnd"/>
            <w:r w:rsidRPr="003E7CDE">
              <w:t xml:space="preserve">: </w:t>
            </w:r>
            <w:proofErr w:type="spellStart"/>
            <w:r w:rsidRPr="003E7CDE">
              <w:t>история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современность</w:t>
            </w:r>
            <w:proofErr w:type="spellEnd"/>
            <w:r w:rsidRPr="003E7CDE">
              <w:t xml:space="preserve">. </w:t>
            </w:r>
            <w:proofErr w:type="spellStart"/>
            <w:r w:rsidRPr="003E7CDE">
              <w:t>Спецвыпуск</w:t>
            </w:r>
            <w:proofErr w:type="spellEnd"/>
            <w:r w:rsidRPr="003E7CDE">
              <w:t xml:space="preserve">. </w:t>
            </w:r>
            <w:proofErr w:type="spellStart"/>
            <w:r w:rsidRPr="003E7CDE">
              <w:t>Январь</w:t>
            </w:r>
            <w:proofErr w:type="spellEnd"/>
            <w:r w:rsidRPr="003E7CDE">
              <w:t xml:space="preserve">, 2008. </w:t>
            </w:r>
            <w:proofErr w:type="spellStart"/>
            <w:r w:rsidRPr="003E7CDE">
              <w:t>Москва</w:t>
            </w:r>
            <w:proofErr w:type="spellEnd"/>
            <w:r w:rsidRPr="003E7CDE">
              <w:t xml:space="preserve">. С.54-63. </w:t>
            </w:r>
          </w:p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r w:rsidRPr="003E7CDE">
              <w:t>«</w:t>
            </w:r>
            <w:proofErr w:type="spellStart"/>
            <w:r w:rsidRPr="003E7CDE">
              <w:t>Инициативы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Узбекистана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по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обеспечению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безопасности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стабильности</w:t>
            </w:r>
            <w:proofErr w:type="spellEnd"/>
            <w:proofErr w:type="gramStart"/>
            <w:r w:rsidRPr="003E7CDE">
              <w:t xml:space="preserve">  </w:t>
            </w:r>
            <w:proofErr w:type="spellStart"/>
            <w:r w:rsidRPr="003E7CDE">
              <w:t>Центральноазиатского</w:t>
            </w:r>
            <w:proofErr w:type="spellEnd"/>
            <w:proofErr w:type="gramEnd"/>
            <w:r w:rsidRPr="003E7CDE">
              <w:t xml:space="preserve"> </w:t>
            </w:r>
            <w:proofErr w:type="spellStart"/>
            <w:r w:rsidRPr="003E7CDE">
              <w:t>региона</w:t>
            </w:r>
            <w:proofErr w:type="spellEnd"/>
            <w:r w:rsidRPr="003E7CDE">
              <w:t xml:space="preserve">  // </w:t>
            </w:r>
            <w:proofErr w:type="spellStart"/>
            <w:r w:rsidRPr="003E7CDE">
              <w:t>Россия-Узбекистан</w:t>
            </w:r>
            <w:proofErr w:type="spellEnd"/>
            <w:r w:rsidRPr="003E7CDE">
              <w:t xml:space="preserve">: </w:t>
            </w:r>
            <w:proofErr w:type="spellStart"/>
            <w:r w:rsidRPr="003E7CDE">
              <w:t>история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современность</w:t>
            </w:r>
            <w:proofErr w:type="spellEnd"/>
            <w:r w:rsidRPr="003E7CDE">
              <w:t>. (ч.3) .</w:t>
            </w:r>
            <w:proofErr w:type="spellStart"/>
            <w:r w:rsidRPr="003E7CDE">
              <w:t>Журнал</w:t>
            </w:r>
            <w:proofErr w:type="spellEnd"/>
            <w:r w:rsidRPr="003E7CDE">
              <w:t xml:space="preserve"> «</w:t>
            </w:r>
            <w:proofErr w:type="spellStart"/>
            <w:r w:rsidRPr="003E7CDE">
              <w:t>Евроазия</w:t>
            </w:r>
            <w:proofErr w:type="spellEnd"/>
            <w:r w:rsidRPr="003E7CDE">
              <w:t>»</w:t>
            </w:r>
            <w:proofErr w:type="spellStart"/>
            <w:r w:rsidRPr="003E7CDE">
              <w:t>Ноябрь</w:t>
            </w:r>
            <w:proofErr w:type="spellEnd"/>
            <w:r w:rsidRPr="003E7CDE">
              <w:t xml:space="preserve">, 2008.  №6. </w:t>
            </w:r>
            <w:proofErr w:type="spellStart"/>
            <w:r w:rsidRPr="003E7CDE">
              <w:t>Москва</w:t>
            </w:r>
            <w:proofErr w:type="spellEnd"/>
            <w:r w:rsidRPr="003E7CDE">
              <w:t>. С.32-37.</w:t>
            </w:r>
          </w:p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r w:rsidRPr="003E7CDE">
              <w:t>«</w:t>
            </w:r>
            <w:proofErr w:type="spellStart"/>
            <w:r w:rsidRPr="003E7CDE">
              <w:t>Международное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сотрудничество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Республики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Узбекистан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со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странами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Европы</w:t>
            </w:r>
            <w:proofErr w:type="spellEnd"/>
            <w:r w:rsidRPr="003E7CDE">
              <w:t xml:space="preserve">». – </w:t>
            </w:r>
            <w:proofErr w:type="spellStart"/>
            <w:r w:rsidRPr="003E7CDE">
              <w:t>Ташкент</w:t>
            </w:r>
            <w:proofErr w:type="spellEnd"/>
            <w:r w:rsidRPr="003E7CDE">
              <w:t xml:space="preserve">: </w:t>
            </w:r>
            <w:proofErr w:type="spellStart"/>
            <w:r w:rsidRPr="003E7CDE">
              <w:t>Чулпон</w:t>
            </w:r>
            <w:proofErr w:type="spellEnd"/>
            <w:r w:rsidRPr="003E7CDE">
              <w:t>, 2002</w:t>
            </w:r>
          </w:p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Развитие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равноправных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торгово-экономических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связей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Узбекистана</w:t>
            </w:r>
            <w:proofErr w:type="spellEnd"/>
            <w:r w:rsidRPr="003E7CDE">
              <w:t xml:space="preserve"> с </w:t>
            </w:r>
            <w:proofErr w:type="spellStart"/>
            <w:r w:rsidRPr="003E7CDE">
              <w:t>зарубежными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странами</w:t>
            </w:r>
            <w:proofErr w:type="spellEnd"/>
            <w:r w:rsidRPr="003E7CDE">
              <w:t xml:space="preserve"> (</w:t>
            </w:r>
            <w:proofErr w:type="spellStart"/>
            <w:r w:rsidRPr="003E7CDE">
              <w:t>на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примере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стран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Европейского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Союза</w:t>
            </w:r>
            <w:proofErr w:type="spellEnd"/>
            <w:r w:rsidRPr="003E7CDE">
              <w:t xml:space="preserve">). // </w:t>
            </w:r>
            <w:proofErr w:type="spellStart"/>
            <w:r w:rsidRPr="003E7CDE">
              <w:t>Мустакил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Ўзбекистон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тарихининг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дастлабки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са</w:t>
            </w:r>
            <w:r w:rsidRPr="003E7CDE">
              <w:rPr>
                <w:rFonts w:ascii="Arial" w:hAnsi="Arial" w:cs="Arial"/>
              </w:rPr>
              <w:t>ҳ</w:t>
            </w:r>
            <w:r w:rsidRPr="003E7CDE">
              <w:rPr>
                <w:rFonts w:ascii="Calibri" w:hAnsi="Calibri" w:cs="Calibri"/>
              </w:rPr>
              <w:t>ифалари</w:t>
            </w:r>
            <w:proofErr w:type="spellEnd"/>
            <w:r w:rsidRPr="003E7CDE">
              <w:rPr>
                <w:rFonts w:ascii="Calibri" w:hAnsi="Calibri" w:cs="Calibri"/>
              </w:rPr>
              <w:t>, №3. -</w:t>
            </w:r>
            <w:proofErr w:type="gramStart"/>
            <w:r w:rsidRPr="003E7CDE">
              <w:rPr>
                <w:rFonts w:ascii="Calibri" w:hAnsi="Calibri" w:cs="Calibri"/>
              </w:rPr>
              <w:t>Т.,</w:t>
            </w:r>
            <w:proofErr w:type="gramEnd"/>
            <w:r w:rsidRPr="003E7CDE">
              <w:rPr>
                <w:rFonts w:ascii="Calibri" w:hAnsi="Calibri" w:cs="Calibri"/>
              </w:rPr>
              <w:t xml:space="preserve"> 2000. –Б.98-100.</w:t>
            </w:r>
          </w:p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Ўзбекистон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Республикасининг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таш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и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и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тисодий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фаолияти</w:t>
            </w:r>
            <w:proofErr w:type="spellEnd"/>
            <w:r w:rsidRPr="003E7CDE">
              <w:rPr>
                <w:rFonts w:ascii="Calibri" w:hAnsi="Calibri" w:cs="Calibri"/>
              </w:rPr>
              <w:t xml:space="preserve">: </w:t>
            </w:r>
            <w:proofErr w:type="spellStart"/>
            <w:r w:rsidRPr="003E7CDE">
              <w:rPr>
                <w:rFonts w:ascii="Calibri" w:hAnsi="Calibri" w:cs="Calibri"/>
              </w:rPr>
              <w:t>асослари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ва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устувор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йўналишлари</w:t>
            </w:r>
            <w:proofErr w:type="spellEnd"/>
            <w:r w:rsidRPr="003E7CDE">
              <w:rPr>
                <w:rFonts w:ascii="Calibri" w:hAnsi="Calibri" w:cs="Calibri"/>
              </w:rPr>
              <w:t>. «</w:t>
            </w:r>
            <w:proofErr w:type="spellStart"/>
            <w:r w:rsidRPr="003E7CDE">
              <w:rPr>
                <w:rFonts w:ascii="Calibri" w:hAnsi="Calibri" w:cs="Calibri"/>
              </w:rPr>
              <w:t>Ўзбекистон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тарихи</w:t>
            </w:r>
            <w:proofErr w:type="spellEnd"/>
            <w:r w:rsidRPr="003E7CDE">
              <w:rPr>
                <w:rFonts w:ascii="Calibri" w:hAnsi="Calibri" w:cs="Calibri"/>
              </w:rPr>
              <w:t>»</w:t>
            </w:r>
            <w:proofErr w:type="gramStart"/>
            <w:r w:rsidRPr="003E7CDE">
              <w:rPr>
                <w:rFonts w:ascii="Calibri" w:hAnsi="Calibri" w:cs="Calibri"/>
              </w:rPr>
              <w:t>.-</w:t>
            </w:r>
            <w:proofErr w:type="gramEnd"/>
            <w:r w:rsidRPr="003E7CDE">
              <w:rPr>
                <w:rFonts w:ascii="Calibri" w:hAnsi="Calibri" w:cs="Calibri"/>
              </w:rPr>
              <w:t xml:space="preserve"> 2000. №4. –Б. 27-37 </w:t>
            </w:r>
          </w:p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Республика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Узбекистан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ее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инициативы</w:t>
            </w:r>
            <w:proofErr w:type="spellEnd"/>
            <w:r w:rsidRPr="003E7CDE">
              <w:t xml:space="preserve"> в </w:t>
            </w:r>
            <w:proofErr w:type="spellStart"/>
            <w:r w:rsidRPr="003E7CDE">
              <w:t>обеспечении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международной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безопасности</w:t>
            </w:r>
            <w:proofErr w:type="spellEnd"/>
            <w:r w:rsidRPr="003E7CDE">
              <w:t xml:space="preserve"> //</w:t>
            </w:r>
            <w:proofErr w:type="spellStart"/>
            <w:r w:rsidRPr="003E7CDE">
              <w:t>Тарих</w:t>
            </w:r>
            <w:proofErr w:type="spellEnd"/>
            <w:r w:rsidRPr="003E7CDE">
              <w:t xml:space="preserve">, </w:t>
            </w:r>
            <w:proofErr w:type="spellStart"/>
            <w:r w:rsidRPr="003E7CDE">
              <w:t>муста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иллик</w:t>
            </w:r>
            <w:proofErr w:type="spellEnd"/>
            <w:r w:rsidRPr="003E7CDE">
              <w:rPr>
                <w:rFonts w:ascii="Calibri" w:hAnsi="Calibri" w:cs="Calibri"/>
              </w:rPr>
              <w:t xml:space="preserve">, </w:t>
            </w:r>
            <w:proofErr w:type="spellStart"/>
            <w:r w:rsidRPr="003E7CDE">
              <w:rPr>
                <w:rFonts w:ascii="Calibri" w:hAnsi="Calibri" w:cs="Calibri"/>
              </w:rPr>
              <w:t>миллий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Arial" w:hAnsi="Arial" w:cs="Arial"/>
              </w:rPr>
              <w:t>ғ</w:t>
            </w:r>
            <w:r w:rsidRPr="003E7CDE">
              <w:rPr>
                <w:rFonts w:ascii="Calibri" w:hAnsi="Calibri" w:cs="Calibri"/>
              </w:rPr>
              <w:t>оя</w:t>
            </w:r>
            <w:proofErr w:type="spellEnd"/>
            <w:r w:rsidRPr="003E7CDE">
              <w:rPr>
                <w:rFonts w:ascii="Calibri" w:hAnsi="Calibri" w:cs="Calibri"/>
              </w:rPr>
              <w:t xml:space="preserve">. </w:t>
            </w:r>
            <w:proofErr w:type="gramStart"/>
            <w:r w:rsidRPr="003E7CDE">
              <w:rPr>
                <w:rFonts w:ascii="Calibri" w:hAnsi="Calibri" w:cs="Calibri"/>
              </w:rPr>
              <w:t>Т.,</w:t>
            </w:r>
            <w:proofErr w:type="gram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Академия</w:t>
            </w:r>
            <w:proofErr w:type="spellEnd"/>
            <w:r w:rsidRPr="003E7CDE">
              <w:rPr>
                <w:rFonts w:ascii="Calibri" w:hAnsi="Calibri" w:cs="Calibri"/>
              </w:rPr>
              <w:t xml:space="preserve">. 2001.  </w:t>
            </w:r>
            <w:proofErr w:type="gramStart"/>
            <w:r w:rsidRPr="003E7CDE">
              <w:rPr>
                <w:rFonts w:ascii="Calibri" w:hAnsi="Calibri" w:cs="Calibri"/>
              </w:rPr>
              <w:t>Б. 79</w:t>
            </w:r>
            <w:proofErr w:type="gramEnd"/>
            <w:r w:rsidRPr="003E7CDE">
              <w:rPr>
                <w:rFonts w:ascii="Calibri" w:hAnsi="Calibri" w:cs="Calibri"/>
              </w:rPr>
              <w:t>-81.</w:t>
            </w:r>
          </w:p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Таш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и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и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тисодий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фаолиятнинг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Arial" w:hAnsi="Arial" w:cs="Arial"/>
              </w:rPr>
              <w:t>ғ</w:t>
            </w:r>
            <w:r w:rsidRPr="003E7CDE">
              <w:rPr>
                <w:rFonts w:ascii="Calibri" w:hAnsi="Calibri" w:cs="Calibri"/>
              </w:rPr>
              <w:t>оявий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асослари</w:t>
            </w:r>
            <w:proofErr w:type="spellEnd"/>
            <w:r w:rsidRPr="003E7CDE">
              <w:rPr>
                <w:rFonts w:ascii="Calibri" w:hAnsi="Calibri" w:cs="Calibri"/>
              </w:rPr>
              <w:t>. . //</w:t>
            </w:r>
            <w:proofErr w:type="spellStart"/>
            <w:r w:rsidRPr="003E7CDE">
              <w:rPr>
                <w:rFonts w:ascii="Calibri" w:hAnsi="Calibri" w:cs="Calibri"/>
              </w:rPr>
              <w:t>Муста</w:t>
            </w:r>
            <w:r w:rsidRPr="003E7CDE">
              <w:rPr>
                <w:rFonts w:ascii="Arial" w:hAnsi="Arial" w:cs="Arial"/>
              </w:rPr>
              <w:t>қ</w:t>
            </w:r>
            <w:r w:rsidRPr="003E7CDE">
              <w:rPr>
                <w:rFonts w:ascii="Calibri" w:hAnsi="Calibri" w:cs="Calibri"/>
              </w:rPr>
              <w:t>ил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Ўзбекистон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тара</w:t>
            </w:r>
            <w:r w:rsidRPr="003E7CDE">
              <w:rPr>
                <w:rFonts w:ascii="Arial" w:hAnsi="Arial" w:cs="Arial"/>
              </w:rPr>
              <w:t>ққ</w:t>
            </w:r>
            <w:r w:rsidRPr="003E7CDE">
              <w:rPr>
                <w:rFonts w:ascii="Calibri" w:hAnsi="Calibri" w:cs="Calibri"/>
              </w:rPr>
              <w:t>иётининг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Arial" w:hAnsi="Arial" w:cs="Arial"/>
              </w:rPr>
              <w:t>ғ</w:t>
            </w:r>
            <w:r w:rsidRPr="003E7CDE">
              <w:rPr>
                <w:rFonts w:ascii="Calibri" w:hAnsi="Calibri" w:cs="Calibri"/>
              </w:rPr>
              <w:t>оявий</w:t>
            </w:r>
            <w:proofErr w:type="spellEnd"/>
            <w:r w:rsidRPr="003E7CDE">
              <w:rPr>
                <w:rFonts w:ascii="Calibri" w:hAnsi="Calibri" w:cs="Calibri"/>
              </w:rPr>
              <w:t xml:space="preserve"> </w:t>
            </w:r>
            <w:proofErr w:type="spellStart"/>
            <w:r w:rsidRPr="003E7CDE">
              <w:rPr>
                <w:rFonts w:ascii="Calibri" w:hAnsi="Calibri" w:cs="Calibri"/>
              </w:rPr>
              <w:t>асослари</w:t>
            </w:r>
            <w:proofErr w:type="spellEnd"/>
            <w:r w:rsidRPr="003E7CDE">
              <w:rPr>
                <w:rFonts w:ascii="Calibri" w:hAnsi="Calibri" w:cs="Calibri"/>
              </w:rPr>
              <w:t xml:space="preserve">. </w:t>
            </w:r>
            <w:proofErr w:type="gramStart"/>
            <w:r w:rsidRPr="003E7CDE">
              <w:rPr>
                <w:rFonts w:ascii="Calibri" w:hAnsi="Calibri" w:cs="Calibri"/>
              </w:rPr>
              <w:t>Т.,</w:t>
            </w:r>
            <w:proofErr w:type="gramEnd"/>
            <w:r w:rsidRPr="003E7CDE">
              <w:rPr>
                <w:rFonts w:ascii="Calibri" w:hAnsi="Calibri" w:cs="Calibri"/>
              </w:rPr>
              <w:t xml:space="preserve"> 2001. </w:t>
            </w:r>
            <w:proofErr w:type="gramStart"/>
            <w:r w:rsidRPr="003E7CDE">
              <w:rPr>
                <w:rFonts w:ascii="Calibri" w:hAnsi="Calibri" w:cs="Calibri"/>
              </w:rPr>
              <w:t>Б. 128</w:t>
            </w:r>
            <w:proofErr w:type="gramEnd"/>
            <w:r w:rsidRPr="003E7CDE">
              <w:rPr>
                <w:rFonts w:ascii="Calibri" w:hAnsi="Calibri" w:cs="Calibri"/>
              </w:rPr>
              <w:t>-149.</w:t>
            </w:r>
          </w:p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Становление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приоритетные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направления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внешней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политики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Республики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Узбекистан</w:t>
            </w:r>
            <w:proofErr w:type="spellEnd"/>
            <w:r w:rsidRPr="003E7CDE">
              <w:t>//«</w:t>
            </w:r>
            <w:proofErr w:type="spellStart"/>
            <w:r w:rsidRPr="003E7CDE">
              <w:t>Ўзбекистон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тарихи</w:t>
            </w:r>
            <w:proofErr w:type="spellEnd"/>
            <w:r w:rsidRPr="003E7CDE">
              <w:t xml:space="preserve">». 2002. №4.  </w:t>
            </w:r>
            <w:proofErr w:type="gramStart"/>
            <w:r w:rsidRPr="003E7CDE">
              <w:t>Б. 3</w:t>
            </w:r>
            <w:proofErr w:type="gramEnd"/>
            <w:r w:rsidRPr="003E7CDE">
              <w:t>-11.</w:t>
            </w:r>
          </w:p>
          <w:p w:rsidR="006A6439" w:rsidRPr="003E7CDE" w:rsidRDefault="006A6439" w:rsidP="006A6439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3E7CDE">
              <w:t>Вклад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Республики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Узбекистан</w:t>
            </w:r>
            <w:proofErr w:type="spellEnd"/>
            <w:r w:rsidRPr="003E7CDE">
              <w:t xml:space="preserve"> в </w:t>
            </w:r>
            <w:proofErr w:type="spellStart"/>
            <w:r w:rsidRPr="003E7CDE">
              <w:t>обеспечение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безопасности</w:t>
            </w:r>
            <w:proofErr w:type="spellEnd"/>
            <w:r w:rsidRPr="003E7CDE">
              <w:t xml:space="preserve"> и </w:t>
            </w:r>
            <w:proofErr w:type="spellStart"/>
            <w:r w:rsidRPr="003E7CDE">
              <w:t>стабильности</w:t>
            </w:r>
            <w:proofErr w:type="spellEnd"/>
            <w:r w:rsidRPr="003E7CDE">
              <w:t xml:space="preserve"> в </w:t>
            </w:r>
            <w:proofErr w:type="spellStart"/>
            <w:r w:rsidRPr="003E7CDE">
              <w:t>Центральной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Азии</w:t>
            </w:r>
            <w:proofErr w:type="spellEnd"/>
            <w:r w:rsidRPr="003E7CDE">
              <w:t>//«</w:t>
            </w:r>
            <w:proofErr w:type="spellStart"/>
            <w:r w:rsidRPr="003E7CDE">
              <w:t>Ўзбекистон</w:t>
            </w:r>
            <w:proofErr w:type="spellEnd"/>
            <w:r w:rsidRPr="003E7CDE">
              <w:t xml:space="preserve"> </w:t>
            </w:r>
            <w:proofErr w:type="spellStart"/>
            <w:r w:rsidRPr="003E7CDE">
              <w:t>тарихи</w:t>
            </w:r>
            <w:proofErr w:type="spellEnd"/>
            <w:r w:rsidRPr="003E7CDE">
              <w:t>» 2005. №3. Б. 22- 31.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6A6439" w:rsidP="006A6439">
            <w:pPr>
              <w:cnfStyle w:val="000000100000"/>
            </w:pPr>
            <w:hyperlink r:id="rId5" w:history="1">
              <w:r w:rsidRPr="003E7CDE">
                <w:rPr>
                  <w:rStyle w:val="Hyperlink"/>
                </w:rPr>
                <w:t>nuriddinov2006@mail.ru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B16"/>
    <w:multiLevelType w:val="multilevel"/>
    <w:tmpl w:val="999A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27039"/>
    <w:rsid w:val="00535692"/>
    <w:rsid w:val="006A6439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iddinov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2011-08-07T06:05:00Z</dcterms:created>
  <dcterms:modified xsi:type="dcterms:W3CDTF">2011-08-07T06:05:00Z</dcterms:modified>
</cp:coreProperties>
</file>