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2F2B13" w:rsidP="00AE3597">
            <w:pPr>
              <w:cnfStyle w:val="000000100000"/>
            </w:pPr>
            <w:r w:rsidRPr="002F2B13">
              <w:drawing>
                <wp:inline distT="0" distB="0" distL="0" distR="0">
                  <wp:extent cx="1324841" cy="1457325"/>
                  <wp:effectExtent l="19050" t="0" r="8659" b="0"/>
                  <wp:docPr id="248" name="Picture 248" descr="http://english.sass.org.cn/admin/upfiles/200731493658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english.sass.org.cn/admin/upfiles/200731493658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41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F2B13" w:rsidRDefault="002F2B13" w:rsidP="002F2B13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 xml:space="preserve">Ma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Xueqiang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2F2B13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MAIN WORKS </w:t>
            </w:r>
            <w:r w:rsidRPr="00CC26E2">
              <w:rPr>
                <w:sz w:val="24"/>
                <w:szCs w:val="24"/>
              </w:rPr>
              <w:br/>
              <w:t xml:space="preserve">Academic Books </w:t>
            </w:r>
            <w:r w:rsidRPr="00CC26E2">
              <w:rPr>
                <w:sz w:val="24"/>
                <w:szCs w:val="24"/>
              </w:rPr>
              <w:br/>
              <w:t xml:space="preserve">1. Millenarian </w:t>
            </w:r>
            <w:proofErr w:type="spellStart"/>
            <w:r w:rsidRPr="00CC26E2">
              <w:rPr>
                <w:sz w:val="24"/>
                <w:szCs w:val="24"/>
              </w:rPr>
              <w:t>Longhua</w:t>
            </w:r>
            <w:proofErr w:type="spellEnd"/>
            <w:r w:rsidRPr="00CC26E2">
              <w:rPr>
                <w:sz w:val="24"/>
                <w:szCs w:val="24"/>
              </w:rPr>
              <w:t xml:space="preserve">: The History of a Region in Southwestern, Academia Press, 2006. </w:t>
            </w:r>
            <w:r w:rsidRPr="00CC26E2">
              <w:rPr>
                <w:sz w:val="24"/>
                <w:szCs w:val="24"/>
              </w:rPr>
              <w:br/>
              <w:t xml:space="preserve">2. A Distinguished Family in </w:t>
            </w:r>
            <w:proofErr w:type="spellStart"/>
            <w:r w:rsidRPr="00CC26E2">
              <w:rPr>
                <w:sz w:val="24"/>
                <w:szCs w:val="24"/>
              </w:rPr>
              <w:t>Jiangnan</w:t>
            </w:r>
            <w:proofErr w:type="spellEnd"/>
            <w:r w:rsidRPr="00CC26E2">
              <w:rPr>
                <w:sz w:val="24"/>
                <w:szCs w:val="24"/>
              </w:rPr>
              <w:t xml:space="preserve"> Area: Biography of Xi(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席</w:t>
            </w:r>
            <w:r w:rsidRPr="00CC26E2">
              <w:rPr>
                <w:sz w:val="24"/>
                <w:szCs w:val="24"/>
              </w:rPr>
              <w:t xml:space="preserve">) Family in </w:t>
            </w:r>
            <w:proofErr w:type="spellStart"/>
            <w:r w:rsidRPr="00CC26E2">
              <w:rPr>
                <w:sz w:val="24"/>
                <w:szCs w:val="24"/>
              </w:rPr>
              <w:t>Dongting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洞庭</w:t>
            </w:r>
            <w:proofErr w:type="spellEnd"/>
            <w:r w:rsidRPr="00CC26E2">
              <w:rPr>
                <w:sz w:val="24"/>
                <w:szCs w:val="24"/>
              </w:rPr>
              <w:t>)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Shanghai Academy of Social Sciences Publishing House, 2004. </w:t>
            </w:r>
            <w:r w:rsidRPr="00CC26E2">
              <w:rPr>
                <w:sz w:val="24"/>
                <w:szCs w:val="24"/>
              </w:rPr>
              <w:br/>
              <w:t xml:space="preserve">3. From Tradition to Modern: A Research on the Institution of Land Property in Cities and Towns in </w:t>
            </w:r>
            <w:proofErr w:type="spellStart"/>
            <w:r w:rsidRPr="00CC26E2">
              <w:rPr>
                <w:sz w:val="24"/>
                <w:szCs w:val="24"/>
              </w:rPr>
              <w:t>Jiangnan</w:t>
            </w:r>
            <w:proofErr w:type="spellEnd"/>
            <w:r w:rsidRPr="00CC26E2">
              <w:rPr>
                <w:sz w:val="24"/>
                <w:szCs w:val="24"/>
              </w:rPr>
              <w:t xml:space="preserve"> Area, Shanghai Academy of Social Sciences Publishing House, 2002. </w:t>
            </w:r>
            <w:r w:rsidRPr="00CC26E2">
              <w:rPr>
                <w:sz w:val="24"/>
                <w:szCs w:val="24"/>
              </w:rPr>
              <w:br/>
              <w:t xml:space="preserve">4. Shanghai General History: Ancient History, Shanghai People’s Publishing House, 1999. </w:t>
            </w:r>
            <w:r w:rsidRPr="00CC26E2">
              <w:rPr>
                <w:sz w:val="24"/>
                <w:szCs w:val="24"/>
              </w:rPr>
              <w:br/>
              <w:t xml:space="preserve">5. The Businessmen in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Dongting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钻天洞庭</w:t>
            </w:r>
            <w:proofErr w:type="spellEnd"/>
            <w:r w:rsidRPr="00CC26E2">
              <w:rPr>
                <w:sz w:val="24"/>
                <w:szCs w:val="24"/>
              </w:rPr>
              <w:t>)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Fujian People’s Publishing House, 1998. </w:t>
            </w:r>
            <w:r w:rsidRPr="00CC26E2">
              <w:rPr>
                <w:sz w:val="24"/>
                <w:szCs w:val="24"/>
              </w:rPr>
              <w:br/>
              <w:t xml:space="preserve">6. Foreigners in Shanghai, (The Series of Translation concerning Shanghai History), eds., by </w:t>
            </w:r>
            <w:proofErr w:type="spellStart"/>
            <w:r w:rsidRPr="00CC26E2">
              <w:rPr>
                <w:sz w:val="24"/>
                <w:szCs w:val="24"/>
              </w:rPr>
              <w:t>Xiong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Yuezhi</w:t>
            </w:r>
            <w:proofErr w:type="spellEnd"/>
            <w:r w:rsidRPr="00CC26E2">
              <w:rPr>
                <w:sz w:val="24"/>
                <w:szCs w:val="24"/>
              </w:rPr>
              <w:t xml:space="preserve">, Ma </w:t>
            </w:r>
            <w:proofErr w:type="spellStart"/>
            <w:r w:rsidRPr="00CC26E2">
              <w:rPr>
                <w:sz w:val="24"/>
                <w:szCs w:val="24"/>
              </w:rPr>
              <w:t>Xueqiang</w:t>
            </w:r>
            <w:proofErr w:type="spellEnd"/>
            <w:r w:rsidRPr="00CC26E2">
              <w:rPr>
                <w:sz w:val="24"/>
                <w:szCs w:val="24"/>
              </w:rPr>
              <w:t xml:space="preserve"> and Yan </w:t>
            </w:r>
            <w:proofErr w:type="spellStart"/>
            <w:r w:rsidRPr="00CC26E2">
              <w:rPr>
                <w:sz w:val="24"/>
                <w:szCs w:val="24"/>
              </w:rPr>
              <w:t>Kejia</w:t>
            </w:r>
            <w:proofErr w:type="spellEnd"/>
            <w:r w:rsidRPr="00CC26E2">
              <w:rPr>
                <w:sz w:val="24"/>
                <w:szCs w:val="24"/>
              </w:rPr>
              <w:t xml:space="preserve">, Shanghai Classics Publishing House, 2003. </w:t>
            </w:r>
            <w:r w:rsidRPr="00CC26E2">
              <w:rPr>
                <w:sz w:val="24"/>
                <w:szCs w:val="24"/>
              </w:rPr>
              <w:br/>
              <w:t xml:space="preserve">7. Centralization of State Power and Fission, (Coauthor), Shanghai Literature and Art Publishing House, 2005. </w:t>
            </w:r>
            <w:r w:rsidRPr="00CC26E2">
              <w:rPr>
                <w:sz w:val="24"/>
                <w:szCs w:val="24"/>
              </w:rPr>
              <w:br/>
              <w:t xml:space="preserve">8. A Grand Sight of Famous Persons, important events and things in Old Shanghai, Deputy Editor in Chief, Shanghai People’s Publishing House, 2005.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Treatises </w:t>
            </w:r>
            <w:r w:rsidRPr="00CC26E2">
              <w:rPr>
                <w:sz w:val="24"/>
                <w:szCs w:val="24"/>
              </w:rPr>
              <w:br/>
              <w:t xml:space="preserve">1. On the Family Marriage Condition Recorded in Folk Literature from 16th to 20th Century- with the Xi Family in </w:t>
            </w:r>
            <w:proofErr w:type="spellStart"/>
            <w:r w:rsidRPr="00CC26E2">
              <w:rPr>
                <w:sz w:val="24"/>
                <w:szCs w:val="24"/>
              </w:rPr>
              <w:t>Dongting</w:t>
            </w:r>
            <w:proofErr w:type="spellEnd"/>
            <w:r w:rsidRPr="00CC26E2">
              <w:rPr>
                <w:sz w:val="24"/>
                <w:szCs w:val="24"/>
              </w:rPr>
              <w:t xml:space="preserve">, South of Yangtze River as a Case Study, Historical Review, no.5, 2006. </w:t>
            </w:r>
            <w:r w:rsidRPr="00CC26E2">
              <w:rPr>
                <w:sz w:val="24"/>
                <w:szCs w:val="24"/>
              </w:rPr>
              <w:br/>
              <w:t xml:space="preserve">2. Between China and West: the Social Life and its Cultural Features of Modern Comprador in Shanghai, Shanghai Culture, no.6, 2005. </w:t>
            </w:r>
            <w:r w:rsidRPr="00CC26E2">
              <w:rPr>
                <w:sz w:val="24"/>
                <w:szCs w:val="24"/>
              </w:rPr>
              <w:br/>
              <w:t xml:space="preserve">3. The Making of Handicrafts, the Markets and Consumer Groups in the South of Yangtze River of Ming and </w:t>
            </w:r>
            <w:proofErr w:type="spellStart"/>
            <w:r w:rsidRPr="00CC26E2">
              <w:rPr>
                <w:sz w:val="24"/>
                <w:szCs w:val="24"/>
              </w:rPr>
              <w:t>Ching</w:t>
            </w:r>
            <w:proofErr w:type="spellEnd"/>
            <w:r w:rsidRPr="00CC26E2">
              <w:rPr>
                <w:sz w:val="24"/>
                <w:szCs w:val="24"/>
              </w:rPr>
              <w:t xml:space="preserve"> Dynasty-with Shanghai </w:t>
            </w:r>
            <w:proofErr w:type="spellStart"/>
            <w:r w:rsidRPr="00CC26E2">
              <w:rPr>
                <w:sz w:val="24"/>
                <w:szCs w:val="24"/>
              </w:rPr>
              <w:t>Gu</w:t>
            </w:r>
            <w:proofErr w:type="spellEnd"/>
            <w:r w:rsidRPr="00CC26E2">
              <w:rPr>
                <w:sz w:val="24"/>
                <w:szCs w:val="24"/>
              </w:rPr>
              <w:t xml:space="preserve"> Embroidery and the Tailoring Clothes of Suzhou </w:t>
            </w:r>
            <w:proofErr w:type="spellStart"/>
            <w:r w:rsidRPr="00CC26E2">
              <w:rPr>
                <w:sz w:val="24"/>
                <w:szCs w:val="24"/>
              </w:rPr>
              <w:t>Zhi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Zao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Ju</w:t>
            </w:r>
            <w:proofErr w:type="spellEnd"/>
            <w:r w:rsidRPr="00CC26E2">
              <w:rPr>
                <w:sz w:val="24"/>
                <w:szCs w:val="24"/>
              </w:rPr>
              <w:t xml:space="preserve"> as Examples, Historical Review, no.4, 2005. </w:t>
            </w:r>
            <w:r w:rsidRPr="00CC26E2">
              <w:rPr>
                <w:sz w:val="24"/>
                <w:szCs w:val="24"/>
              </w:rPr>
              <w:br/>
              <w:t xml:space="preserve">4. Educational Background of Comprador in Modern Shanghai, Historical Review, no.4, 2004. </w:t>
            </w:r>
            <w:r w:rsidRPr="00CC26E2">
              <w:rPr>
                <w:sz w:val="24"/>
                <w:szCs w:val="24"/>
              </w:rPr>
              <w:br/>
              <w:t xml:space="preserve">5. Prices in South of Yangtze River and Livelihood of the Inhabitants there in Qing Dynasty: A Study of Shanghai Area, Journal of Social Sciences, no.11, 2003. </w:t>
            </w:r>
            <w:r w:rsidRPr="00CC26E2">
              <w:rPr>
                <w:sz w:val="24"/>
                <w:szCs w:val="24"/>
              </w:rPr>
              <w:br/>
              <w:t>6. "</w:t>
            </w:r>
            <w:proofErr w:type="spellStart"/>
            <w:r w:rsidRPr="00CC26E2">
              <w:rPr>
                <w:sz w:val="24"/>
                <w:szCs w:val="24"/>
              </w:rPr>
              <w:t>Jiangnan</w:t>
            </w:r>
            <w:proofErr w:type="spellEnd"/>
            <w:r w:rsidRPr="00CC26E2">
              <w:rPr>
                <w:sz w:val="24"/>
                <w:szCs w:val="24"/>
              </w:rPr>
              <w:t xml:space="preserve"> Factor" in the Growing Process of Shanghai, Historical Review, no.3, 2003. </w:t>
            </w:r>
            <w:r w:rsidRPr="00CC26E2">
              <w:rPr>
                <w:sz w:val="24"/>
                <w:szCs w:val="24"/>
              </w:rPr>
              <w:br/>
              <w:t xml:space="preserve">7. Huang </w:t>
            </w:r>
            <w:proofErr w:type="spellStart"/>
            <w:r w:rsidRPr="00CC26E2">
              <w:rPr>
                <w:sz w:val="24"/>
                <w:szCs w:val="24"/>
              </w:rPr>
              <w:t>Pu</w:t>
            </w:r>
            <w:proofErr w:type="spellEnd"/>
            <w:r w:rsidRPr="00CC26E2">
              <w:rPr>
                <w:sz w:val="24"/>
                <w:szCs w:val="24"/>
              </w:rPr>
              <w:t xml:space="preserve"> River &amp; the Municipal Development of Shanghai, Archives and History, no.2, 2003. </w:t>
            </w:r>
            <w:r w:rsidRPr="00CC26E2">
              <w:rPr>
                <w:sz w:val="24"/>
                <w:szCs w:val="24"/>
              </w:rPr>
              <w:br/>
              <w:t xml:space="preserve">8. A Comparison Study between Dao </w:t>
            </w:r>
            <w:proofErr w:type="spellStart"/>
            <w:r w:rsidRPr="00CC26E2">
              <w:rPr>
                <w:sz w:val="24"/>
                <w:szCs w:val="24"/>
              </w:rPr>
              <w:t>Qi</w:t>
            </w:r>
            <w:proofErr w:type="spellEnd"/>
            <w:r w:rsidRPr="00CC26E2">
              <w:rPr>
                <w:sz w:val="24"/>
                <w:szCs w:val="24"/>
              </w:rPr>
              <w:t xml:space="preserve"> of Modern Shanghai and Land Contract of </w:t>
            </w:r>
            <w:proofErr w:type="spellStart"/>
            <w:r w:rsidRPr="00CC26E2">
              <w:rPr>
                <w:sz w:val="24"/>
                <w:szCs w:val="24"/>
              </w:rPr>
              <w:t>Jiangnan</w:t>
            </w:r>
            <w:proofErr w:type="spellEnd"/>
            <w:r w:rsidRPr="00CC26E2">
              <w:rPr>
                <w:sz w:val="24"/>
                <w:szCs w:val="24"/>
              </w:rPr>
              <w:t xml:space="preserve"> in Qing Dynasty, Historical Review, no.1, 2002. </w:t>
            </w:r>
            <w:r w:rsidRPr="00CC26E2">
              <w:rPr>
                <w:sz w:val="24"/>
                <w:szCs w:val="24"/>
              </w:rPr>
              <w:br/>
              <w:t xml:space="preserve">9. Stress on </w:t>
            </w:r>
            <w:proofErr w:type="spellStart"/>
            <w:r w:rsidRPr="00CC26E2">
              <w:rPr>
                <w:sz w:val="24"/>
                <w:szCs w:val="24"/>
              </w:rPr>
              <w:t>Systems</w:t>
            </w:r>
            <w:proofErr w:type="gramStart"/>
            <w:r w:rsidRPr="00CC26E2">
              <w:rPr>
                <w:sz w:val="24"/>
                <w:szCs w:val="24"/>
              </w:rPr>
              <w:t>:A</w:t>
            </w:r>
            <w:proofErr w:type="spellEnd"/>
            <w:proofErr w:type="gramEnd"/>
            <w:r w:rsidRPr="00CC26E2">
              <w:rPr>
                <w:sz w:val="24"/>
                <w:szCs w:val="24"/>
              </w:rPr>
              <w:t xml:space="preserve"> Viewing Angle of Making a Study of the History of Shanghai, Archives </w:t>
            </w:r>
            <w:r w:rsidRPr="00CC26E2">
              <w:rPr>
                <w:sz w:val="24"/>
                <w:szCs w:val="24"/>
              </w:rPr>
              <w:lastRenderedPageBreak/>
              <w:t xml:space="preserve">and History, no.6, 2001. </w:t>
            </w:r>
            <w:r w:rsidRPr="00CC26E2">
              <w:rPr>
                <w:sz w:val="24"/>
                <w:szCs w:val="24"/>
              </w:rPr>
              <w:br/>
              <w:t>10. An Elementary Study of Port Town in South of the Lower Yangtze River in Ming and Qing Dynasty, Journal of East China Normal University, no.1, 1993.</w:t>
            </w:r>
          </w:p>
          <w:p w:rsidR="002F2B13" w:rsidRDefault="002F2B13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2F2B13" w:rsidP="00AE3597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ACADEMIC CAREER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Ph.D., History, East China Normal University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>Professor, the institute of history, Shanghai Academy of Social Sciences, (Dec.</w:t>
            </w:r>
            <w:proofErr w:type="gramStart"/>
            <w:r w:rsidRPr="00CC26E2">
              <w:rPr>
                <w:sz w:val="24"/>
                <w:szCs w:val="24"/>
              </w:rPr>
              <w:t>,2004</w:t>
            </w:r>
            <w:proofErr w:type="gramEnd"/>
            <w:r w:rsidRPr="00CC26E2">
              <w:rPr>
                <w:sz w:val="24"/>
                <w:szCs w:val="24"/>
              </w:rPr>
              <w:t xml:space="preserve">-) </w:t>
            </w:r>
            <w:r w:rsidRPr="00CC26E2">
              <w:rPr>
                <w:sz w:val="24"/>
                <w:szCs w:val="24"/>
              </w:rPr>
              <w:br/>
              <w:t>Visiting Scholar, Harvard-</w:t>
            </w:r>
            <w:proofErr w:type="spellStart"/>
            <w:r w:rsidRPr="00CC26E2">
              <w:rPr>
                <w:sz w:val="24"/>
                <w:szCs w:val="24"/>
              </w:rPr>
              <w:t>Yenching</w:t>
            </w:r>
            <w:proofErr w:type="spellEnd"/>
            <w:r w:rsidRPr="00CC26E2">
              <w:rPr>
                <w:sz w:val="24"/>
                <w:szCs w:val="24"/>
              </w:rPr>
              <w:t xml:space="preserve"> Institute, Harvard University (1999-2000). </w:t>
            </w:r>
            <w:r w:rsidRPr="00CC26E2">
              <w:rPr>
                <w:sz w:val="24"/>
                <w:szCs w:val="24"/>
              </w:rPr>
              <w:br/>
              <w:t xml:space="preserve">Director, Shanghai History Studies Section, the institute of history, Shanghai Academy of Social Sciences (1998-) </w:t>
            </w:r>
            <w:r w:rsidRPr="00CC26E2">
              <w:rPr>
                <w:sz w:val="24"/>
                <w:szCs w:val="24"/>
              </w:rPr>
              <w:br/>
              <w:t xml:space="preserve">Member of Shanghai Youth Federation </w:t>
            </w:r>
            <w:r w:rsidRPr="00CC26E2">
              <w:rPr>
                <w:sz w:val="24"/>
                <w:szCs w:val="24"/>
              </w:rPr>
              <w:br/>
              <w:t xml:space="preserve">Part-time Professor, Research Center of Urban Culture, Shanghai Normal University (Main Research Base of Social Science, Ministry of Education)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Academic Honors </w:t>
            </w:r>
            <w:r w:rsidRPr="00CC26E2">
              <w:rPr>
                <w:sz w:val="24"/>
                <w:szCs w:val="24"/>
              </w:rPr>
              <w:br/>
              <w:t xml:space="preserve">1. The Dissertation of Ph.D., “A Research on the Institution of Land Property in Cities and Towns in South of the Lower Yangtze River (1727-1927)”: Nomination for National Excellent Hundred Doctoral Dissertations in 2003; Shanghai Excellent Doctoral Dissertations in 2003. </w:t>
            </w:r>
            <w:r w:rsidRPr="00CC26E2">
              <w:rPr>
                <w:sz w:val="24"/>
                <w:szCs w:val="24"/>
              </w:rPr>
              <w:br/>
              <w:t xml:space="preserve">2. “From Tradition to Modern: A Research on the Institution of Land Property in Cities and Towns in </w:t>
            </w:r>
            <w:proofErr w:type="spellStart"/>
            <w:r w:rsidRPr="00CC26E2">
              <w:rPr>
                <w:sz w:val="24"/>
                <w:szCs w:val="24"/>
              </w:rPr>
              <w:t>Jiangnan</w:t>
            </w:r>
            <w:proofErr w:type="spellEnd"/>
            <w:r w:rsidRPr="00CC26E2">
              <w:rPr>
                <w:sz w:val="24"/>
                <w:szCs w:val="24"/>
              </w:rPr>
              <w:t xml:space="preserve"> Area”: Award for Seventh Excellent Achievements of Philosophy &amp; Social Sciences in Shanghai, 2003. </w:t>
            </w:r>
            <w:r w:rsidRPr="00CC26E2">
              <w:rPr>
                <w:sz w:val="24"/>
                <w:szCs w:val="24"/>
              </w:rPr>
              <w:br/>
              <w:t xml:space="preserve">3. “Between China and West: the Social Life and its Cultural Features of Modern Comprador in Shanghai”: Award for Excellent Papers in Third Academic Annual Conference of Shanghai Social Sciences Association, 2005.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ACADEMIC SPECIALITY </w:t>
            </w:r>
            <w:r w:rsidRPr="00CC26E2">
              <w:rPr>
                <w:sz w:val="24"/>
                <w:szCs w:val="24"/>
              </w:rPr>
              <w:br/>
              <w:t xml:space="preserve">1. Urban History </w:t>
            </w:r>
            <w:r w:rsidRPr="00CC26E2">
              <w:rPr>
                <w:sz w:val="24"/>
                <w:szCs w:val="24"/>
              </w:rPr>
              <w:br/>
              <w:t xml:space="preserve">2. Social Economic History </w:t>
            </w:r>
            <w:r w:rsidRPr="00CC26E2">
              <w:rPr>
                <w:sz w:val="24"/>
                <w:szCs w:val="24"/>
              </w:rPr>
              <w:br/>
              <w:t>3. History of the Ming and Qing Dynasty</w:t>
            </w:r>
          </w:p>
          <w:p w:rsidR="002F2B13" w:rsidRDefault="002F2B13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F2B13"/>
    <w:rsid w:val="00360676"/>
    <w:rsid w:val="00535692"/>
    <w:rsid w:val="00953339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2011-08-06T05:56:00Z</dcterms:created>
  <dcterms:modified xsi:type="dcterms:W3CDTF">2011-08-06T05:56:00Z</dcterms:modified>
</cp:coreProperties>
</file>