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658CE" w:rsidRDefault="002658CE" w:rsidP="002658CE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8660C5">
              <w:rPr>
                <w:b/>
                <w:bCs/>
                <w:sz w:val="24"/>
                <w:szCs w:val="24"/>
              </w:rPr>
              <w:t>Hua</w:t>
            </w:r>
            <w:proofErr w:type="spellEnd"/>
            <w:r w:rsidRPr="008660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60C5">
              <w:rPr>
                <w:b/>
                <w:bCs/>
                <w:sz w:val="24"/>
                <w:szCs w:val="24"/>
              </w:rPr>
              <w:t>Hua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>Published Articles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Children’s Social Behaviors Influenced by Teachers in the Play. In </w:t>
            </w:r>
            <w:r w:rsidRPr="008660C5">
              <w:rPr>
                <w:i/>
                <w:iCs/>
                <w:sz w:val="24"/>
                <w:szCs w:val="24"/>
              </w:rPr>
              <w:t xml:space="preserve">Studies Preschool Education </w:t>
            </w:r>
            <w:r w:rsidRPr="008660C5">
              <w:rPr>
                <w:sz w:val="24"/>
                <w:szCs w:val="24"/>
              </w:rPr>
              <w:t>(CSSCI</w:t>
            </w:r>
            <w:r w:rsidRPr="008660C5">
              <w:rPr>
                <w:i/>
                <w:iCs/>
                <w:sz w:val="24"/>
                <w:szCs w:val="24"/>
              </w:rPr>
              <w:t>)</w:t>
            </w:r>
            <w:r w:rsidRPr="008660C5">
              <w:rPr>
                <w:sz w:val="24"/>
                <w:szCs w:val="24"/>
              </w:rPr>
              <w:t>, Vol.3</w:t>
            </w:r>
            <w:proofErr w:type="gramStart"/>
            <w:r w:rsidRPr="008660C5">
              <w:rPr>
                <w:sz w:val="24"/>
                <w:szCs w:val="24"/>
              </w:rPr>
              <w:t>,2004</w:t>
            </w:r>
            <w:proofErr w:type="gramEnd"/>
            <w:r w:rsidRPr="008660C5">
              <w:rPr>
                <w:sz w:val="24"/>
                <w:szCs w:val="24"/>
              </w:rPr>
              <w:t>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From Disaggregation to Foundation of System——On the Development of Life-Long Education. In </w:t>
            </w:r>
            <w:r w:rsidRPr="008660C5">
              <w:rPr>
                <w:i/>
                <w:iCs/>
                <w:sz w:val="24"/>
                <w:szCs w:val="24"/>
              </w:rPr>
              <w:t>Education Exploration</w:t>
            </w:r>
            <w:r w:rsidRPr="008660C5">
              <w:rPr>
                <w:sz w:val="24"/>
                <w:szCs w:val="24"/>
              </w:rPr>
              <w:t xml:space="preserve"> (CSSCI</w:t>
            </w:r>
            <w:proofErr w:type="gramStart"/>
            <w:r w:rsidRPr="008660C5">
              <w:rPr>
                <w:i/>
                <w:iCs/>
                <w:sz w:val="24"/>
                <w:szCs w:val="24"/>
              </w:rPr>
              <w:t>)</w:t>
            </w:r>
            <w:r w:rsidRPr="008660C5">
              <w:rPr>
                <w:sz w:val="24"/>
                <w:szCs w:val="24"/>
              </w:rPr>
              <w:t xml:space="preserve"> ,</w:t>
            </w:r>
            <w:proofErr w:type="gramEnd"/>
            <w:r w:rsidRPr="008660C5">
              <w:rPr>
                <w:sz w:val="24"/>
                <w:szCs w:val="24"/>
              </w:rPr>
              <w:t xml:space="preserve"> Vol.6,2004.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Thought about the Role of Education in the </w:t>
            </w:r>
            <w:proofErr w:type="gramStart"/>
            <w:r w:rsidRPr="008660C5">
              <w:rPr>
                <w:sz w:val="24"/>
                <w:szCs w:val="24"/>
              </w:rPr>
              <w:t>School .</w:t>
            </w:r>
            <w:proofErr w:type="gramEnd"/>
            <w:r w:rsidRPr="008660C5">
              <w:rPr>
                <w:sz w:val="24"/>
                <w:szCs w:val="24"/>
              </w:rPr>
              <w:t xml:space="preserve"> In </w:t>
            </w:r>
            <w:r w:rsidRPr="008660C5">
              <w:rPr>
                <w:i/>
                <w:iCs/>
                <w:sz w:val="24"/>
                <w:szCs w:val="24"/>
              </w:rPr>
              <w:t xml:space="preserve">Education </w:t>
            </w:r>
            <w:proofErr w:type="gramStart"/>
            <w:r w:rsidRPr="008660C5">
              <w:rPr>
                <w:i/>
                <w:iCs/>
                <w:sz w:val="24"/>
                <w:szCs w:val="24"/>
              </w:rPr>
              <w:t>Science</w:t>
            </w:r>
            <w:r w:rsidRPr="008660C5">
              <w:rPr>
                <w:sz w:val="24"/>
                <w:szCs w:val="24"/>
              </w:rPr>
              <w:t>(</w:t>
            </w:r>
            <w:proofErr w:type="gramEnd"/>
            <w:r w:rsidRPr="008660C5">
              <w:rPr>
                <w:sz w:val="24"/>
                <w:szCs w:val="24"/>
              </w:rPr>
              <w:t>CSSCI Vol.4,2005.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Analysis of Three Factors of Pupils’ Formation. In </w:t>
            </w:r>
            <w:r w:rsidRPr="008660C5">
              <w:rPr>
                <w:i/>
                <w:iCs/>
                <w:sz w:val="24"/>
                <w:szCs w:val="24"/>
              </w:rPr>
              <w:t xml:space="preserve">Beijing </w:t>
            </w:r>
            <w:proofErr w:type="gramStart"/>
            <w:r w:rsidRPr="008660C5">
              <w:rPr>
                <w:i/>
                <w:iCs/>
                <w:sz w:val="24"/>
                <w:szCs w:val="24"/>
              </w:rPr>
              <w:t>Education</w:t>
            </w:r>
            <w:r w:rsidRPr="008660C5">
              <w:rPr>
                <w:sz w:val="24"/>
                <w:szCs w:val="24"/>
              </w:rPr>
              <w:t>(</w:t>
            </w:r>
            <w:proofErr w:type="gramEnd"/>
            <w:r w:rsidRPr="008660C5">
              <w:rPr>
                <w:sz w:val="24"/>
                <w:szCs w:val="24"/>
              </w:rPr>
              <w:t>CSSCI</w:t>
            </w:r>
            <w:r w:rsidRPr="008660C5">
              <w:rPr>
                <w:i/>
                <w:iCs/>
                <w:sz w:val="24"/>
                <w:szCs w:val="24"/>
              </w:rPr>
              <w:t>)</w:t>
            </w:r>
            <w:r w:rsidRPr="008660C5">
              <w:rPr>
                <w:sz w:val="24"/>
                <w:szCs w:val="24"/>
              </w:rPr>
              <w:t xml:space="preserve"> , Vol.7/8,2006.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On Equality of Education Opportunity. In </w:t>
            </w:r>
            <w:r w:rsidRPr="008660C5">
              <w:rPr>
                <w:i/>
                <w:iCs/>
                <w:sz w:val="24"/>
                <w:szCs w:val="24"/>
              </w:rPr>
              <w:t xml:space="preserve">Shanghai Research on Education </w:t>
            </w:r>
            <w:r w:rsidRPr="008660C5">
              <w:rPr>
                <w:sz w:val="24"/>
                <w:szCs w:val="24"/>
              </w:rPr>
              <w:t>(CSSCI</w:t>
            </w:r>
            <w:proofErr w:type="gramStart"/>
            <w:r w:rsidRPr="008660C5">
              <w:rPr>
                <w:i/>
                <w:iCs/>
                <w:sz w:val="24"/>
                <w:szCs w:val="24"/>
              </w:rPr>
              <w:t>)</w:t>
            </w:r>
            <w:r w:rsidRPr="008660C5">
              <w:rPr>
                <w:sz w:val="24"/>
                <w:szCs w:val="24"/>
              </w:rPr>
              <w:t xml:space="preserve"> ,</w:t>
            </w:r>
            <w:proofErr w:type="gramEnd"/>
            <w:r w:rsidRPr="008660C5">
              <w:rPr>
                <w:sz w:val="24"/>
                <w:szCs w:val="24"/>
              </w:rPr>
              <w:t xml:space="preserve"> Vol.9,2006.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On the Formation and Cause of Neuter. In </w:t>
            </w:r>
            <w:r w:rsidRPr="008660C5">
              <w:rPr>
                <w:i/>
                <w:iCs/>
                <w:sz w:val="24"/>
                <w:szCs w:val="24"/>
              </w:rPr>
              <w:t xml:space="preserve">Shanghai Research on </w:t>
            </w:r>
            <w:proofErr w:type="gramStart"/>
            <w:r w:rsidRPr="008660C5">
              <w:rPr>
                <w:i/>
                <w:iCs/>
                <w:sz w:val="24"/>
                <w:szCs w:val="24"/>
              </w:rPr>
              <w:t>Education</w:t>
            </w:r>
            <w:r w:rsidRPr="008660C5">
              <w:rPr>
                <w:sz w:val="24"/>
                <w:szCs w:val="24"/>
              </w:rPr>
              <w:t>(</w:t>
            </w:r>
            <w:proofErr w:type="gramEnd"/>
            <w:r w:rsidRPr="008660C5">
              <w:rPr>
                <w:sz w:val="24"/>
                <w:szCs w:val="24"/>
              </w:rPr>
              <w:t>CSSCI</w:t>
            </w:r>
            <w:r w:rsidRPr="008660C5">
              <w:rPr>
                <w:i/>
                <w:iCs/>
                <w:sz w:val="24"/>
                <w:szCs w:val="24"/>
              </w:rPr>
              <w:t>)</w:t>
            </w:r>
            <w:r w:rsidRPr="008660C5">
              <w:rPr>
                <w:sz w:val="24"/>
                <w:szCs w:val="24"/>
              </w:rPr>
              <w:t xml:space="preserve"> , Vol.12,2006.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On the Individual Role Learning Mistaken of School Education. In </w:t>
            </w:r>
            <w:r w:rsidRPr="008660C5">
              <w:rPr>
                <w:i/>
                <w:iCs/>
                <w:sz w:val="24"/>
                <w:szCs w:val="24"/>
              </w:rPr>
              <w:t xml:space="preserve">Journal of the Chinese Society of </w:t>
            </w:r>
            <w:proofErr w:type="gramStart"/>
            <w:r w:rsidRPr="008660C5">
              <w:rPr>
                <w:i/>
                <w:iCs/>
                <w:sz w:val="24"/>
                <w:szCs w:val="24"/>
              </w:rPr>
              <w:t>Education</w:t>
            </w:r>
            <w:r w:rsidRPr="008660C5">
              <w:rPr>
                <w:sz w:val="24"/>
                <w:szCs w:val="24"/>
              </w:rPr>
              <w:t>(</w:t>
            </w:r>
            <w:proofErr w:type="gramEnd"/>
            <w:r w:rsidRPr="008660C5">
              <w:rPr>
                <w:sz w:val="24"/>
                <w:szCs w:val="24"/>
              </w:rPr>
              <w:t>CSSCI</w:t>
            </w:r>
            <w:r w:rsidRPr="008660C5">
              <w:rPr>
                <w:i/>
                <w:iCs/>
                <w:sz w:val="24"/>
                <w:szCs w:val="24"/>
              </w:rPr>
              <w:t>)</w:t>
            </w:r>
            <w:r w:rsidRPr="008660C5">
              <w:rPr>
                <w:sz w:val="24"/>
                <w:szCs w:val="24"/>
              </w:rPr>
              <w:t xml:space="preserve"> , Vol.12,2006.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>Published Books</w:t>
            </w:r>
          </w:p>
          <w:p w:rsidR="002658CE" w:rsidRPr="008660C5" w:rsidRDefault="002658CE" w:rsidP="002658CE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8660C5">
              <w:rPr>
                <w:sz w:val="24"/>
                <w:szCs w:val="24"/>
              </w:rPr>
              <w:t>Hua</w:t>
            </w:r>
            <w:proofErr w:type="spellEnd"/>
            <w:r w:rsidRPr="008660C5">
              <w:rPr>
                <w:sz w:val="24"/>
                <w:szCs w:val="24"/>
              </w:rPr>
              <w:t xml:space="preserve"> </w:t>
            </w:r>
            <w:proofErr w:type="spellStart"/>
            <w:r w:rsidRPr="008660C5">
              <w:rPr>
                <w:sz w:val="24"/>
                <w:szCs w:val="24"/>
              </w:rPr>
              <w:t>Hua</w:t>
            </w:r>
            <w:proofErr w:type="spellEnd"/>
            <w:r w:rsidRPr="008660C5">
              <w:rPr>
                <w:sz w:val="24"/>
                <w:szCs w:val="24"/>
              </w:rPr>
              <w:t xml:space="preserve">. </w:t>
            </w:r>
            <w:proofErr w:type="spellStart"/>
            <w:r w:rsidRPr="008660C5">
              <w:rPr>
                <w:sz w:val="24"/>
                <w:szCs w:val="24"/>
              </w:rPr>
              <w:t>Jianjin</w:t>
            </w:r>
            <w:proofErr w:type="spellEnd"/>
            <w:r w:rsidRPr="008660C5">
              <w:rPr>
                <w:sz w:val="24"/>
                <w:szCs w:val="24"/>
              </w:rPr>
              <w:t xml:space="preserve">, On </w:t>
            </w:r>
            <w:r w:rsidRPr="008660C5">
              <w:rPr>
                <w:i/>
                <w:iCs/>
                <w:sz w:val="24"/>
                <w:szCs w:val="24"/>
              </w:rPr>
              <w:t>Education Opportunity</w:t>
            </w:r>
            <w:r w:rsidRPr="008660C5">
              <w:rPr>
                <w:sz w:val="24"/>
                <w:szCs w:val="24"/>
              </w:rPr>
              <w:t>. Tianjin Education Publishing House, Tianjin</w:t>
            </w:r>
            <w:proofErr w:type="gramStart"/>
            <w:r w:rsidRPr="008660C5">
              <w:rPr>
                <w:sz w:val="24"/>
                <w:szCs w:val="24"/>
              </w:rPr>
              <w:t>..</w:t>
            </w:r>
            <w:proofErr w:type="gramEnd"/>
            <w:r w:rsidRPr="008660C5">
              <w:rPr>
                <w:sz w:val="24"/>
                <w:szCs w:val="24"/>
              </w:rPr>
              <w:t>2006</w:t>
            </w:r>
          </w:p>
          <w:p w:rsidR="00360676" w:rsidRDefault="002658CE" w:rsidP="002658C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 xml:space="preserve">Zhang </w:t>
            </w:r>
            <w:proofErr w:type="spellStart"/>
            <w:r w:rsidRPr="008660C5">
              <w:rPr>
                <w:sz w:val="24"/>
                <w:szCs w:val="24"/>
              </w:rPr>
              <w:t>Yajun</w:t>
            </w:r>
            <w:proofErr w:type="spellEnd"/>
            <w:r w:rsidRPr="008660C5">
              <w:rPr>
                <w:sz w:val="24"/>
                <w:szCs w:val="24"/>
              </w:rPr>
              <w:t xml:space="preserve"> .</w:t>
            </w:r>
            <w:proofErr w:type="spellStart"/>
            <w:r w:rsidRPr="008660C5">
              <w:rPr>
                <w:sz w:val="24"/>
                <w:szCs w:val="24"/>
              </w:rPr>
              <w:t>Hua</w:t>
            </w:r>
            <w:proofErr w:type="spellEnd"/>
            <w:r w:rsidRPr="008660C5">
              <w:rPr>
                <w:sz w:val="24"/>
                <w:szCs w:val="24"/>
              </w:rPr>
              <w:t xml:space="preserve"> </w:t>
            </w:r>
            <w:proofErr w:type="spellStart"/>
            <w:r w:rsidRPr="008660C5">
              <w:rPr>
                <w:sz w:val="24"/>
                <w:szCs w:val="24"/>
              </w:rPr>
              <w:t>Hua</w:t>
            </w:r>
            <w:proofErr w:type="spellEnd"/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i/>
                <w:iCs/>
                <w:sz w:val="24"/>
                <w:szCs w:val="24"/>
              </w:rPr>
              <w:t>For the Sake of Children</w:t>
            </w:r>
            <w:r w:rsidRPr="008660C5">
              <w:rPr>
                <w:sz w:val="24"/>
                <w:szCs w:val="24"/>
              </w:rPr>
              <w:t xml:space="preserve"> (translated</w:t>
            </w:r>
            <w:proofErr w:type="gramStart"/>
            <w:r w:rsidRPr="008660C5">
              <w:rPr>
                <w:sz w:val="24"/>
                <w:szCs w:val="24"/>
              </w:rPr>
              <w:t>)</w:t>
            </w:r>
            <w:r w:rsidRPr="008660C5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8660C5">
              <w:rPr>
                <w:sz w:val="24"/>
                <w:szCs w:val="24"/>
              </w:rPr>
              <w:t xml:space="preserve"> Development Publishing House of </w:t>
            </w:r>
            <w:proofErr w:type="spellStart"/>
            <w:r w:rsidRPr="008660C5">
              <w:rPr>
                <w:sz w:val="24"/>
                <w:szCs w:val="24"/>
              </w:rPr>
              <w:t>China,Beijing</w:t>
            </w:r>
            <w:proofErr w:type="spellEnd"/>
            <w:r w:rsidRPr="008660C5">
              <w:rPr>
                <w:sz w:val="24"/>
                <w:szCs w:val="24"/>
              </w:rPr>
              <w:t xml:space="preserve"> , 2003</w:t>
            </w:r>
          </w:p>
          <w:p w:rsidR="002658CE" w:rsidRDefault="002658CE" w:rsidP="002658CE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658CE"/>
    <w:rsid w:val="00360676"/>
    <w:rsid w:val="00535692"/>
    <w:rsid w:val="00B254D6"/>
    <w:rsid w:val="00CB5ABB"/>
    <w:rsid w:val="00CB5C1A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2011-08-03T10:29:00Z</dcterms:created>
  <dcterms:modified xsi:type="dcterms:W3CDTF">2011-08-03T10:29:00Z</dcterms:modified>
</cp:coreProperties>
</file>