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059B9" w:rsidP="00AE3597">
            <w:pPr>
              <w:cnfStyle w:val="000000100000"/>
            </w:pPr>
            <w:r w:rsidRPr="009059B9">
              <w:drawing>
                <wp:inline distT="0" distB="0" distL="0" distR="0">
                  <wp:extent cx="1428750" cy="1419226"/>
                  <wp:effectExtent l="19050" t="0" r="0" b="0"/>
                  <wp:docPr id="1903" name="Picture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9059B9" w:rsidP="009059B9">
            <w:pPr>
              <w:spacing w:before="100" w:beforeAutospacing="1" w:after="100" w:afterAutospacing="1"/>
              <w:cnfStyle w:val="000000100000"/>
            </w:pPr>
            <w:r w:rsidRPr="00D35618">
              <w:t xml:space="preserve">Hilde </w:t>
            </w:r>
            <w:proofErr w:type="spellStart"/>
            <w:r w:rsidRPr="00D35618">
              <w:t>Henriksen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Waage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9059B9" w:rsidRPr="00D35618" w:rsidRDefault="009059B9" w:rsidP="009059B9">
            <w:pPr>
              <w:cnfStyle w:val="000000000000"/>
            </w:pPr>
            <w:r w:rsidRPr="00D35618">
              <w:t>1997: Dr. philos., University of Oslo (History</w:t>
            </w:r>
            <w:proofErr w:type="gramStart"/>
            <w:r w:rsidRPr="00D35618">
              <w:t>)</w:t>
            </w:r>
            <w:proofErr w:type="gramEnd"/>
            <w:r w:rsidRPr="00D35618">
              <w:br/>
              <w:t xml:space="preserve">1987: </w:t>
            </w:r>
            <w:proofErr w:type="spellStart"/>
            <w:r w:rsidRPr="00D35618">
              <w:t>Cand.philol</w:t>
            </w:r>
            <w:proofErr w:type="spellEnd"/>
            <w:r w:rsidRPr="00D35618">
              <w:t>., University of Oslo (History)</w:t>
            </w:r>
            <w:r w:rsidRPr="00D35618">
              <w:br/>
              <w:t xml:space="preserve">1982: </w:t>
            </w:r>
            <w:proofErr w:type="spellStart"/>
            <w:r w:rsidRPr="00D35618">
              <w:t>Cand</w:t>
            </w:r>
            <w:proofErr w:type="spellEnd"/>
            <w:r w:rsidRPr="00D35618">
              <w:t>. mag., University of Oslo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2011. '</w:t>
            </w:r>
            <w:hyperlink r:id="rId6" w:history="1">
              <w:r w:rsidRPr="00D35618">
                <w:rPr>
                  <w:rStyle w:val="Hyperlink"/>
                </w:rPr>
                <w:t>The Winner Takes All: The 1949 Island of Rhodes Armistice Negotiations Revisited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Middle East Journal</w:t>
            </w:r>
            <w:r w:rsidRPr="00D35618">
              <w:t xml:space="preserve"> 65(2): 279–304.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2009.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"http://www.prio.no/Research-and-Publications/Publication/?oid=189638"</w:instrText>
            </w:r>
            <w:r>
              <w:fldChar w:fldCharType="separate"/>
            </w:r>
            <w:r w:rsidRPr="00D35618">
              <w:rPr>
                <w:rStyle w:val="Hyperlink"/>
              </w:rPr>
              <w:t>Fredspolitikk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i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Midtøsten</w:t>
            </w:r>
            <w:proofErr w:type="spellEnd"/>
            <w:r>
              <w:fldChar w:fldCharType="end"/>
            </w:r>
            <w:r w:rsidRPr="00D35618">
              <w:t xml:space="preserve">' [Peace Policies in the Middle East] in </w:t>
            </w:r>
            <w:proofErr w:type="spellStart"/>
            <w:r w:rsidRPr="00D35618">
              <w:rPr>
                <w:i/>
                <w:iCs/>
              </w:rPr>
              <w:t>Vendepunkter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i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norsk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utenrikspolitikk</w:t>
            </w:r>
            <w:proofErr w:type="spellEnd"/>
            <w:r w:rsidRPr="00D35618">
              <w:rPr>
                <w:i/>
                <w:iCs/>
              </w:rPr>
              <w:t xml:space="preserve">: Nye </w:t>
            </w:r>
            <w:proofErr w:type="spellStart"/>
            <w:r w:rsidRPr="00D35618">
              <w:rPr>
                <w:i/>
                <w:iCs/>
              </w:rPr>
              <w:t>internasjonale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vilkår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etter</w:t>
            </w:r>
            <w:proofErr w:type="spellEnd"/>
            <w:r w:rsidRPr="00D35618">
              <w:rPr>
                <w:i/>
                <w:iCs/>
              </w:rPr>
              <w:t xml:space="preserve"> den </w:t>
            </w:r>
            <w:proofErr w:type="spellStart"/>
            <w:r w:rsidRPr="00D35618">
              <w:rPr>
                <w:i/>
                <w:iCs/>
              </w:rPr>
              <w:t>kalde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krigen</w:t>
            </w:r>
            <w:proofErr w:type="spellEnd"/>
            <w:r w:rsidRPr="00D35618">
              <w:rPr>
                <w:i/>
                <w:iCs/>
              </w:rPr>
              <w:t xml:space="preserve"> [Turning Points in Norwegian Foreign Policy: New International Premises after the Cold War]</w:t>
            </w:r>
            <w:r w:rsidRPr="00D35618">
              <w:t xml:space="preserve">. Oslo: (157–208).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2008. '</w:t>
            </w:r>
            <w:hyperlink r:id="rId7" w:history="1">
              <w:r w:rsidRPr="00D35618">
                <w:rPr>
                  <w:rStyle w:val="Hyperlink"/>
                </w:rPr>
                <w:t>A Norwegian Mystery. The Missing Documents from the Middle Eastern Peace Process</w:t>
              </w:r>
            </w:hyperlink>
            <w:r w:rsidRPr="00D35618">
              <w:t xml:space="preserve">', </w:t>
            </w:r>
            <w:proofErr w:type="spellStart"/>
            <w:r w:rsidRPr="00D35618">
              <w:rPr>
                <w:i/>
                <w:iCs/>
              </w:rPr>
              <w:t>Historisk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Tidsskrift</w:t>
            </w:r>
            <w:proofErr w:type="spellEnd"/>
            <w:r w:rsidRPr="00D35618">
              <w:t xml:space="preserve"> 87: 289–303.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2008. '</w:t>
            </w:r>
            <w:hyperlink r:id="rId8" w:history="1">
              <w:r w:rsidRPr="00D35618">
                <w:rPr>
                  <w:rStyle w:val="Hyperlink"/>
                </w:rPr>
                <w:t>Postscript to Oslo: The Mystery of Norway's Missing Files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Journal of Palestine Studies</w:t>
            </w:r>
            <w:r w:rsidRPr="00D35618">
              <w:t xml:space="preserve"> 38(1): 54–65.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2007. '</w:t>
            </w:r>
            <w:hyperlink r:id="rId9" w:history="1">
              <w:r w:rsidRPr="00D35618">
                <w:rPr>
                  <w:rStyle w:val="Hyperlink"/>
                </w:rPr>
                <w:t>The 'Minnow' and the 'Whale': Norway and the United States in the Peace Process in the Middle East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 xml:space="preserve">British Journal of Middle Eastern </w:t>
            </w:r>
            <w:proofErr w:type="gramStart"/>
            <w:r w:rsidRPr="00D35618">
              <w:rPr>
                <w:i/>
                <w:iCs/>
              </w:rPr>
              <w:t xml:space="preserve">Studies </w:t>
            </w:r>
            <w:r w:rsidRPr="00D35618">
              <w:t> 34</w:t>
            </w:r>
            <w:proofErr w:type="gramEnd"/>
            <w:r w:rsidRPr="00D35618">
              <w:t xml:space="preserve">(2): 157–176.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2005. '</w:t>
            </w:r>
            <w:hyperlink r:id="rId10" w:history="1">
              <w:r w:rsidRPr="00D35618">
                <w:rPr>
                  <w:rStyle w:val="Hyperlink"/>
                </w:rPr>
                <w:t>Norway’s Role in the Middle East Peace Talks: Between a Small State and a Weak Belligerent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Journal of Palestine Studies</w:t>
            </w:r>
            <w:r w:rsidRPr="00D35618">
              <w:t xml:space="preserve"> 34(4): 6–24.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2003. '</w:t>
            </w:r>
            <w:proofErr w:type="spellStart"/>
            <w:r>
              <w:fldChar w:fldCharType="begin"/>
            </w:r>
            <w:r>
              <w:instrText>HYPERLINK "http://www.prio.no/Research-and-Publications/Publication/?oid=159091"</w:instrText>
            </w:r>
            <w:r>
              <w:fldChar w:fldCharType="separate"/>
            </w:r>
            <w:r w:rsidRPr="00D35618">
              <w:rPr>
                <w:rStyle w:val="Hyperlink"/>
              </w:rPr>
              <w:t>Hvorfor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Norge</w:t>
            </w:r>
            <w:proofErr w:type="spellEnd"/>
            <w:r w:rsidRPr="00D35618">
              <w:rPr>
                <w:rStyle w:val="Hyperlink"/>
              </w:rPr>
              <w:t>? Oslo-</w:t>
            </w:r>
            <w:proofErr w:type="spellStart"/>
            <w:r w:rsidRPr="00D35618">
              <w:rPr>
                <w:rStyle w:val="Hyperlink"/>
              </w:rPr>
              <w:t>prosessens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politiske</w:t>
            </w:r>
            <w:proofErr w:type="spellEnd"/>
            <w:r w:rsidRPr="00D35618">
              <w:rPr>
                <w:rStyle w:val="Hyperlink"/>
              </w:rPr>
              <w:t xml:space="preserve"> </w:t>
            </w:r>
            <w:proofErr w:type="spellStart"/>
            <w:r w:rsidRPr="00D35618">
              <w:rPr>
                <w:rStyle w:val="Hyperlink"/>
              </w:rPr>
              <w:t>forhistorie</w:t>
            </w:r>
            <w:proofErr w:type="spellEnd"/>
            <w:r>
              <w:fldChar w:fldCharType="end"/>
            </w:r>
            <w:r w:rsidRPr="00D35618">
              <w:t xml:space="preserve">' [Why Norway? The Oslo Process' Political History] in Sven G. </w:t>
            </w:r>
            <w:proofErr w:type="spellStart"/>
            <w:r w:rsidRPr="00D35618">
              <w:t>Holstmark</w:t>
            </w:r>
            <w:proofErr w:type="spellEnd"/>
            <w:r w:rsidRPr="00D35618">
              <w:t xml:space="preserve">, </w:t>
            </w:r>
            <w:proofErr w:type="spellStart"/>
            <w:r w:rsidRPr="00D35618">
              <w:t>Helge</w:t>
            </w:r>
            <w:proofErr w:type="spellEnd"/>
            <w:r w:rsidRPr="00D35618">
              <w:t xml:space="preserve"> Ø. </w:t>
            </w:r>
            <w:proofErr w:type="spellStart"/>
            <w:r w:rsidRPr="00D35618">
              <w:t>Pharo</w:t>
            </w:r>
            <w:proofErr w:type="spellEnd"/>
            <w:r w:rsidRPr="00D35618">
              <w:t xml:space="preserve"> &amp; Rolf </w:t>
            </w:r>
            <w:proofErr w:type="spellStart"/>
            <w:r w:rsidRPr="00D35618">
              <w:t>Tamnes</w:t>
            </w:r>
            <w:proofErr w:type="spellEnd"/>
            <w:r w:rsidRPr="00D35618">
              <w:t xml:space="preserve">, </w:t>
            </w:r>
            <w:proofErr w:type="spellStart"/>
            <w:r w:rsidRPr="00D35618">
              <w:t>eds</w:t>
            </w:r>
            <w:proofErr w:type="spellEnd"/>
            <w:r w:rsidRPr="00D35618">
              <w:t xml:space="preserve">, </w:t>
            </w:r>
            <w:proofErr w:type="spellStart"/>
            <w:r w:rsidRPr="00D35618">
              <w:rPr>
                <w:i/>
                <w:iCs/>
              </w:rPr>
              <w:t>Motstrøms</w:t>
            </w:r>
            <w:proofErr w:type="spellEnd"/>
            <w:r w:rsidRPr="00D35618">
              <w:rPr>
                <w:i/>
                <w:iCs/>
              </w:rPr>
              <w:t xml:space="preserve">. Olav </w:t>
            </w:r>
            <w:proofErr w:type="spellStart"/>
            <w:r w:rsidRPr="00D35618">
              <w:rPr>
                <w:i/>
                <w:iCs/>
              </w:rPr>
              <w:t>Riste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og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norsk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internasjonal</w:t>
            </w:r>
            <w:proofErr w:type="spellEnd"/>
            <w:r w:rsidRPr="00D35618">
              <w:rPr>
                <w:i/>
                <w:iCs/>
              </w:rPr>
              <w:t xml:space="preserve"> </w:t>
            </w:r>
            <w:proofErr w:type="spellStart"/>
            <w:r w:rsidRPr="00D35618">
              <w:rPr>
                <w:i/>
                <w:iCs/>
              </w:rPr>
              <w:t>historieskrivning</w:t>
            </w:r>
            <w:proofErr w:type="spellEnd"/>
            <w:r w:rsidRPr="00D35618">
              <w:t xml:space="preserve">. Oslo: (398–425).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2002. '</w:t>
            </w:r>
            <w:hyperlink r:id="rId11" w:history="1">
              <w:r w:rsidRPr="00D35618">
                <w:rPr>
                  <w:rStyle w:val="Hyperlink"/>
                </w:rPr>
                <w:t>Explaining the Oslo Backchannel: Norway's Political Past in the Middle East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Middle East Journal</w:t>
            </w:r>
            <w:r w:rsidRPr="00D35618">
              <w:t xml:space="preserve"> 56(4): 597–615.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2000. '</w:t>
            </w:r>
            <w:hyperlink r:id="rId12" w:history="1">
              <w:r w:rsidRPr="00D35618">
                <w:rPr>
                  <w:rStyle w:val="Hyperlink"/>
                </w:rPr>
                <w:t>How Norway Became One of Israel's Best Friends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Journal of Peace Research</w:t>
            </w:r>
            <w:r w:rsidRPr="00D35618">
              <w:t xml:space="preserve"> 37(2): 189–211.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Waage</w:t>
            </w:r>
            <w:proofErr w:type="spellEnd"/>
            <w:r w:rsidRPr="00D35618">
              <w:t xml:space="preserve">, Hilde </w:t>
            </w:r>
            <w:proofErr w:type="spellStart"/>
            <w:r w:rsidRPr="00D35618">
              <w:t>Henriksen</w:t>
            </w:r>
            <w:proofErr w:type="spellEnd"/>
            <w:r w:rsidRPr="00D35618">
              <w:t>, 1998. '</w:t>
            </w:r>
            <w:hyperlink r:id="rId13" w:history="1">
              <w:r w:rsidRPr="00D35618">
                <w:rPr>
                  <w:rStyle w:val="Hyperlink"/>
                </w:rPr>
                <w:t>Norway and a Major International Crisis: Suez - The Difficult Case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Diplomacy &amp; Statecraft</w:t>
            </w:r>
            <w:r w:rsidRPr="00D35618">
              <w:t xml:space="preserve"> 9(3): 211–241, 1.1.1998 00:00:00. </w:t>
            </w:r>
          </w:p>
          <w:p w:rsidR="009059B9" w:rsidRPr="00D35618" w:rsidRDefault="009059B9" w:rsidP="009059B9">
            <w:pPr>
              <w:cnfStyle w:val="000000100000"/>
            </w:pPr>
            <w:r w:rsidRPr="00D35618">
              <w:t xml:space="preserve">Other </w:t>
            </w:r>
          </w:p>
          <w:p w:rsidR="009059B9" w:rsidRPr="00D35618" w:rsidRDefault="009059B9" w:rsidP="009059B9">
            <w:pPr>
              <w:cnfStyle w:val="000000100000"/>
            </w:pPr>
            <w:r w:rsidRPr="00D35618">
              <w:t xml:space="preserve">Tiller, </w:t>
            </w:r>
            <w:proofErr w:type="spellStart"/>
            <w:r w:rsidRPr="00D35618">
              <w:t>Stian</w:t>
            </w:r>
            <w:proofErr w:type="spellEnd"/>
            <w:r w:rsidRPr="00D35618">
              <w:t xml:space="preserve"> Johansen, 2009. '</w:t>
            </w:r>
            <w:hyperlink r:id="rId14" w:history="1">
              <w:r w:rsidRPr="00D35618">
                <w:rPr>
                  <w:rStyle w:val="Hyperlink"/>
                </w:rPr>
                <w:t>Defending the UN Agenda: The Peace Effort of the Palestine Conciliation Commission, 1949-1951</w:t>
              </w:r>
            </w:hyperlink>
            <w:r w:rsidRPr="00D35618">
              <w:t xml:space="preserve">', Department of Archaeology, Conservation and History (IAKH), University of Oslo. Supervisor: Hilde </w:t>
            </w:r>
            <w:proofErr w:type="spellStart"/>
            <w:r w:rsidRPr="00D35618">
              <w:t>Henriksen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Waage</w:t>
            </w:r>
            <w:proofErr w:type="spellEnd"/>
            <w:r w:rsidRPr="00D35618">
              <w:t xml:space="preserve">. Completed 14 May 2009. </w:t>
            </w:r>
          </w:p>
          <w:p w:rsidR="009059B9" w:rsidRPr="00D35618" w:rsidRDefault="009059B9" w:rsidP="009059B9">
            <w:pPr>
              <w:cnfStyle w:val="000000100000"/>
            </w:pPr>
            <w:proofErr w:type="spellStart"/>
            <w:r w:rsidRPr="00D35618">
              <w:t>Jensehaugen</w:t>
            </w:r>
            <w:proofErr w:type="spellEnd"/>
            <w:r w:rsidRPr="00D35618">
              <w:t xml:space="preserve">, </w:t>
            </w:r>
            <w:proofErr w:type="spellStart"/>
            <w:r w:rsidRPr="00D35618">
              <w:t>Jørgen</w:t>
            </w:r>
            <w:proofErr w:type="spellEnd"/>
            <w:r w:rsidRPr="00D35618">
              <w:t>, 2008. '</w:t>
            </w:r>
            <w:hyperlink r:id="rId15" w:history="1">
              <w:r w:rsidRPr="00D35618">
                <w:rPr>
                  <w:rStyle w:val="Hyperlink"/>
                </w:rPr>
                <w:t>Friendship Reanimated: The Israeli-</w:t>
              </w:r>
              <w:proofErr w:type="spellStart"/>
              <w:r w:rsidRPr="00D35618">
                <w:rPr>
                  <w:rStyle w:val="Hyperlink"/>
                </w:rPr>
                <w:t>Transjordanian</w:t>
              </w:r>
              <w:proofErr w:type="spellEnd"/>
              <w:r w:rsidRPr="00D35618">
                <w:rPr>
                  <w:rStyle w:val="Hyperlink"/>
                </w:rPr>
                <w:t xml:space="preserve"> Armistice Negotiations 1948-1949</w:t>
              </w:r>
            </w:hyperlink>
            <w:r w:rsidRPr="00D35618">
              <w:t xml:space="preserve">', Department of Archaeology, Conservation, and History, University of Oslo. Supervisor: Hilde </w:t>
            </w:r>
            <w:proofErr w:type="spellStart"/>
            <w:r w:rsidRPr="00D35618">
              <w:t>Henriksen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Waage</w:t>
            </w:r>
            <w:proofErr w:type="spellEnd"/>
            <w:r w:rsidRPr="00D35618">
              <w:t xml:space="preserve">. Defended 05/2008.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9059B9" w:rsidRDefault="009059B9" w:rsidP="009059B9">
            <w:pPr>
              <w:cnfStyle w:val="000000000000"/>
            </w:pPr>
            <w:r w:rsidRPr="00D35618">
              <w:t>August 2005 - present: Researcher at PRIO in a part-time capacity</w:t>
            </w:r>
            <w:r w:rsidRPr="00D35618">
              <w:br/>
              <w:t>November 1996-2005: Deputy Director at PRIO</w:t>
            </w:r>
            <w:r w:rsidRPr="00D35618">
              <w:br/>
              <w:t>October 1995-2005: Researcher at PRIO.</w:t>
            </w:r>
            <w:r w:rsidRPr="00D35618">
              <w:br/>
              <w:t xml:space="preserve">2001-2003: </w:t>
            </w:r>
            <w:proofErr w:type="spellStart"/>
            <w:r w:rsidRPr="00D35618">
              <w:t>Programme</w:t>
            </w:r>
            <w:proofErr w:type="spellEnd"/>
            <w:r w:rsidRPr="00D35618">
              <w:t xml:space="preserve"> Leader, Conflict Resolution and </w:t>
            </w:r>
            <w:proofErr w:type="spellStart"/>
            <w:r w:rsidRPr="00D35618">
              <w:t>Peacebuilding</w:t>
            </w:r>
            <w:proofErr w:type="spellEnd"/>
            <w:r w:rsidRPr="00D35618">
              <w:t xml:space="preserve"> </w:t>
            </w:r>
            <w:proofErr w:type="spellStart"/>
            <w:r w:rsidRPr="00D35618">
              <w:t>Programme</w:t>
            </w:r>
            <w:proofErr w:type="spellEnd"/>
            <w:r w:rsidRPr="00D35618">
              <w:t>, PRIO</w:t>
            </w:r>
            <w:r w:rsidRPr="00D35618">
              <w:br/>
              <w:t>September 1992- April 1993: Acting Director at PRIO.</w:t>
            </w:r>
            <w:r w:rsidRPr="00D35618">
              <w:br/>
            </w:r>
            <w:r w:rsidRPr="00D35618">
              <w:lastRenderedPageBreak/>
              <w:t>1988-95: Doctoral student at PRIO 1988-95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9059B9" w:rsidP="00AE3597">
            <w:pPr>
              <w:cnfStyle w:val="000000100000"/>
            </w:pPr>
            <w:hyperlink r:id="rId16" w:history="1">
              <w:r w:rsidRPr="00D35618">
                <w:rPr>
                  <w:rStyle w:val="Hyperlink"/>
                </w:rPr>
                <w:t>Hilde@prio.no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9059B9" w:rsidP="00AE3597">
            <w:pPr>
              <w:cnfStyle w:val="000000100000"/>
            </w:pPr>
            <w:r w:rsidRPr="00D35618">
              <w:t>971 14 503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3A7A47"/>
    <w:rsid w:val="00535692"/>
    <w:rsid w:val="009059B9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86005" TargetMode="External"/><Relationship Id="rId13" Type="http://schemas.openxmlformats.org/officeDocument/2006/relationships/hyperlink" Target="http://www.prio.no/Research-and-Publications/Publication/?oid=1247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85997" TargetMode="External"/><Relationship Id="rId12" Type="http://schemas.openxmlformats.org/officeDocument/2006/relationships/hyperlink" Target="http://www.prio.no/Research-and-Publications/Publication/?oid=1320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ilde@prio.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900049" TargetMode="External"/><Relationship Id="rId11" Type="http://schemas.openxmlformats.org/officeDocument/2006/relationships/hyperlink" Target="http://www.prio.no/Research-and-Publications/Publication/?oid=15634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io.no/Research-and-Publications/Publication/?oid=181371" TargetMode="External"/><Relationship Id="rId10" Type="http://schemas.openxmlformats.org/officeDocument/2006/relationships/hyperlink" Target="http://www.prio.no/Research-and-Publications/Publication/?oid=169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80351" TargetMode="External"/><Relationship Id="rId14" Type="http://schemas.openxmlformats.org/officeDocument/2006/relationships/hyperlink" Target="http://www.prio.no/Research-and-Publications/Publication/?oid=188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2011-08-03T07:23:00Z</dcterms:created>
  <dcterms:modified xsi:type="dcterms:W3CDTF">2011-08-03T07:23:00Z</dcterms:modified>
</cp:coreProperties>
</file>