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BD36FB" w:rsidP="00AE3597">
            <w:pPr>
              <w:cnfStyle w:val="000000100000"/>
            </w:pPr>
            <w:r w:rsidRPr="00BD36FB">
              <w:drawing>
                <wp:inline distT="0" distB="0" distL="0" distR="0">
                  <wp:extent cx="1428750" cy="1676400"/>
                  <wp:effectExtent l="19050" t="0" r="0" b="0"/>
                  <wp:docPr id="3" name="Picture 3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BD36FB" w:rsidP="00BD36FB">
            <w:pPr>
              <w:spacing w:before="100" w:beforeAutospacing="1" w:after="100" w:afterAutospacing="1"/>
              <w:cnfStyle w:val="000000100000"/>
              <w:rPr>
                <w:rFonts w:hint="cs"/>
                <w:rtl/>
                <w:lang w:bidi="fa-IR"/>
              </w:rPr>
            </w:pPr>
            <w:r w:rsidRPr="00080E8E">
              <w:t xml:space="preserve">Helga </w:t>
            </w:r>
            <w:proofErr w:type="spellStart"/>
            <w:r w:rsidRPr="00080E8E">
              <w:t>Hernes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BD36FB" w:rsidRPr="00080E8E" w:rsidRDefault="00BD36FB" w:rsidP="00BD36FB">
            <w:pPr>
              <w:cnfStyle w:val="000000000000"/>
            </w:pPr>
            <w:r w:rsidRPr="00080E8E">
              <w:t>1974-75: Postdoctoral Fellow, Stanford University, Palo Alto, Cal.</w:t>
            </w:r>
            <w:r w:rsidRPr="00080E8E">
              <w:br/>
              <w:t>1970: PhD Political Science, the Johns Hopkins University, Baltimore, Md.</w:t>
            </w:r>
            <w:r w:rsidRPr="00080E8E">
              <w:br/>
              <w:t>1967: MA Political Science, the Johns Hopkins University, Baltimore, Md.</w:t>
            </w:r>
            <w:r w:rsidRPr="00080E8E">
              <w:br/>
              <w:t>1961: BA Political Science, Mount Holyoke College, South Hadley, Mass.</w:t>
            </w:r>
            <w:r w:rsidRPr="00080E8E">
              <w:br/>
            </w:r>
            <w:r w:rsidRPr="00080E8E">
              <w:br/>
              <w:t>2002: Honorary Doctor, University of Stockholm</w:t>
            </w:r>
            <w:r w:rsidRPr="00080E8E">
              <w:br/>
              <w:t xml:space="preserve">1993: Honorary Doctor, University of </w:t>
            </w:r>
            <w:proofErr w:type="spellStart"/>
            <w:r w:rsidRPr="00080E8E">
              <w:t>Tromsø</w:t>
            </w:r>
            <w:proofErr w:type="spellEnd"/>
          </w:p>
          <w:p w:rsidR="00BD36FB" w:rsidRPr="00080E8E" w:rsidRDefault="00BD36FB" w:rsidP="00BD36FB">
            <w:pPr>
              <w:cnfStyle w:val="000000000000"/>
            </w:pPr>
            <w:r w:rsidRPr="00080E8E">
              <w:t xml:space="preserve">Books and reports </w:t>
            </w:r>
          </w:p>
          <w:p w:rsidR="00360676" w:rsidRDefault="00BD36FB" w:rsidP="00BD36FB">
            <w:pPr>
              <w:cnfStyle w:val="000000000000"/>
              <w:rPr>
                <w:rFonts w:hint="cs"/>
                <w:rtl/>
              </w:rPr>
            </w:pPr>
            <w:proofErr w:type="spellStart"/>
            <w:r w:rsidRPr="00080E8E">
              <w:t>Ormhaug</w:t>
            </w:r>
            <w:proofErr w:type="spellEnd"/>
            <w:r w:rsidRPr="00080E8E">
              <w:t xml:space="preserve">, </w:t>
            </w:r>
            <w:proofErr w:type="spellStart"/>
            <w:r w:rsidRPr="00080E8E">
              <w:t>Christin</w:t>
            </w:r>
            <w:proofErr w:type="spellEnd"/>
            <w:r w:rsidRPr="00080E8E">
              <w:t xml:space="preserve"> Marsh; Patrick Meier &amp; Helga </w:t>
            </w:r>
            <w:proofErr w:type="spellStart"/>
            <w:r w:rsidRPr="00080E8E">
              <w:t>Hernes</w:t>
            </w:r>
            <w:proofErr w:type="spellEnd"/>
            <w:r w:rsidRPr="00080E8E">
              <w:t>, 2009. '</w:t>
            </w:r>
            <w:hyperlink r:id="rId6" w:history="1">
              <w:r w:rsidRPr="00080E8E">
                <w:rPr>
                  <w:rStyle w:val="Hyperlink"/>
                </w:rPr>
                <w:t>Armed Conflict Deaths Disaggregated by Gender</w:t>
              </w:r>
            </w:hyperlink>
            <w:r w:rsidRPr="00080E8E">
              <w:t xml:space="preserve">', </w:t>
            </w:r>
            <w:r w:rsidRPr="00080E8E">
              <w:rPr>
                <w:i/>
                <w:iCs/>
              </w:rPr>
              <w:t>PRIO Paper</w:t>
            </w:r>
            <w:r w:rsidRPr="00080E8E">
              <w:t>. Oslo</w:t>
            </w:r>
          </w:p>
          <w:p w:rsidR="00BD36FB" w:rsidRDefault="00BD36FB" w:rsidP="00BD36FB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BD36FB" w:rsidRPr="00080E8E" w:rsidRDefault="00BD36FB" w:rsidP="00BD36FB">
            <w:pPr>
              <w:cnfStyle w:val="000000100000"/>
            </w:pPr>
            <w:proofErr w:type="spellStart"/>
            <w:r w:rsidRPr="00080E8E">
              <w:t>Skjelsbæk</w:t>
            </w:r>
            <w:proofErr w:type="spellEnd"/>
            <w:r w:rsidRPr="00080E8E">
              <w:t xml:space="preserve">, </w:t>
            </w:r>
            <w:proofErr w:type="spellStart"/>
            <w:r w:rsidRPr="00080E8E">
              <w:t>Inger</w:t>
            </w:r>
            <w:proofErr w:type="spellEnd"/>
            <w:r w:rsidRPr="00080E8E">
              <w:t>, 2011. '</w:t>
            </w:r>
            <w:hyperlink r:id="rId7" w:history="1">
              <w:r w:rsidRPr="00080E8E">
                <w:rPr>
                  <w:rStyle w:val="Hyperlink"/>
                </w:rPr>
                <w:t>Sexual Violence in the Post-Yugoslav Wars</w:t>
              </w:r>
            </w:hyperlink>
            <w:r w:rsidRPr="00080E8E">
              <w:t xml:space="preserve">' in Chantal de </w:t>
            </w:r>
            <w:proofErr w:type="spellStart"/>
            <w:r w:rsidRPr="00080E8E">
              <w:t>Jonge</w:t>
            </w:r>
            <w:proofErr w:type="spellEnd"/>
            <w:r w:rsidRPr="00080E8E">
              <w:t xml:space="preserve"> </w:t>
            </w:r>
            <w:proofErr w:type="spellStart"/>
            <w:r w:rsidRPr="00080E8E">
              <w:t>Oudraat</w:t>
            </w:r>
            <w:proofErr w:type="spellEnd"/>
            <w:r w:rsidRPr="00080E8E">
              <w:t xml:space="preserve"> &amp; Helga </w:t>
            </w:r>
            <w:proofErr w:type="spellStart"/>
            <w:r w:rsidRPr="00080E8E">
              <w:t>Hernes</w:t>
            </w:r>
            <w:proofErr w:type="spellEnd"/>
            <w:r w:rsidRPr="00080E8E">
              <w:t xml:space="preserve">, </w:t>
            </w:r>
            <w:proofErr w:type="spellStart"/>
            <w:r w:rsidRPr="00080E8E">
              <w:t>eds</w:t>
            </w:r>
            <w:proofErr w:type="spellEnd"/>
            <w:r w:rsidRPr="00080E8E">
              <w:t xml:space="preserve">, </w:t>
            </w:r>
            <w:r w:rsidRPr="00080E8E">
              <w:rPr>
                <w:i/>
                <w:iCs/>
              </w:rPr>
              <w:t>Women and War: Power and Protection in the 21st Century</w:t>
            </w:r>
            <w:r w:rsidRPr="00080E8E">
              <w:t xml:space="preserve">. Washington, D.C.: (172). </w:t>
            </w:r>
          </w:p>
          <w:p w:rsidR="00BD36FB" w:rsidRPr="00080E8E" w:rsidRDefault="00BD36FB" w:rsidP="00BD36FB">
            <w:pPr>
              <w:cnfStyle w:val="000000100000"/>
            </w:pPr>
            <w:proofErr w:type="spellStart"/>
            <w:r w:rsidRPr="00080E8E">
              <w:t>Hernes</w:t>
            </w:r>
            <w:proofErr w:type="spellEnd"/>
            <w:r w:rsidRPr="00080E8E">
              <w:t>, Helga, 2008. '</w:t>
            </w:r>
            <w:hyperlink r:id="rId8" w:history="1">
              <w:r w:rsidRPr="00080E8E">
                <w:rPr>
                  <w:rStyle w:val="Hyperlink"/>
                </w:rPr>
                <w:t xml:space="preserve">De </w:t>
              </w:r>
              <w:proofErr w:type="spellStart"/>
              <w:r w:rsidRPr="00080E8E">
                <w:rPr>
                  <w:rStyle w:val="Hyperlink"/>
                </w:rPr>
                <w:t>nye</w:t>
              </w:r>
              <w:proofErr w:type="spellEnd"/>
              <w:r w:rsidRPr="00080E8E">
                <w:rPr>
                  <w:rStyle w:val="Hyperlink"/>
                </w:rPr>
                <w:t xml:space="preserve"> </w:t>
              </w:r>
              <w:proofErr w:type="spellStart"/>
              <w:r w:rsidRPr="00080E8E">
                <w:rPr>
                  <w:rStyle w:val="Hyperlink"/>
                </w:rPr>
                <w:t>krigene</w:t>
              </w:r>
              <w:proofErr w:type="spellEnd"/>
              <w:r w:rsidRPr="00080E8E">
                <w:rPr>
                  <w:rStyle w:val="Hyperlink"/>
                </w:rPr>
                <w:t xml:space="preserve"> </w:t>
              </w:r>
              <w:proofErr w:type="spellStart"/>
              <w:r w:rsidRPr="00080E8E">
                <w:rPr>
                  <w:rStyle w:val="Hyperlink"/>
                </w:rPr>
                <w:t>i</w:t>
              </w:r>
              <w:proofErr w:type="spellEnd"/>
              <w:r w:rsidRPr="00080E8E">
                <w:rPr>
                  <w:rStyle w:val="Hyperlink"/>
                </w:rPr>
                <w:t xml:space="preserve"> et </w:t>
              </w:r>
              <w:proofErr w:type="spellStart"/>
              <w:r w:rsidRPr="00080E8E">
                <w:rPr>
                  <w:rStyle w:val="Hyperlink"/>
                </w:rPr>
                <w:t>kjønnsperspektiv</w:t>
              </w:r>
              <w:proofErr w:type="spellEnd"/>
            </w:hyperlink>
            <w:r w:rsidRPr="00080E8E">
              <w:t xml:space="preserve">' in </w:t>
            </w:r>
            <w:proofErr w:type="spellStart"/>
            <w:r w:rsidRPr="00080E8E">
              <w:t>Hege</w:t>
            </w:r>
            <w:proofErr w:type="spellEnd"/>
            <w:r w:rsidRPr="00080E8E">
              <w:t xml:space="preserve"> </w:t>
            </w:r>
            <w:proofErr w:type="spellStart"/>
            <w:r w:rsidRPr="00080E8E">
              <w:t>Skjeie</w:t>
            </w:r>
            <w:proofErr w:type="spellEnd"/>
            <w:r w:rsidRPr="00080E8E">
              <w:t xml:space="preserve">, </w:t>
            </w:r>
            <w:proofErr w:type="spellStart"/>
            <w:r w:rsidRPr="00080E8E">
              <w:t>Inger</w:t>
            </w:r>
            <w:proofErr w:type="spellEnd"/>
            <w:r w:rsidRPr="00080E8E">
              <w:t xml:space="preserve"> </w:t>
            </w:r>
            <w:proofErr w:type="spellStart"/>
            <w:r w:rsidRPr="00080E8E">
              <w:t>Skjelsbæk</w:t>
            </w:r>
            <w:proofErr w:type="spellEnd"/>
            <w:r w:rsidRPr="00080E8E">
              <w:t xml:space="preserve"> &amp; </w:t>
            </w:r>
            <w:proofErr w:type="spellStart"/>
            <w:r w:rsidRPr="00080E8E">
              <w:t>Torunn</w:t>
            </w:r>
            <w:proofErr w:type="spellEnd"/>
            <w:r w:rsidRPr="00080E8E">
              <w:t xml:space="preserve"> L. </w:t>
            </w:r>
            <w:proofErr w:type="spellStart"/>
            <w:r w:rsidRPr="00080E8E">
              <w:t>Tryggestad</w:t>
            </w:r>
            <w:proofErr w:type="spellEnd"/>
            <w:r w:rsidRPr="00080E8E">
              <w:t xml:space="preserve">, </w:t>
            </w:r>
            <w:proofErr w:type="spellStart"/>
            <w:r w:rsidRPr="00080E8E">
              <w:t>eds</w:t>
            </w:r>
            <w:proofErr w:type="spellEnd"/>
            <w:r w:rsidRPr="00080E8E">
              <w:t xml:space="preserve">, </w:t>
            </w:r>
            <w:proofErr w:type="spellStart"/>
            <w:r w:rsidRPr="00080E8E">
              <w:rPr>
                <w:i/>
                <w:iCs/>
              </w:rPr>
              <w:t>Kjønn</w:t>
            </w:r>
            <w:proofErr w:type="spellEnd"/>
            <w:r w:rsidRPr="00080E8E">
              <w:rPr>
                <w:i/>
                <w:iCs/>
              </w:rPr>
              <w:t xml:space="preserve">, </w:t>
            </w:r>
            <w:proofErr w:type="spellStart"/>
            <w:r w:rsidRPr="00080E8E">
              <w:rPr>
                <w:i/>
                <w:iCs/>
              </w:rPr>
              <w:t>krig</w:t>
            </w:r>
            <w:proofErr w:type="spellEnd"/>
            <w:r w:rsidRPr="00080E8E">
              <w:rPr>
                <w:i/>
                <w:iCs/>
              </w:rPr>
              <w:t xml:space="preserve"> </w:t>
            </w:r>
            <w:proofErr w:type="spellStart"/>
            <w:r w:rsidRPr="00080E8E">
              <w:rPr>
                <w:i/>
                <w:iCs/>
              </w:rPr>
              <w:t>og</w:t>
            </w:r>
            <w:proofErr w:type="spellEnd"/>
            <w:r w:rsidRPr="00080E8E">
              <w:rPr>
                <w:i/>
                <w:iCs/>
              </w:rPr>
              <w:t xml:space="preserve"> </w:t>
            </w:r>
            <w:proofErr w:type="spellStart"/>
            <w:r w:rsidRPr="00080E8E">
              <w:rPr>
                <w:i/>
                <w:iCs/>
              </w:rPr>
              <w:t>konflikt</w:t>
            </w:r>
            <w:proofErr w:type="spellEnd"/>
            <w:r w:rsidRPr="00080E8E">
              <w:t>. Oslo, Norway</w:t>
            </w:r>
            <w:proofErr w:type="gramStart"/>
            <w:r w:rsidRPr="00080E8E">
              <w:t>: .</w:t>
            </w:r>
            <w:proofErr w:type="gramEnd"/>
            <w:r w:rsidRPr="00080E8E">
              <w:t xml:space="preserve"> </w:t>
            </w:r>
          </w:p>
          <w:p w:rsidR="00BD36FB" w:rsidRPr="00080E8E" w:rsidRDefault="00BD36FB" w:rsidP="00BD36FB">
            <w:pPr>
              <w:cnfStyle w:val="000000100000"/>
            </w:pPr>
            <w:r w:rsidRPr="00080E8E">
              <w:t xml:space="preserve">Other </w:t>
            </w:r>
          </w:p>
          <w:p w:rsidR="00360676" w:rsidRDefault="00BD36FB" w:rsidP="00BD36FB">
            <w:pPr>
              <w:cnfStyle w:val="000000100000"/>
              <w:rPr>
                <w:rFonts w:hint="cs"/>
                <w:rtl/>
              </w:rPr>
            </w:pPr>
            <w:proofErr w:type="spellStart"/>
            <w:r w:rsidRPr="00080E8E">
              <w:t>Hernes</w:t>
            </w:r>
            <w:proofErr w:type="spellEnd"/>
            <w:r w:rsidRPr="00080E8E">
              <w:t>, Helga, 2006. '</w:t>
            </w:r>
            <w:hyperlink r:id="rId9" w:history="1">
              <w:r w:rsidRPr="00080E8E">
                <w:rPr>
                  <w:rStyle w:val="Hyperlink"/>
                </w:rPr>
                <w:t>Security Sector Reform in the Context of UN SCR 1325 on Women Peace and Security</w:t>
              </w:r>
            </w:hyperlink>
            <w:r w:rsidRPr="00080E8E">
              <w:t>', Keynote Address, Annual Security Review Conference, Vienna, June.</w:t>
            </w:r>
          </w:p>
          <w:p w:rsidR="00BD36FB" w:rsidRDefault="00BD36FB" w:rsidP="00BD36FB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BD36FB" w:rsidRPr="00080E8E" w:rsidRDefault="00BD36FB" w:rsidP="00BD36FB">
            <w:pPr>
              <w:spacing w:before="100" w:beforeAutospacing="1" w:after="100" w:afterAutospacing="1"/>
              <w:cnfStyle w:val="000000000000"/>
            </w:pPr>
            <w:r w:rsidRPr="00080E8E">
              <w:t>2006 -2011 Chair of the Norwegian Parliamentary Intelligence Oversight Committee</w:t>
            </w:r>
            <w:r w:rsidRPr="00080E8E">
              <w:br/>
              <w:t>1 Jan 2006 - Senior Adviser at PRIO</w:t>
            </w:r>
            <w:r w:rsidRPr="00080E8E">
              <w:br/>
              <w:t>2004-2005: Senior Researcher, NOVA, Oslo</w:t>
            </w:r>
            <w:r w:rsidRPr="00080E8E">
              <w:br/>
              <w:t>2002-2004: Norwegian Ambassador to Bern and the Holy See</w:t>
            </w:r>
            <w:r w:rsidRPr="00080E8E">
              <w:br/>
              <w:t>1998-2003: Norwegian Ambassador to Vienna, Bratislava and UN (Vienna)</w:t>
            </w:r>
            <w:r w:rsidRPr="00080E8E">
              <w:br/>
              <w:t xml:space="preserve">1993-98: Special Adviser to the Norwegian MFA in peacekeeping operations and </w:t>
            </w:r>
            <w:proofErr w:type="spellStart"/>
            <w:r w:rsidRPr="00080E8E">
              <w:t>peacebuilding</w:t>
            </w:r>
            <w:proofErr w:type="spellEnd"/>
            <w:r w:rsidRPr="00080E8E">
              <w:br/>
              <w:t>1993-98: Adjunct Professor, Political Science, University of Oslo</w:t>
            </w:r>
            <w:r w:rsidRPr="00080E8E">
              <w:br/>
              <w:t>1993-96: Director, CICERO (Center for International Climate and Energy Policy, Oslo)</w:t>
            </w:r>
            <w:r w:rsidRPr="00080E8E">
              <w:br/>
              <w:t>1990-93: State Secretary, Norwegian MFA</w:t>
            </w:r>
            <w:r w:rsidRPr="00080E8E">
              <w:br/>
              <w:t>1989-90: Director of Research, Norwegian Institute for Social Research</w:t>
            </w:r>
            <w:r w:rsidRPr="00080E8E">
              <w:br/>
              <w:t>1988-89: State Secretary, Norwegian Ministry of Foreign Affairs (MFA)</w:t>
            </w:r>
            <w:r w:rsidRPr="00080E8E">
              <w:br/>
              <w:t>1983-88: Director of Research, Norwegian Institute for Social Research</w:t>
            </w:r>
            <w:r w:rsidRPr="00080E8E">
              <w:br/>
              <w:t>1980-83: Director of Research, Research Council of Norway</w:t>
            </w:r>
            <w:r w:rsidRPr="00080E8E">
              <w:br/>
              <w:t>1970-80: Senior lecturer in comparative politics, University of Bergen</w:t>
            </w:r>
          </w:p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BD36FB" w:rsidP="00AE3597">
            <w:pPr>
              <w:cnfStyle w:val="000000100000"/>
            </w:pPr>
            <w:hyperlink r:id="rId10" w:history="1">
              <w:r w:rsidRPr="00080E8E">
                <w:rPr>
                  <w:rStyle w:val="Hyperlink"/>
                </w:rPr>
                <w:t>helga@prio.no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lastRenderedPageBreak/>
              <w:t>Phone</w:t>
            </w:r>
          </w:p>
        </w:tc>
        <w:tc>
          <w:tcPr>
            <w:tcW w:w="9442" w:type="dxa"/>
            <w:gridSpan w:val="3"/>
          </w:tcPr>
          <w:p w:rsidR="00360676" w:rsidRDefault="00BD36FB" w:rsidP="00AE3597">
            <w:pPr>
              <w:cnfStyle w:val="000000100000"/>
            </w:pPr>
            <w:r w:rsidRPr="00080E8E">
              <w:t>004722 54 77 00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2E0454"/>
    <w:rsid w:val="00360676"/>
    <w:rsid w:val="00535692"/>
    <w:rsid w:val="00B254D6"/>
    <w:rsid w:val="00BD36FB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o.no/Research-and-Publications/Publication/?oid=17987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io.no/Research-and-Publications/Publication/?oid=19569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o.no/Research-and-Publications/Publication/?oid=189926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helga@prio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io.no/Research-and-Publications/Publication/?oid=1737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2011-08-02T10:31:00Z</dcterms:created>
  <dcterms:modified xsi:type="dcterms:W3CDTF">2011-08-02T10:31:00Z</dcterms:modified>
</cp:coreProperties>
</file>