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8D2150" w:rsidP="00AE3597">
            <w:pPr>
              <w:cnfStyle w:val="000000100000"/>
            </w:pPr>
            <w:r w:rsidRPr="008D2150">
              <w:drawing>
                <wp:inline distT="0" distB="0" distL="0" distR="0">
                  <wp:extent cx="1158240" cy="1447800"/>
                  <wp:effectExtent l="19050" t="0" r="3810" b="0"/>
                  <wp:docPr id="24" name="Picture 24" descr="http://www.ari.nus.edu.sg/showfile.asp?peopleid=389&amp;typ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i.nus.edu.sg/showfile.asp?peopleid=389&amp;type=p"/>
                          <pic:cNvPicPr>
                            <a:picLocks noChangeAspect="1" noChangeArrowheads="1"/>
                          </pic:cNvPicPr>
                        </pic:nvPicPr>
                        <pic:blipFill>
                          <a:blip r:embed="rId5" cstate="print"/>
                          <a:srcRect/>
                          <a:stretch>
                            <a:fillRect/>
                          </a:stretch>
                        </pic:blipFill>
                        <pic:spPr bwMode="auto">
                          <a:xfrm>
                            <a:off x="0" y="0"/>
                            <a:ext cx="1158240" cy="1447800"/>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12E99" w:rsidRDefault="008D2150" w:rsidP="00AE3597">
            <w:pPr>
              <w:cnfStyle w:val="000000100000"/>
            </w:pPr>
            <w:r w:rsidRPr="00612558">
              <w:rPr>
                <w:rFonts w:ascii="Arial" w:hAnsi="Arial" w:cs="Arial"/>
                <w:color w:val="000000"/>
              </w:rPr>
              <w:t xml:space="preserve">Assoc Prof Cheng </w:t>
            </w:r>
            <w:proofErr w:type="spellStart"/>
            <w:r w:rsidRPr="00612558">
              <w:rPr>
                <w:rFonts w:ascii="Arial" w:hAnsi="Arial" w:cs="Arial"/>
                <w:color w:val="000000"/>
              </w:rPr>
              <w:t>Yinghong</w:t>
            </w:r>
            <w:proofErr w:type="spellEnd"/>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8D2150" w:rsidTr="00AE3597">
        <w:trPr>
          <w:trHeight w:val="597"/>
        </w:trPr>
        <w:tc>
          <w:tcPr>
            <w:cnfStyle w:val="001000000000"/>
            <w:tcW w:w="1632" w:type="dxa"/>
          </w:tcPr>
          <w:p w:rsidR="008D2150" w:rsidRDefault="008D2150" w:rsidP="00AE3597">
            <w:r w:rsidRPr="00212E99">
              <w:rPr>
                <w:rFonts w:ascii="Calibri" w:eastAsia="Calibri" w:hAnsi="Calibri" w:cs="Arial"/>
                <w:color w:val="000000"/>
              </w:rPr>
              <w:t>Education</w:t>
            </w:r>
          </w:p>
        </w:tc>
        <w:tc>
          <w:tcPr>
            <w:tcW w:w="9442" w:type="dxa"/>
            <w:gridSpan w:val="3"/>
          </w:tcPr>
          <w:p w:rsidR="008D2150" w:rsidRDefault="008D2150" w:rsidP="004211F5">
            <w:pPr>
              <w:autoSpaceDE w:val="0"/>
              <w:autoSpaceDN w:val="0"/>
              <w:adjustRightInd w:val="0"/>
              <w:cnfStyle w:val="000000000000"/>
              <w:rPr>
                <w:rFonts w:ascii="Arial" w:hAnsi="Arial" w:cs="Arial"/>
                <w:color w:val="000000"/>
              </w:rPr>
            </w:pPr>
            <w:proofErr w:type="spellStart"/>
            <w:r w:rsidRPr="00612558">
              <w:rPr>
                <w:rFonts w:ascii="Arial" w:hAnsi="Arial" w:cs="Arial"/>
                <w:color w:val="000000"/>
              </w:rPr>
              <w:t>Ph.D</w:t>
            </w:r>
            <w:proofErr w:type="spellEnd"/>
            <w:r w:rsidRPr="00612558">
              <w:rPr>
                <w:rFonts w:ascii="Arial" w:hAnsi="Arial" w:cs="Arial"/>
                <w:color w:val="000000"/>
              </w:rPr>
              <w:t xml:space="preserve"> (World History) Northeastern University</w:t>
            </w:r>
          </w:p>
          <w:p w:rsidR="008D2150" w:rsidRDefault="008D2150" w:rsidP="008D2150">
            <w:pPr>
              <w:autoSpaceDE w:val="0"/>
              <w:autoSpaceDN w:val="0"/>
              <w:adjustRightInd w:val="0"/>
              <w:cnfStyle w:val="000000000000"/>
              <w:rPr>
                <w:rFonts w:ascii="Arial" w:hAnsi="Arial" w:cs="Arial"/>
                <w:color w:val="000000"/>
              </w:rPr>
            </w:pPr>
            <w:r w:rsidRPr="00612558">
              <w:rPr>
                <w:rFonts w:ascii="Arial" w:hAnsi="Arial" w:cs="Arial"/>
                <w:color w:val="000000"/>
              </w:rPr>
              <w:t xml:space="preserve"> M.A. (World History) Chinese Academy of Social Sciences</w:t>
            </w:r>
          </w:p>
          <w:p w:rsidR="008D2150" w:rsidRPr="00612558" w:rsidRDefault="008D2150" w:rsidP="004211F5">
            <w:pPr>
              <w:autoSpaceDE w:val="0"/>
              <w:autoSpaceDN w:val="0"/>
              <w:adjustRightInd w:val="0"/>
              <w:cnfStyle w:val="000000000000"/>
              <w:rPr>
                <w:rFonts w:ascii="Arial" w:hAnsi="Arial" w:cs="Arial"/>
                <w:color w:val="000000"/>
              </w:rPr>
            </w:pPr>
            <w:r w:rsidRPr="00612558">
              <w:rPr>
                <w:rFonts w:ascii="Arial" w:hAnsi="Arial" w:cs="Arial"/>
                <w:color w:val="000000"/>
              </w:rPr>
              <w:t>B.A. (History) Suzhou University</w:t>
            </w:r>
          </w:p>
        </w:tc>
      </w:tr>
      <w:tr w:rsidR="008D2150" w:rsidTr="00AE3597">
        <w:trPr>
          <w:cnfStyle w:val="000000100000"/>
          <w:trHeight w:val="597"/>
        </w:trPr>
        <w:tc>
          <w:tcPr>
            <w:cnfStyle w:val="001000000000"/>
            <w:tcW w:w="1632" w:type="dxa"/>
          </w:tcPr>
          <w:p w:rsidR="008D2150" w:rsidRDefault="008D2150" w:rsidP="00AE3597">
            <w:r>
              <w:rPr>
                <w:rFonts w:ascii="Calibri" w:eastAsia="Calibri" w:hAnsi="Calibri" w:cs="Arial"/>
                <w:color w:val="000000"/>
              </w:rPr>
              <w:t>Publications</w:t>
            </w:r>
          </w:p>
        </w:tc>
        <w:tc>
          <w:tcPr>
            <w:tcW w:w="9442" w:type="dxa"/>
            <w:gridSpan w:val="3"/>
          </w:tcPr>
          <w:p w:rsidR="008D2150" w:rsidRPr="00612558" w:rsidRDefault="008D2150" w:rsidP="004211F5">
            <w:pPr>
              <w:autoSpaceDE w:val="0"/>
              <w:autoSpaceDN w:val="0"/>
              <w:adjustRightInd w:val="0"/>
              <w:cnfStyle w:val="000000100000"/>
              <w:rPr>
                <w:rFonts w:ascii="Arial" w:hAnsi="Arial" w:cs="Arial"/>
                <w:color w:val="000000"/>
              </w:rPr>
            </w:pPr>
          </w:p>
        </w:tc>
      </w:tr>
      <w:tr w:rsidR="008D2150" w:rsidTr="00AE3597">
        <w:trPr>
          <w:trHeight w:val="1204"/>
        </w:trPr>
        <w:tc>
          <w:tcPr>
            <w:cnfStyle w:val="001000000000"/>
            <w:tcW w:w="1632" w:type="dxa"/>
          </w:tcPr>
          <w:p w:rsidR="008D2150" w:rsidRDefault="008D2150" w:rsidP="00AE3597">
            <w:r>
              <w:rPr>
                <w:rFonts w:ascii="Calibri" w:eastAsia="Calibri" w:hAnsi="Calibri" w:cs="Arial"/>
                <w:color w:val="000000"/>
              </w:rPr>
              <w:t>Experience</w:t>
            </w:r>
          </w:p>
        </w:tc>
        <w:tc>
          <w:tcPr>
            <w:tcW w:w="9442" w:type="dxa"/>
            <w:gridSpan w:val="3"/>
          </w:tcPr>
          <w:p w:rsidR="008D2150" w:rsidRPr="00C60F74" w:rsidRDefault="008D2150" w:rsidP="004211F5">
            <w:pPr>
              <w:autoSpaceDE w:val="0"/>
              <w:autoSpaceDN w:val="0"/>
              <w:adjustRightInd w:val="0"/>
              <w:cnfStyle w:val="000000000000"/>
              <w:rPr>
                <w:rFonts w:ascii="Arial" w:hAnsi="Arial" w:cs="Arial"/>
                <w:color w:val="000000"/>
              </w:rPr>
            </w:pPr>
            <w:r w:rsidRPr="00C60F74">
              <w:rPr>
                <w:rFonts w:ascii="Arial" w:hAnsi="Arial" w:cs="Arial"/>
                <w:color w:val="000000"/>
              </w:rPr>
              <w:t xml:space="preserve">SHORT BIOGRAPHY </w:t>
            </w:r>
          </w:p>
          <w:p w:rsidR="008D2150" w:rsidRDefault="008D2150" w:rsidP="004211F5">
            <w:pPr>
              <w:autoSpaceDE w:val="0"/>
              <w:autoSpaceDN w:val="0"/>
              <w:adjustRightInd w:val="0"/>
              <w:cnfStyle w:val="000000000000"/>
              <w:rPr>
                <w:rFonts w:ascii="Arial" w:hAnsi="Arial" w:cs="Arial"/>
                <w:color w:val="000000"/>
              </w:rPr>
            </w:pPr>
            <w:r w:rsidRPr="00C60F74">
              <w:rPr>
                <w:rFonts w:ascii="Arial" w:hAnsi="Arial" w:cs="Arial"/>
                <w:color w:val="000000"/>
              </w:rPr>
              <w:t>(</w:t>
            </w:r>
            <w:proofErr w:type="gramStart"/>
            <w:r w:rsidRPr="00C60F74">
              <w:rPr>
                <w:rFonts w:ascii="Arial" w:hAnsi="Arial" w:cs="Arial"/>
                <w:color w:val="000000"/>
              </w:rPr>
              <w:t>please</w:t>
            </w:r>
            <w:proofErr w:type="gramEnd"/>
            <w:r w:rsidRPr="00C60F74">
              <w:rPr>
                <w:rFonts w:ascii="Arial" w:hAnsi="Arial" w:cs="Arial"/>
                <w:color w:val="000000"/>
              </w:rPr>
              <w:t xml:space="preserve"> include </w:t>
            </w:r>
            <w:r w:rsidRPr="00C60F74">
              <w:rPr>
                <w:rFonts w:ascii="Arial" w:hAnsi="Arial" w:cs="Arial"/>
                <w:i/>
                <w:iCs/>
                <w:color w:val="000000"/>
              </w:rPr>
              <w:t>current institutional affiliation</w:t>
            </w:r>
            <w:r w:rsidRPr="00C60F74">
              <w:rPr>
                <w:rFonts w:ascii="Arial" w:hAnsi="Arial" w:cs="Arial"/>
                <w:color w:val="000000"/>
              </w:rPr>
              <w:t xml:space="preserve">, </w:t>
            </w:r>
            <w:r w:rsidRPr="00C60F74">
              <w:rPr>
                <w:rFonts w:ascii="Arial" w:hAnsi="Arial" w:cs="Arial"/>
                <w:i/>
                <w:iCs/>
                <w:color w:val="000000"/>
              </w:rPr>
              <w:t>areas of research interest</w:t>
            </w:r>
            <w:r w:rsidRPr="00C60F74">
              <w:rPr>
                <w:rFonts w:ascii="Arial" w:hAnsi="Arial" w:cs="Arial"/>
                <w:color w:val="000000"/>
              </w:rPr>
              <w:t xml:space="preserve">, </w:t>
            </w:r>
            <w:r w:rsidRPr="00C60F74">
              <w:rPr>
                <w:rFonts w:ascii="Arial" w:hAnsi="Arial" w:cs="Arial"/>
                <w:i/>
                <w:iCs/>
                <w:color w:val="000000"/>
              </w:rPr>
              <w:t>geographical areas of research focus</w:t>
            </w:r>
            <w:r w:rsidRPr="00C60F74">
              <w:rPr>
                <w:rFonts w:ascii="Arial" w:hAnsi="Arial" w:cs="Arial"/>
                <w:color w:val="000000"/>
              </w:rPr>
              <w:t xml:space="preserve">, </w:t>
            </w:r>
            <w:r w:rsidRPr="00C60F74">
              <w:rPr>
                <w:rFonts w:ascii="Arial" w:hAnsi="Arial" w:cs="Arial"/>
                <w:i/>
                <w:iCs/>
                <w:color w:val="000000"/>
              </w:rPr>
              <w:t xml:space="preserve">proposed work while at ARI </w:t>
            </w:r>
            <w:r w:rsidRPr="00C60F74">
              <w:rPr>
                <w:rFonts w:ascii="Arial" w:hAnsi="Arial" w:cs="Arial"/>
                <w:color w:val="000000"/>
              </w:rPr>
              <w:t xml:space="preserve">and any other info about yourself you would like to mention. Sample http://www.ari.nus.edu.sg/people_details.asp?peopleid=308&amp;categoryid=2. This bio will be used as a blurb to introduce you should you be invited as a speaker for any of the ARI seminars.) </w:t>
            </w:r>
          </w:p>
          <w:p w:rsidR="008D2150" w:rsidRDefault="008D2150" w:rsidP="004211F5">
            <w:pPr>
              <w:autoSpaceDE w:val="0"/>
              <w:autoSpaceDN w:val="0"/>
              <w:adjustRightInd w:val="0"/>
              <w:cnfStyle w:val="000000000000"/>
              <w:rPr>
                <w:rFonts w:ascii="Arial" w:hAnsi="Arial" w:cs="Arial"/>
                <w:color w:val="000000"/>
              </w:rPr>
            </w:pPr>
            <w:r w:rsidRPr="00C60F74">
              <w:rPr>
                <w:rFonts w:ascii="Arial" w:hAnsi="Arial" w:cs="Arial"/>
                <w:color w:val="000000"/>
              </w:rPr>
              <w:t>Dr. Cheng teaches world history and Asian history at Delaware University, USA. He’s research focuses on relationships between China and the world since 1949. His publications include one book titled Creating the New Man: from Enlightenment Ideals to Socialist Realities and a number of articles, as well as three books and numerous articles and essays in Chinese. While at ARI, he conducts research on the relations between the discourse of race and Chinese nationalism since the 1980s</w:t>
            </w:r>
          </w:p>
          <w:p w:rsidR="008D2150" w:rsidRPr="00C60F74" w:rsidRDefault="008D2150" w:rsidP="008D2150">
            <w:pPr>
              <w:autoSpaceDE w:val="0"/>
              <w:autoSpaceDN w:val="0"/>
              <w:adjustRightInd w:val="0"/>
              <w:cnfStyle w:val="000000000000"/>
              <w:rPr>
                <w:rFonts w:ascii="Arial" w:hAnsi="Arial" w:cs="Arial"/>
                <w:color w:val="000000"/>
              </w:rPr>
            </w:pPr>
            <w:r w:rsidRPr="00C60F74">
              <w:rPr>
                <w:rFonts w:ascii="Arial" w:hAnsi="Arial" w:cs="Arial"/>
                <w:color w:val="000000"/>
              </w:rPr>
              <w:t xml:space="preserve">CONFERENCES ORGANISED WHILE AT ARI </w:t>
            </w:r>
            <w:r w:rsidRPr="00C60F74">
              <w:rPr>
                <w:rFonts w:ascii="Arial" w:hAnsi="Arial" w:cs="Arial"/>
                <w:i/>
                <w:iCs/>
                <w:color w:val="000000"/>
              </w:rPr>
              <w:t xml:space="preserve">by title, venue &amp; collaborators </w:t>
            </w:r>
          </w:p>
          <w:p w:rsidR="008D2150" w:rsidRDefault="008D2150" w:rsidP="008D2150">
            <w:pPr>
              <w:autoSpaceDE w:val="0"/>
              <w:autoSpaceDN w:val="0"/>
              <w:adjustRightInd w:val="0"/>
              <w:cnfStyle w:val="000000000000"/>
              <w:rPr>
                <w:rFonts w:ascii="Arial" w:hAnsi="Arial" w:cs="Arial"/>
                <w:color w:val="000000"/>
              </w:rPr>
            </w:pPr>
            <w:r w:rsidRPr="00C60F74">
              <w:rPr>
                <w:rFonts w:ascii="Arial" w:hAnsi="Arial" w:cs="Arial"/>
                <w:color w:val="000000"/>
              </w:rPr>
              <w:t>(applicable for current ARI staff only – past &amp; forthcoming from most recent to oldest)</w:t>
            </w:r>
          </w:p>
          <w:p w:rsidR="008D2150" w:rsidRDefault="008D2150" w:rsidP="008D2150">
            <w:pPr>
              <w:autoSpaceDE w:val="0"/>
              <w:autoSpaceDN w:val="0"/>
              <w:adjustRightInd w:val="0"/>
              <w:cnfStyle w:val="000000000000"/>
              <w:rPr>
                <w:rFonts w:ascii="Arial" w:hAnsi="Arial" w:cs="Arial"/>
                <w:color w:val="000000"/>
              </w:rPr>
            </w:pPr>
          </w:p>
          <w:p w:rsidR="008D2150" w:rsidRDefault="008D2150" w:rsidP="004211F5">
            <w:pPr>
              <w:autoSpaceDE w:val="0"/>
              <w:autoSpaceDN w:val="0"/>
              <w:adjustRightInd w:val="0"/>
              <w:cnfStyle w:val="000000000000"/>
              <w:rPr>
                <w:rFonts w:ascii="Arial" w:hAnsi="Arial" w:cs="Arial"/>
                <w:color w:val="000000"/>
              </w:rPr>
            </w:pPr>
            <w:r w:rsidRPr="00C60F74">
              <w:rPr>
                <w:rFonts w:ascii="Arial" w:hAnsi="Arial" w:cs="Arial"/>
                <w:color w:val="000000"/>
              </w:rPr>
              <w:t xml:space="preserve">KEYNOTES &amp; PLENARIES </w:t>
            </w:r>
            <w:r w:rsidRPr="00C60F74">
              <w:rPr>
                <w:rFonts w:ascii="Arial" w:hAnsi="Arial" w:cs="Arial"/>
                <w:i/>
                <w:iCs/>
                <w:color w:val="000000"/>
              </w:rPr>
              <w:t xml:space="preserve">by title, venue &amp; organizers </w:t>
            </w:r>
            <w:r w:rsidRPr="00C60F74">
              <w:rPr>
                <w:rFonts w:ascii="Arial" w:hAnsi="Arial" w:cs="Arial"/>
                <w:color w:val="000000"/>
              </w:rPr>
              <w:t xml:space="preserve">(for current ARI staff, please mark * for invitations as keynotes &amp; </w:t>
            </w:r>
            <w:proofErr w:type="spellStart"/>
            <w:r w:rsidRPr="00C60F74">
              <w:rPr>
                <w:rFonts w:ascii="Arial" w:hAnsi="Arial" w:cs="Arial"/>
                <w:color w:val="000000"/>
              </w:rPr>
              <w:t>plenaries</w:t>
            </w:r>
            <w:proofErr w:type="spellEnd"/>
            <w:r w:rsidRPr="00C60F74">
              <w:rPr>
                <w:rFonts w:ascii="Arial" w:hAnsi="Arial" w:cs="Arial"/>
                <w:color w:val="000000"/>
              </w:rPr>
              <w:t xml:space="preserve"> while at ARI – from most recent to the oldest)</w:t>
            </w:r>
          </w:p>
          <w:p w:rsidR="008D2150" w:rsidRDefault="008D2150" w:rsidP="004211F5">
            <w:pPr>
              <w:autoSpaceDE w:val="0"/>
              <w:autoSpaceDN w:val="0"/>
              <w:adjustRightInd w:val="0"/>
              <w:cnfStyle w:val="000000000000"/>
              <w:rPr>
                <w:rFonts w:ascii="Arial" w:hAnsi="Arial" w:cs="Arial"/>
                <w:color w:val="000000"/>
              </w:rPr>
            </w:pPr>
          </w:p>
          <w:p w:rsidR="008D2150" w:rsidRPr="00C60F74" w:rsidRDefault="008D2150" w:rsidP="008D2150">
            <w:pPr>
              <w:autoSpaceDE w:val="0"/>
              <w:autoSpaceDN w:val="0"/>
              <w:adjustRightInd w:val="0"/>
              <w:cnfStyle w:val="000000000000"/>
              <w:rPr>
                <w:rFonts w:ascii="Times New Roman" w:hAnsi="Times New Roman" w:cs="Times New Roman"/>
                <w:color w:val="000000"/>
              </w:rPr>
            </w:pPr>
            <w:r w:rsidRPr="00C60F74">
              <w:rPr>
                <w:rFonts w:ascii="Times New Roman" w:hAnsi="Times New Roman" w:cs="Times New Roman"/>
                <w:color w:val="000000"/>
              </w:rPr>
              <w:t xml:space="preserve">―The Cultural Revolution and the Decline of Singapore‘s </w:t>
            </w:r>
            <w:proofErr w:type="spellStart"/>
            <w:r w:rsidRPr="00C60F74">
              <w:rPr>
                <w:rFonts w:ascii="Times New Roman" w:hAnsi="Times New Roman" w:cs="Times New Roman"/>
                <w:color w:val="000000"/>
              </w:rPr>
              <w:t>Barisan</w:t>
            </w:r>
            <w:proofErr w:type="spellEnd"/>
            <w:r w:rsidRPr="00C60F74">
              <w:rPr>
                <w:rFonts w:ascii="Cambria Math" w:hAnsi="Cambria Math" w:cs="Cambria Math"/>
                <w:color w:val="000000"/>
              </w:rPr>
              <w:t>‖</w:t>
            </w:r>
            <w:r w:rsidRPr="00C60F74">
              <w:rPr>
                <w:rFonts w:ascii="Times New Roman" w:hAnsi="Times New Roman" w:cs="Times New Roman"/>
                <w:color w:val="000000"/>
              </w:rPr>
              <w:t xml:space="preserve"> </w:t>
            </w:r>
          </w:p>
          <w:p w:rsidR="008D2150" w:rsidRPr="00C60F74" w:rsidRDefault="008D2150" w:rsidP="008D2150">
            <w:pPr>
              <w:autoSpaceDE w:val="0"/>
              <w:autoSpaceDN w:val="0"/>
              <w:adjustRightInd w:val="0"/>
              <w:cnfStyle w:val="000000000000"/>
              <w:rPr>
                <w:rFonts w:ascii="Arial" w:hAnsi="Arial" w:cs="Arial"/>
                <w:color w:val="000000"/>
              </w:rPr>
            </w:pPr>
            <w:r w:rsidRPr="00C60F74">
              <w:rPr>
                <w:rFonts w:ascii="Times New Roman" w:hAnsi="Times New Roman" w:cs="Times New Roman"/>
                <w:color w:val="000000"/>
              </w:rPr>
              <w:t xml:space="preserve">Institute for Southeast Asian Studies, Singapore, July 12, 2010. </w:t>
            </w:r>
          </w:p>
          <w:p w:rsidR="008D2150" w:rsidRPr="00C60F74" w:rsidRDefault="008D2150" w:rsidP="008D2150">
            <w:pPr>
              <w:autoSpaceDE w:val="0"/>
              <w:autoSpaceDN w:val="0"/>
              <w:adjustRightInd w:val="0"/>
              <w:cnfStyle w:val="000000000000"/>
              <w:rPr>
                <w:rFonts w:ascii="Arial" w:hAnsi="Arial" w:cs="Arial"/>
                <w:color w:val="000000"/>
              </w:rPr>
            </w:pPr>
            <w:r w:rsidRPr="00C60F74">
              <w:rPr>
                <w:rFonts w:ascii="Times New Roman" w:hAnsi="Times New Roman" w:cs="Times New Roman"/>
                <w:color w:val="000000"/>
              </w:rPr>
              <w:t>―Sino-Cuban Relations: Past, Present and Future</w:t>
            </w:r>
            <w:r w:rsidRPr="00C60F74">
              <w:rPr>
                <w:rFonts w:ascii="Cambria Math" w:hAnsi="Cambria Math" w:cs="Cambria Math"/>
                <w:color w:val="000000"/>
              </w:rPr>
              <w:t>‖</w:t>
            </w:r>
            <w:r w:rsidRPr="00C60F74">
              <w:rPr>
                <w:rFonts w:ascii="Times New Roman" w:hAnsi="Times New Roman" w:cs="Times New Roman"/>
                <w:color w:val="000000"/>
              </w:rPr>
              <w:t xml:space="preserve"> </w:t>
            </w:r>
          </w:p>
          <w:p w:rsidR="008D2150" w:rsidRPr="00C60F74" w:rsidRDefault="008D2150" w:rsidP="008D2150">
            <w:pPr>
              <w:autoSpaceDE w:val="0"/>
              <w:autoSpaceDN w:val="0"/>
              <w:adjustRightInd w:val="0"/>
              <w:cnfStyle w:val="000000000000"/>
              <w:rPr>
                <w:rFonts w:ascii="Arial" w:hAnsi="Arial" w:cs="Arial"/>
                <w:color w:val="000000"/>
              </w:rPr>
            </w:pPr>
            <w:r w:rsidRPr="00C60F74">
              <w:rPr>
                <w:rFonts w:ascii="Times New Roman" w:hAnsi="Times New Roman" w:cs="Times New Roman"/>
                <w:color w:val="000000"/>
              </w:rPr>
              <w:t>Center for Latin American and Caribbean Studies, Brown University, April 29, 2010.</w:t>
            </w:r>
          </w:p>
        </w:tc>
      </w:tr>
      <w:tr w:rsidR="008D2150" w:rsidTr="00AE3597">
        <w:trPr>
          <w:cnfStyle w:val="000000100000"/>
          <w:trHeight w:val="294"/>
        </w:trPr>
        <w:tc>
          <w:tcPr>
            <w:cnfStyle w:val="001000000000"/>
            <w:tcW w:w="1632" w:type="dxa"/>
          </w:tcPr>
          <w:p w:rsidR="008D2150" w:rsidRDefault="008D2150" w:rsidP="00AE3597">
            <w:r w:rsidRPr="00212E99">
              <w:rPr>
                <w:rFonts w:ascii="Calibri" w:eastAsia="Calibri" w:hAnsi="Calibri" w:cs="Arial"/>
                <w:color w:val="000000"/>
              </w:rPr>
              <w:t>E-mail</w:t>
            </w:r>
          </w:p>
        </w:tc>
        <w:tc>
          <w:tcPr>
            <w:tcW w:w="9442" w:type="dxa"/>
            <w:gridSpan w:val="3"/>
          </w:tcPr>
          <w:p w:rsidR="008D2150" w:rsidRDefault="008D2150" w:rsidP="008D2150">
            <w:pPr>
              <w:autoSpaceDE w:val="0"/>
              <w:autoSpaceDN w:val="0"/>
              <w:adjustRightInd w:val="0"/>
              <w:cnfStyle w:val="000000100000"/>
              <w:rPr>
                <w:rFonts w:ascii="Arial" w:hAnsi="Arial" w:cs="Arial"/>
                <w:color w:val="000000"/>
              </w:rPr>
            </w:pPr>
            <w:r w:rsidRPr="00C60F74">
              <w:rPr>
                <w:rFonts w:ascii="Arial" w:hAnsi="Arial" w:cs="Arial"/>
                <w:color w:val="000000"/>
              </w:rPr>
              <w:t xml:space="preserve"> </w:t>
            </w:r>
          </w:p>
          <w:p w:rsidR="008D2150" w:rsidRPr="00C60F74" w:rsidRDefault="008D2150" w:rsidP="004211F5">
            <w:pPr>
              <w:autoSpaceDE w:val="0"/>
              <w:autoSpaceDN w:val="0"/>
              <w:adjustRightInd w:val="0"/>
              <w:cnfStyle w:val="000000100000"/>
              <w:rPr>
                <w:rFonts w:ascii="Arial" w:hAnsi="Arial" w:cs="Arial"/>
                <w:color w:val="000000"/>
              </w:rPr>
            </w:pPr>
          </w:p>
        </w:tc>
      </w:tr>
      <w:tr w:rsidR="008D2150" w:rsidTr="00AE3597">
        <w:trPr>
          <w:trHeight w:val="294"/>
        </w:trPr>
        <w:tc>
          <w:tcPr>
            <w:cnfStyle w:val="001000000000"/>
            <w:tcW w:w="1632" w:type="dxa"/>
          </w:tcPr>
          <w:p w:rsidR="008D2150" w:rsidRDefault="008D2150" w:rsidP="00AE3597">
            <w:r w:rsidRPr="00212E99">
              <w:rPr>
                <w:rFonts w:ascii="Calibri" w:eastAsia="Calibri" w:hAnsi="Calibri" w:cs="Arial"/>
                <w:color w:val="000000"/>
              </w:rPr>
              <w:t>Fax</w:t>
            </w:r>
          </w:p>
        </w:tc>
        <w:tc>
          <w:tcPr>
            <w:tcW w:w="9442" w:type="dxa"/>
            <w:gridSpan w:val="3"/>
          </w:tcPr>
          <w:p w:rsidR="008D2150" w:rsidRPr="00C60F74" w:rsidRDefault="008D2150" w:rsidP="004211F5">
            <w:pPr>
              <w:autoSpaceDE w:val="0"/>
              <w:autoSpaceDN w:val="0"/>
              <w:adjustRightInd w:val="0"/>
              <w:cnfStyle w:val="000000000000"/>
              <w:rPr>
                <w:rFonts w:ascii="Arial" w:hAnsi="Arial" w:cs="Arial"/>
                <w:color w:val="000000"/>
              </w:rPr>
            </w:pPr>
            <w:r w:rsidRPr="00C60F74">
              <w:rPr>
                <w:rFonts w:ascii="Arial" w:hAnsi="Arial" w:cs="Arial"/>
                <w:color w:val="000000"/>
              </w:rPr>
              <w:t xml:space="preserve"> </w:t>
            </w:r>
          </w:p>
        </w:tc>
      </w:tr>
      <w:tr w:rsidR="008D2150" w:rsidTr="00AE3597">
        <w:trPr>
          <w:cnfStyle w:val="000000100000"/>
          <w:trHeight w:val="294"/>
        </w:trPr>
        <w:tc>
          <w:tcPr>
            <w:cnfStyle w:val="001000000000"/>
            <w:tcW w:w="1632" w:type="dxa"/>
          </w:tcPr>
          <w:p w:rsidR="008D2150" w:rsidRDefault="008D2150" w:rsidP="00AE3597">
            <w:r w:rsidRPr="00212E99">
              <w:rPr>
                <w:rFonts w:ascii="Calibri" w:eastAsia="Calibri" w:hAnsi="Calibri" w:cs="Arial"/>
                <w:color w:val="000000"/>
              </w:rPr>
              <w:t>Phone</w:t>
            </w:r>
          </w:p>
        </w:tc>
        <w:tc>
          <w:tcPr>
            <w:tcW w:w="9442" w:type="dxa"/>
            <w:gridSpan w:val="3"/>
          </w:tcPr>
          <w:p w:rsidR="008D2150" w:rsidRPr="00C60F74" w:rsidRDefault="008D2150" w:rsidP="004211F5">
            <w:pPr>
              <w:autoSpaceDE w:val="0"/>
              <w:autoSpaceDN w:val="0"/>
              <w:adjustRightInd w:val="0"/>
              <w:cnfStyle w:val="000000100000"/>
              <w:rPr>
                <w:rFonts w:ascii="Arial" w:hAnsi="Arial" w:cs="Arial"/>
                <w:color w:val="000000"/>
              </w:rPr>
            </w:pPr>
          </w:p>
        </w:tc>
      </w:tr>
      <w:tr w:rsidR="008D2150" w:rsidTr="00AE3597">
        <w:trPr>
          <w:trHeight w:val="294"/>
        </w:trPr>
        <w:tc>
          <w:tcPr>
            <w:cnfStyle w:val="001000000000"/>
            <w:tcW w:w="1632" w:type="dxa"/>
          </w:tcPr>
          <w:p w:rsidR="008D2150" w:rsidRDefault="008D2150" w:rsidP="00AE3597">
            <w:r w:rsidRPr="00212E99">
              <w:rPr>
                <w:rFonts w:ascii="Calibri" w:eastAsia="Calibri" w:hAnsi="Calibri" w:cs="Arial"/>
                <w:color w:val="000000"/>
              </w:rPr>
              <w:t>Address</w:t>
            </w:r>
          </w:p>
        </w:tc>
        <w:tc>
          <w:tcPr>
            <w:tcW w:w="9442" w:type="dxa"/>
            <w:gridSpan w:val="3"/>
          </w:tcPr>
          <w:p w:rsidR="008D2150" w:rsidRPr="00C60F74" w:rsidRDefault="008D2150" w:rsidP="004211F5">
            <w:pPr>
              <w:autoSpaceDE w:val="0"/>
              <w:autoSpaceDN w:val="0"/>
              <w:adjustRightInd w:val="0"/>
              <w:cnfStyle w:val="000000000000"/>
              <w:rPr>
                <w:rFonts w:ascii="Arial" w:hAnsi="Arial" w:cs="Arial"/>
                <w:color w:val="000000"/>
              </w:rPr>
            </w:pPr>
            <w:r w:rsidRPr="00C60F74">
              <w:rPr>
                <w:rFonts w:ascii="Times New Roman" w:hAnsi="Times New Roman" w:cs="Times New Roman"/>
                <w:color w:val="000000"/>
              </w:rPr>
              <w:t xml:space="preserve"> </w:t>
            </w: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D0FE5"/>
    <w:rsid w:val="000F6B7B"/>
    <w:rsid w:val="00360676"/>
    <w:rsid w:val="00535692"/>
    <w:rsid w:val="008D2150"/>
    <w:rsid w:val="00B254D6"/>
    <w:rsid w:val="00CB5ABB"/>
    <w:rsid w:val="00CB5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2</cp:revision>
  <dcterms:created xsi:type="dcterms:W3CDTF">2011-08-06T07:19:00Z</dcterms:created>
  <dcterms:modified xsi:type="dcterms:W3CDTF">2011-08-06T07:19:00Z</dcterms:modified>
</cp:coreProperties>
</file>