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D50C9C" w:rsidP="00AE3597">
            <w:pPr>
              <w:cnfStyle w:val="000000100000"/>
            </w:pPr>
            <w:r w:rsidRPr="00D50C9C">
              <w:drawing>
                <wp:inline distT="0" distB="0" distL="0" distR="0">
                  <wp:extent cx="1076325" cy="1463802"/>
                  <wp:effectExtent l="19050" t="0" r="9525" b="0"/>
                  <wp:docPr id="388" name="Picture 388" descr="http://english.sass.org.cn/admin/upfiles/2011712105729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english.sass.org.cn/admin/upfiles/2011712105729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63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D50C9C" w:rsidRDefault="00D50C9C" w:rsidP="00D50C9C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>Cheng Sumei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D50C9C" w:rsidP="00D50C9C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Cheng Sumei, “Skillful Knowledge and Epistemology of Embodiment”, Phiosophical Studies, No.6, 2011. </w:t>
            </w:r>
            <w:r w:rsidRPr="00A658E6">
              <w:rPr>
                <w:sz w:val="24"/>
                <w:szCs w:val="24"/>
              </w:rPr>
              <w:br/>
              <w:t xml:space="preserve">Cheng Sumei, “Philosophical Foundation of Quantum mechanics”, Study and Exploration, No.6, 2010. </w:t>
            </w:r>
            <w:r w:rsidRPr="00A658E6">
              <w:rPr>
                <w:sz w:val="24"/>
                <w:szCs w:val="24"/>
              </w:rPr>
              <w:br/>
              <w:t xml:space="preserve">Cheng Sume, “A Contextual View of Science”, Academic Monthly, Vol.5, 2009. </w:t>
            </w:r>
            <w:r w:rsidRPr="00A658E6">
              <w:rPr>
                <w:sz w:val="24"/>
                <w:szCs w:val="24"/>
              </w:rPr>
              <w:br/>
              <w:t xml:space="preserve">Cheng Sumei, Theory and Reality: a Perspective of Contextulism, Science Press, 2008. </w:t>
            </w:r>
            <w:r w:rsidRPr="00A658E6">
              <w:rPr>
                <w:sz w:val="24"/>
                <w:szCs w:val="24"/>
              </w:rPr>
              <w:br/>
              <w:t>Cheng Sumei, Between Macroeconomy and Microeconomy: Interpretative Context of Quantum Measurement and Realism, Sun Yat-Sen University Press, 2006.</w:t>
            </w:r>
          </w:p>
          <w:p w:rsidR="00D50C9C" w:rsidRDefault="00D50C9C" w:rsidP="00D50C9C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D50C9C" w:rsidP="00AE3597">
            <w:pPr>
              <w:cnfStyle w:val="000000100000"/>
            </w:pPr>
            <w:hyperlink r:id="rId6" w:history="1">
              <w:r w:rsidRPr="00B92B8C">
                <w:rPr>
                  <w:rStyle w:val="Hyperlink"/>
                  <w:sz w:val="24"/>
                  <w:szCs w:val="24"/>
                </w:rPr>
                <w:t>csm@sass.org.cn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D50C9C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+86 21 5306 64280039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0676"/>
    <w:rsid w:val="00015900"/>
    <w:rsid w:val="000F6B7B"/>
    <w:rsid w:val="00360676"/>
    <w:rsid w:val="00535692"/>
    <w:rsid w:val="00B254D6"/>
    <w:rsid w:val="00CB5ABB"/>
    <w:rsid w:val="00CB5C1A"/>
    <w:rsid w:val="00D5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m@sass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2011-08-06T05:17:00Z</dcterms:created>
  <dcterms:modified xsi:type="dcterms:W3CDTF">2011-08-06T05:17:00Z</dcterms:modified>
</cp:coreProperties>
</file>