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154A19" w:rsidRDefault="00154A19" w:rsidP="00154A19">
            <w:pPr>
              <w:cnfStyle w:val="000000100000"/>
              <w:rPr>
                <w:b/>
                <w:bCs/>
                <w:sz w:val="24"/>
                <w:szCs w:val="24"/>
              </w:rPr>
            </w:pPr>
            <w:r w:rsidRPr="00CC26E2">
              <w:rPr>
                <w:b/>
                <w:bCs/>
                <w:sz w:val="24"/>
                <w:szCs w:val="24"/>
              </w:rPr>
              <w:t>Chen Tong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154A19" w:rsidRDefault="00154A19" w:rsidP="00154A19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 xml:space="preserve">Books </w:t>
            </w:r>
            <w:r w:rsidRPr="00CC26E2">
              <w:rPr>
                <w:sz w:val="24"/>
                <w:szCs w:val="24"/>
              </w:rPr>
              <w:br/>
              <w:t xml:space="preserve">The Lawyers in the Changing Society of Modern </w:t>
            </w:r>
            <w:proofErr w:type="spellStart"/>
            <w:r w:rsidRPr="00CC26E2">
              <w:rPr>
                <w:sz w:val="24"/>
                <w:szCs w:val="24"/>
              </w:rPr>
              <w:t>Shanghai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（</w:t>
            </w:r>
            <w:r w:rsidRPr="00CC26E2">
              <w:rPr>
                <w:sz w:val="24"/>
                <w:szCs w:val="24"/>
              </w:rPr>
              <w:t>soon</w:t>
            </w:r>
            <w:proofErr w:type="spellEnd"/>
            <w:r w:rsidRPr="00CC26E2">
              <w:rPr>
                <w:sz w:val="24"/>
                <w:szCs w:val="24"/>
              </w:rPr>
              <w:t xml:space="preserve"> be published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）</w:t>
            </w:r>
            <w:r w:rsidRPr="00CC26E2">
              <w:rPr>
                <w:sz w:val="24"/>
                <w:szCs w:val="24"/>
              </w:rPr>
              <w:t xml:space="preserve"> </w:t>
            </w:r>
            <w:r w:rsidRPr="00CC26E2">
              <w:rPr>
                <w:sz w:val="24"/>
                <w:szCs w:val="24"/>
              </w:rPr>
              <w:br/>
              <w:t xml:space="preserve">Wang </w:t>
            </w:r>
            <w:proofErr w:type="spellStart"/>
            <w:r w:rsidRPr="00CC26E2">
              <w:rPr>
                <w:sz w:val="24"/>
                <w:szCs w:val="24"/>
              </w:rPr>
              <w:t>Guo-wei</w:t>
            </w:r>
            <w:proofErr w:type="spellEnd"/>
            <w:r w:rsidRPr="00CC26E2">
              <w:rPr>
                <w:sz w:val="24"/>
                <w:szCs w:val="24"/>
              </w:rPr>
              <w:t xml:space="preserve">: A Pessimistic </w:t>
            </w:r>
            <w:proofErr w:type="gramStart"/>
            <w:r w:rsidRPr="00CC26E2">
              <w:rPr>
                <w:sz w:val="24"/>
                <w:szCs w:val="24"/>
              </w:rPr>
              <w:t>Scholar ,</w:t>
            </w:r>
            <w:proofErr w:type="gramEnd"/>
            <w:r w:rsidRPr="00CC26E2">
              <w:rPr>
                <w:sz w:val="24"/>
                <w:szCs w:val="24"/>
              </w:rPr>
              <w:t xml:space="preserve"> The Educational Publishing Press, 2000. </w:t>
            </w:r>
            <w:r w:rsidRPr="00CC26E2">
              <w:rPr>
                <w:sz w:val="24"/>
                <w:szCs w:val="24"/>
              </w:rPr>
              <w:br/>
              <w:t xml:space="preserve">Chapter One, Chapter Three 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CC26E2">
              <w:rPr>
                <w:sz w:val="24"/>
                <w:szCs w:val="24"/>
              </w:rPr>
              <w:t xml:space="preserve"> The comprehensive History of Shanghai, Volume Contemporary Culture, The People’s Publishing Press of Shanghai , 1999. </w:t>
            </w:r>
            <w:r w:rsidRPr="00CC26E2">
              <w:rPr>
                <w:sz w:val="24"/>
                <w:szCs w:val="24"/>
              </w:rPr>
              <w:br/>
              <w:t xml:space="preserve">Articles </w:t>
            </w:r>
            <w:r w:rsidRPr="00CC26E2">
              <w:rPr>
                <w:sz w:val="24"/>
                <w:szCs w:val="24"/>
              </w:rPr>
              <w:br/>
              <w:t xml:space="preserve">The Restrictions upon Foreign Lawyers in the Republic of China: Focusing on Foreign Lawyers in Shanghai 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CC26E2">
              <w:rPr>
                <w:sz w:val="24"/>
                <w:szCs w:val="24"/>
              </w:rPr>
              <w:t xml:space="preserve">Historical </w:t>
            </w:r>
            <w:proofErr w:type="gramStart"/>
            <w:r w:rsidRPr="00CC26E2">
              <w:rPr>
                <w:sz w:val="24"/>
                <w:szCs w:val="24"/>
              </w:rPr>
              <w:t>Review ,</w:t>
            </w:r>
            <w:proofErr w:type="gramEnd"/>
            <w:r w:rsidRPr="00CC26E2">
              <w:rPr>
                <w:sz w:val="24"/>
                <w:szCs w:val="24"/>
              </w:rPr>
              <w:t xml:space="preserve"> no.4, 2007. </w:t>
            </w:r>
            <w:r w:rsidRPr="00CC26E2">
              <w:rPr>
                <w:sz w:val="24"/>
                <w:szCs w:val="24"/>
              </w:rPr>
              <w:br/>
              <w:t xml:space="preserve">Legal Business of the Shanghai Local Lawyers in the Republic of China, Social Science, no.5, 2006. </w:t>
            </w:r>
            <w:r w:rsidRPr="00CC26E2">
              <w:rPr>
                <w:sz w:val="24"/>
                <w:szCs w:val="24"/>
              </w:rPr>
              <w:br/>
              <w:t xml:space="preserve">Between Law and the Society: the position and function of local Shanghai lawyers in the Republic of China, Historical Review , no.1, 2006. </w:t>
            </w:r>
            <w:r w:rsidRPr="00CC26E2">
              <w:rPr>
                <w:sz w:val="24"/>
                <w:szCs w:val="24"/>
              </w:rPr>
              <w:br/>
              <w:t xml:space="preserve">A Brief Discussion on the Legal Activities and the Influences of Foreign Lawyers in Modern Shanghai, Historical Review, no.3, 2005. </w:t>
            </w:r>
            <w:r w:rsidRPr="00CC26E2">
              <w:rPr>
                <w:sz w:val="24"/>
                <w:szCs w:val="24"/>
              </w:rPr>
              <w:br/>
              <w:t xml:space="preserve">Cultural Misunderstanding and Cultural Harmony, Historical Review, no.1, 2, 2004. </w:t>
            </w:r>
            <w:r w:rsidRPr="00CC26E2">
              <w:rPr>
                <w:sz w:val="24"/>
                <w:szCs w:val="24"/>
              </w:rPr>
              <w:br/>
              <w:t xml:space="preserve">Study on Long Existence of Chinese Legal Habit in Hong Kong, Historical </w:t>
            </w:r>
            <w:proofErr w:type="gramStart"/>
            <w:r w:rsidRPr="00CC26E2">
              <w:rPr>
                <w:sz w:val="24"/>
                <w:szCs w:val="24"/>
              </w:rPr>
              <w:t>Review ,</w:t>
            </w:r>
            <w:proofErr w:type="gramEnd"/>
            <w:r w:rsidRPr="00CC26E2">
              <w:rPr>
                <w:sz w:val="24"/>
                <w:szCs w:val="24"/>
              </w:rPr>
              <w:t xml:space="preserve"> no.4, 2002. </w:t>
            </w:r>
            <w:r w:rsidRPr="00CC26E2">
              <w:rPr>
                <w:sz w:val="24"/>
                <w:szCs w:val="24"/>
              </w:rPr>
              <w:br/>
              <w:t xml:space="preserve">Wang </w:t>
            </w:r>
            <w:proofErr w:type="spellStart"/>
            <w:r w:rsidRPr="00CC26E2">
              <w:rPr>
                <w:sz w:val="24"/>
                <w:szCs w:val="24"/>
              </w:rPr>
              <w:t>Guo-wei</w:t>
            </w:r>
            <w:proofErr w:type="spellEnd"/>
            <w:r w:rsidRPr="00CC26E2">
              <w:rPr>
                <w:sz w:val="24"/>
                <w:szCs w:val="24"/>
              </w:rPr>
              <w:t xml:space="preserve"> and Shanghai, Historical Review, no.1, 2000. </w:t>
            </w:r>
            <w:r w:rsidRPr="00CC26E2">
              <w:rPr>
                <w:sz w:val="24"/>
                <w:szCs w:val="24"/>
              </w:rPr>
              <w:br/>
              <w:t xml:space="preserve">Wang </w:t>
            </w:r>
            <w:proofErr w:type="spellStart"/>
            <w:r w:rsidRPr="00CC26E2">
              <w:rPr>
                <w:sz w:val="24"/>
                <w:szCs w:val="24"/>
              </w:rPr>
              <w:t>Guo-wei</w:t>
            </w:r>
            <w:proofErr w:type="spellEnd"/>
            <w:r w:rsidRPr="00CC26E2">
              <w:rPr>
                <w:sz w:val="24"/>
                <w:szCs w:val="24"/>
              </w:rPr>
              <w:t xml:space="preserve"> and Liang </w:t>
            </w:r>
            <w:proofErr w:type="spellStart"/>
            <w:r w:rsidRPr="00CC26E2">
              <w:rPr>
                <w:sz w:val="24"/>
                <w:szCs w:val="24"/>
              </w:rPr>
              <w:t>Qi-chao</w:t>
            </w:r>
            <w:proofErr w:type="spellEnd"/>
            <w:r w:rsidRPr="00CC26E2">
              <w:rPr>
                <w:sz w:val="24"/>
                <w:szCs w:val="24"/>
              </w:rPr>
              <w:t>, Historical Review, no.3, 1998.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154A19"/>
    <w:rsid w:val="00360676"/>
    <w:rsid w:val="003A7026"/>
    <w:rsid w:val="00535692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2011-08-06T06:02:00Z</dcterms:created>
  <dcterms:modified xsi:type="dcterms:W3CDTF">2011-08-06T06:02:00Z</dcterms:modified>
</cp:coreProperties>
</file>