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0"/>
        <w:gridCol w:w="5742"/>
        <w:gridCol w:w="776"/>
        <w:gridCol w:w="29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80AF7" w:rsidP="00AE3597">
            <w:pPr>
              <w:cnfStyle w:val="000000100000"/>
            </w:pPr>
            <w:r w:rsidRPr="00280AF7">
              <w:drawing>
                <wp:inline distT="0" distB="0" distL="0" distR="0">
                  <wp:extent cx="1714500" cy="1371600"/>
                  <wp:effectExtent l="19050" t="0" r="0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F44D5" w:rsidP="00AE3597">
            <w:pPr>
              <w:cnfStyle w:val="000000100000"/>
            </w:pPr>
            <w:r>
              <w:t xml:space="preserve">Assoc. Prof. </w:t>
            </w:r>
            <w:proofErr w:type="spellStart"/>
            <w:r>
              <w:t>Helge</w:t>
            </w:r>
            <w:proofErr w:type="spellEnd"/>
            <w:r>
              <w:t xml:space="preserve"> </w:t>
            </w:r>
            <w:proofErr w:type="spellStart"/>
            <w:r>
              <w:t>Rittersberger</w:t>
            </w:r>
            <w:proofErr w:type="spellEnd"/>
            <w:r>
              <w:t xml:space="preserve"> Tilic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280AF7" w:rsidRPr="0017532F" w:rsidRDefault="00280AF7" w:rsidP="00280AF7">
            <w:pPr>
              <w:spacing w:before="100" w:beforeAutospacing="1" w:after="100" w:afterAutospacing="1"/>
              <w:cnfStyle w:val="000000000000"/>
            </w:pPr>
            <w:r w:rsidRPr="0017532F">
              <w:t xml:space="preserve">Urban </w:t>
            </w:r>
            <w:proofErr w:type="spellStart"/>
            <w:r w:rsidRPr="0017532F">
              <w:t>socioloy</w:t>
            </w:r>
            <w:proofErr w:type="spellEnd"/>
            <w:r w:rsidRPr="0017532F">
              <w:t>, internal and international migration, urban resistance, social movements, social/human ecology, poverty, demography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80AF7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helgat@metu.edu.tr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80AF7" w:rsidP="00AE3597">
            <w:pPr>
              <w:cnfStyle w:val="000000100000"/>
            </w:pPr>
            <w:r w:rsidRPr="0017532F">
              <w:t>+90 312 210 5987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53BE6"/>
    <w:rsid w:val="00280AF7"/>
    <w:rsid w:val="00360676"/>
    <w:rsid w:val="00535692"/>
    <w:rsid w:val="00B254D6"/>
    <w:rsid w:val="00CB5ABB"/>
    <w:rsid w:val="00CB5C1A"/>
    <w:rsid w:val="00D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gat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2011-08-03T09:32:00Z</dcterms:created>
  <dcterms:modified xsi:type="dcterms:W3CDTF">2011-08-03T09:36:00Z</dcterms:modified>
</cp:coreProperties>
</file>