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C778B" w:rsidP="00AE3597">
            <w:pPr>
              <w:cnfStyle w:val="000000100000"/>
            </w:pPr>
            <w:r w:rsidRPr="00DC778B">
              <w:drawing>
                <wp:inline distT="0" distB="0" distL="0" distR="0">
                  <wp:extent cx="1181100" cy="1476375"/>
                  <wp:effectExtent l="19050" t="0" r="0" b="0"/>
                  <wp:docPr id="62" name="Picture 62" descr="http://www.ari.nus.edu.sg/showfile.asp?peopleid=430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ari.nus.edu.sg/showfile.asp?peopleid=430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DC778B" w:rsidP="00AE3597">
            <w:pPr>
              <w:cnfStyle w:val="000000100000"/>
            </w:pPr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 ANDAYA Leonard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DC778B" w:rsidRDefault="00DC778B" w:rsidP="00DC778B">
            <w:pPr>
              <w:cnfStyle w:val="000000000000"/>
            </w:pPr>
            <w:r>
              <w:rPr>
                <w:rFonts w:ascii="Arial" w:hAnsi="Arial" w:cs="Arial"/>
              </w:rPr>
              <w:t>Ph.D. (Southeast Asian History) Cornell University</w:t>
            </w:r>
          </w:p>
          <w:p w:rsidR="00DC778B" w:rsidRDefault="00DC778B" w:rsidP="00DC778B">
            <w:pPr>
              <w:cnfStyle w:val="000000000000"/>
            </w:pPr>
            <w:r>
              <w:rPr>
                <w:rFonts w:ascii="Arial" w:hAnsi="Arial" w:cs="Arial"/>
              </w:rPr>
              <w:t xml:space="preserve">M.A. (Southeast Asian History) Cornell University </w:t>
            </w:r>
          </w:p>
          <w:p w:rsidR="00DC778B" w:rsidRDefault="00DC778B" w:rsidP="00DC778B">
            <w:pPr>
              <w:cnfStyle w:val="000000000000"/>
            </w:pPr>
            <w:r>
              <w:rPr>
                <w:rFonts w:ascii="Arial" w:hAnsi="Arial" w:cs="Arial"/>
              </w:rPr>
              <w:t xml:space="preserve">B.A. (History) Yale University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1993 - current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Professor, Department of History, University of Hawai’i 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Manoa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Teach courses on Southeast Asian history and senior research seminar on Asia and the Pacific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1986 -1993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 Professor, Department of History, University of Auckland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Taught courses on Southeast Asian history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1978 - 1986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Lecturer, Department of History, University of Auckland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Taught courses on Southeast Asian history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1977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Senior Lecturer, Department of Asian Languages and Literature, University of Auckland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1974 -1976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Fellow, Department of Pacific and Southeast Asian History, Research School of Pacific Studies, The Australian National University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Conducted research on Indonesian history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1972 -1974 </w:t>
            </w:r>
          </w:p>
          <w:p w:rsidR="00DC778B" w:rsidRDefault="00DC778B" w:rsidP="00DC778B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Lecturer, Department of History, University of Malaya </w:t>
            </w:r>
          </w:p>
          <w:p w:rsidR="00360676" w:rsidRDefault="00DC778B" w:rsidP="00DC778B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Taught courses on the histories of Malaysia, Indonesia, and Thailand</w:t>
            </w:r>
          </w:p>
          <w:p w:rsidR="00DC778B" w:rsidRDefault="00DC778B" w:rsidP="00DC778B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92D70"/>
    <w:rsid w:val="00B254D6"/>
    <w:rsid w:val="00CB5ABB"/>
    <w:rsid w:val="00CB5C1A"/>
    <w:rsid w:val="00DC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2011-08-06T08:21:00Z</dcterms:created>
  <dcterms:modified xsi:type="dcterms:W3CDTF">2011-08-06T08:21:00Z</dcterms:modified>
</cp:coreProperties>
</file>