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6912"/>
        <w:gridCol w:w="860"/>
        <w:gridCol w:w="776"/>
        <w:gridCol w:w="774"/>
        <w:gridCol w:w="1752"/>
      </w:tblGrid>
      <w:tr w:rsidR="00360676" w:rsidTr="00685C30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685C30" w:rsidRPr="0077176C" w:rsidRDefault="00685C30" w:rsidP="0077176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7176C">
              <w:rPr>
                <w:rFonts w:cs="B Zar" w:hint="cs"/>
                <w:sz w:val="28"/>
                <w:szCs w:val="28"/>
                <w:rtl/>
                <w:lang w:bidi="fa-IR"/>
              </w:rPr>
              <w:t>مركز اسناد فرهنگي آسيا</w:t>
            </w:r>
          </w:p>
          <w:p w:rsidR="00360676" w:rsidRPr="00685C30" w:rsidRDefault="00685C30" w:rsidP="00685C30">
            <w:pPr>
              <w:bidi/>
              <w:jc w:val="center"/>
              <w:rPr>
                <w:rFonts w:ascii="Calibri" w:eastAsia="Calibri" w:hAnsi="Calibri" w:cs="Arial"/>
                <w:color w:val="FFFFFF"/>
                <w:rtl/>
                <w:lang w:bidi="fa-IR"/>
              </w:rPr>
            </w:pPr>
            <w:r w:rsidRPr="00685C30">
              <w:rPr>
                <w:rFonts w:ascii="Calibri" w:eastAsia="Calibri" w:hAnsi="Calibri" w:cs="B Zar" w:hint="cs"/>
                <w:b w:val="0"/>
                <w:bCs w:val="0"/>
                <w:color w:val="FFFFFF"/>
                <w:rtl/>
              </w:rPr>
              <w:t>(</w:t>
            </w:r>
            <w:r w:rsidRPr="00685C30">
              <w:rPr>
                <w:rFonts w:cs="B Zar" w:hint="cs"/>
                <w:sz w:val="24"/>
                <w:szCs w:val="24"/>
                <w:rtl/>
                <w:lang w:bidi="fa-IR"/>
              </w:rPr>
              <w:t>پژوهشگران</w:t>
            </w:r>
            <w:r>
              <w:rPr>
                <w:rFonts w:ascii="Calibri" w:eastAsia="Calibri" w:hAnsi="Calibri" w:cs="Arial" w:hint="cs"/>
                <w:b w:val="0"/>
                <w:bCs w:val="0"/>
                <w:color w:val="FFFFFF"/>
                <w:rtl/>
              </w:rPr>
              <w:t>)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776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ascii="Calibri" w:eastAsia="Calibri" w:hAnsi="Calibri" w:cs="B Zar" w:hint="cs"/>
                <w:b/>
                <w:bCs/>
                <w:color w:val="000000"/>
                <w:rtl/>
              </w:rPr>
              <w:t>عكس</w:t>
            </w:r>
          </w:p>
        </w:tc>
        <w:tc>
          <w:tcPr>
            <w:tcW w:w="2526" w:type="dxa"/>
            <w:gridSpan w:val="2"/>
            <w:vMerge w:val="restart"/>
          </w:tcPr>
          <w:p w:rsidR="00360676" w:rsidRDefault="001A6CC1" w:rsidP="00685C30">
            <w:pPr>
              <w:bidi/>
              <w:cnfStyle w:val="000000100000"/>
            </w:pPr>
            <w:r>
              <w:rPr>
                <w:rFonts w:hint="cs"/>
                <w:rtl/>
              </w:rPr>
              <w:t xml:space="preserve">   </w:t>
            </w:r>
            <w:r>
              <w:rPr>
                <w:rFonts w:cs="Arial"/>
                <w:noProof/>
                <w:rtl/>
              </w:rPr>
              <w:drawing>
                <wp:inline distT="0" distB="0" distL="0" distR="0">
                  <wp:extent cx="1076325" cy="1619250"/>
                  <wp:effectExtent l="19050" t="0" r="9525" b="0"/>
                  <wp:docPr id="1" name="Picture 1" descr="C:\Documents and Settings\asnad\My Documents\My Pictures\daadbe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snad\My Documents\My Pictures\daadbe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685C30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6912" w:type="dxa"/>
          </w:tcPr>
          <w:p w:rsidR="00360676" w:rsidRPr="001A6CC1" w:rsidRDefault="004C5AE2" w:rsidP="00685C30">
            <w:pPr>
              <w:bidi/>
              <w:rPr>
                <w:rFonts w:cs="B Zar"/>
                <w:b w:val="0"/>
                <w:bCs w:val="0"/>
              </w:rPr>
            </w:pPr>
            <w:r w:rsidRPr="001A6CC1">
              <w:rPr>
                <w:rFonts w:cs="B Zar" w:hint="cs"/>
                <w:b w:val="0"/>
                <w:bCs w:val="0"/>
                <w:rtl/>
              </w:rPr>
              <w:t>دكتر اصغر دادبه</w:t>
            </w:r>
          </w:p>
        </w:tc>
        <w:tc>
          <w:tcPr>
            <w:tcW w:w="1636" w:type="dxa"/>
            <w:gridSpan w:val="2"/>
          </w:tcPr>
          <w:p w:rsidR="00685C30" w:rsidRPr="001A6CC1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1A6CC1">
              <w:rPr>
                <w:rFonts w:cs="B Zar" w:hint="cs"/>
                <w:b/>
                <w:bCs/>
                <w:rtl/>
              </w:rPr>
              <w:t>نام و نام‌خانوادگي</w:t>
            </w:r>
          </w:p>
        </w:tc>
        <w:tc>
          <w:tcPr>
            <w:tcW w:w="2526" w:type="dxa"/>
            <w:gridSpan w:val="2"/>
            <w:vMerge/>
          </w:tcPr>
          <w:p w:rsidR="00360676" w:rsidRPr="001A6CC1" w:rsidRDefault="00360676" w:rsidP="00685C30">
            <w:pPr>
              <w:bidi/>
              <w:cnfStyle w:val="000000100000"/>
              <w:rPr>
                <w:rFonts w:cs="B Zar"/>
              </w:rPr>
            </w:pPr>
          </w:p>
        </w:tc>
      </w:tr>
      <w:tr w:rsidR="00360676" w:rsidTr="00685C30">
        <w:trPr>
          <w:trHeight w:val="294"/>
        </w:trPr>
        <w:tc>
          <w:tcPr>
            <w:cnfStyle w:val="001000000000"/>
            <w:tcW w:w="6912" w:type="dxa"/>
          </w:tcPr>
          <w:p w:rsidR="00360676" w:rsidRPr="001A6CC1" w:rsidRDefault="004C5AE2" w:rsidP="00685C30">
            <w:pPr>
              <w:bidi/>
              <w:rPr>
                <w:rFonts w:cs="B Zar"/>
                <w:b w:val="0"/>
                <w:bCs w:val="0"/>
              </w:rPr>
            </w:pPr>
            <w:r w:rsidRPr="001A6CC1">
              <w:rPr>
                <w:rFonts w:cs="B Zar" w:hint="cs"/>
                <w:b w:val="0"/>
                <w:bCs w:val="0"/>
                <w:rtl/>
              </w:rPr>
              <w:t>1325</w:t>
            </w:r>
          </w:p>
        </w:tc>
        <w:tc>
          <w:tcPr>
            <w:tcW w:w="1636" w:type="dxa"/>
            <w:gridSpan w:val="2"/>
          </w:tcPr>
          <w:p w:rsidR="00360676" w:rsidRPr="001A6CC1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1A6CC1">
              <w:rPr>
                <w:rFonts w:cs="B Zar" w:hint="cs"/>
                <w:b/>
                <w:bCs/>
                <w:rtl/>
              </w:rPr>
              <w:t>تاريخ تولد</w:t>
            </w:r>
          </w:p>
        </w:tc>
        <w:tc>
          <w:tcPr>
            <w:tcW w:w="2526" w:type="dxa"/>
            <w:gridSpan w:val="2"/>
            <w:vMerge/>
          </w:tcPr>
          <w:p w:rsidR="00360676" w:rsidRPr="001A6CC1" w:rsidRDefault="00360676" w:rsidP="00685C30">
            <w:pPr>
              <w:bidi/>
              <w:cnfStyle w:val="000000000000"/>
              <w:rPr>
                <w:rFonts w:cs="B Zar"/>
              </w:rPr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6912" w:type="dxa"/>
          </w:tcPr>
          <w:p w:rsidR="00360676" w:rsidRPr="001A6CC1" w:rsidRDefault="00274B70" w:rsidP="00685C30">
            <w:pPr>
              <w:bidi/>
              <w:rPr>
                <w:rFonts w:cs="B Zar"/>
                <w:b w:val="0"/>
                <w:bCs w:val="0"/>
              </w:rPr>
            </w:pPr>
            <w:r w:rsidRPr="001A6CC1">
              <w:rPr>
                <w:rFonts w:cs="B Zar" w:hint="cs"/>
                <w:b w:val="0"/>
                <w:bCs w:val="0"/>
                <w:rtl/>
              </w:rPr>
              <w:t>ايراني</w:t>
            </w:r>
          </w:p>
        </w:tc>
        <w:tc>
          <w:tcPr>
            <w:tcW w:w="1636" w:type="dxa"/>
            <w:gridSpan w:val="2"/>
          </w:tcPr>
          <w:p w:rsidR="00360676" w:rsidRPr="001A6CC1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1A6CC1">
              <w:rPr>
                <w:rFonts w:cs="B Zar" w:hint="cs"/>
                <w:b/>
                <w:bCs/>
                <w:rtl/>
              </w:rPr>
              <w:t>مليت</w:t>
            </w:r>
          </w:p>
        </w:tc>
        <w:tc>
          <w:tcPr>
            <w:tcW w:w="2526" w:type="dxa"/>
            <w:gridSpan w:val="2"/>
            <w:vMerge/>
          </w:tcPr>
          <w:p w:rsidR="00360676" w:rsidRPr="001A6CC1" w:rsidRDefault="00360676" w:rsidP="00685C30">
            <w:pPr>
              <w:bidi/>
              <w:cnfStyle w:val="000000100000"/>
              <w:rPr>
                <w:rFonts w:cs="B Zar"/>
              </w:rPr>
            </w:pPr>
          </w:p>
        </w:tc>
      </w:tr>
      <w:tr w:rsidR="00360676" w:rsidTr="00685C30">
        <w:trPr>
          <w:trHeight w:val="294"/>
        </w:trPr>
        <w:tc>
          <w:tcPr>
            <w:cnfStyle w:val="001000000000"/>
            <w:tcW w:w="6912" w:type="dxa"/>
          </w:tcPr>
          <w:p w:rsidR="00360676" w:rsidRPr="001A6CC1" w:rsidRDefault="00274B70" w:rsidP="00685C30">
            <w:pPr>
              <w:bidi/>
              <w:rPr>
                <w:rFonts w:cs="B Zar"/>
                <w:b w:val="0"/>
                <w:bCs w:val="0"/>
                <w:color w:val="auto"/>
              </w:rPr>
            </w:pPr>
            <w:r w:rsidRPr="001A6CC1">
              <w:rPr>
                <w:rFonts w:ascii="Tahoma" w:hAnsi="Tahoma" w:cs="B Zar"/>
                <w:b w:val="0"/>
                <w:bCs w:val="0"/>
                <w:color w:val="auto"/>
                <w:rtl/>
              </w:rPr>
              <w:t>فلسفه، حکمت، کلام و ادبیات و حافظ شناسی</w:t>
            </w:r>
          </w:p>
        </w:tc>
        <w:tc>
          <w:tcPr>
            <w:tcW w:w="1636" w:type="dxa"/>
            <w:gridSpan w:val="2"/>
          </w:tcPr>
          <w:p w:rsidR="00360676" w:rsidRPr="001A6CC1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1A6CC1">
              <w:rPr>
                <w:rFonts w:cs="B Zar" w:hint="cs"/>
                <w:b/>
                <w:bCs/>
                <w:rtl/>
              </w:rPr>
              <w:t>حوزه فعاليت</w:t>
            </w:r>
          </w:p>
        </w:tc>
        <w:tc>
          <w:tcPr>
            <w:tcW w:w="2526" w:type="dxa"/>
            <w:gridSpan w:val="2"/>
            <w:vMerge/>
          </w:tcPr>
          <w:p w:rsidR="00360676" w:rsidRPr="001A6CC1" w:rsidRDefault="00360676" w:rsidP="00685C30">
            <w:pPr>
              <w:bidi/>
              <w:cnfStyle w:val="000000000000"/>
              <w:rPr>
                <w:rFonts w:cs="B Zar"/>
              </w:rPr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Pr="001A6CC1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2526" w:type="dxa"/>
            <w:gridSpan w:val="2"/>
            <w:vMerge/>
          </w:tcPr>
          <w:p w:rsidR="00360676" w:rsidRPr="001A6CC1" w:rsidRDefault="00360676" w:rsidP="00685C30">
            <w:pPr>
              <w:bidi/>
              <w:cnfStyle w:val="000000100000"/>
              <w:rPr>
                <w:rFonts w:cs="B Zar"/>
              </w:rPr>
            </w:pPr>
          </w:p>
        </w:tc>
      </w:tr>
      <w:tr w:rsidR="00360676" w:rsidTr="00685C30">
        <w:trPr>
          <w:trHeight w:val="597"/>
        </w:trPr>
        <w:tc>
          <w:tcPr>
            <w:cnfStyle w:val="001000000000"/>
            <w:tcW w:w="9322" w:type="dxa"/>
            <w:gridSpan w:val="4"/>
          </w:tcPr>
          <w:p w:rsidR="00360676" w:rsidRPr="001A6CC1" w:rsidRDefault="00360676" w:rsidP="00685C30">
            <w:pPr>
              <w:bidi/>
              <w:rPr>
                <w:rFonts w:cs="B Zar" w:hint="cs"/>
                <w:b w:val="0"/>
                <w:bCs w:val="0"/>
                <w:rtl/>
              </w:rPr>
            </w:pPr>
          </w:p>
          <w:p w:rsidR="00274B70" w:rsidRPr="001A6CC1" w:rsidRDefault="00274B70" w:rsidP="00274B70">
            <w:pPr>
              <w:pStyle w:val="ListParagraph"/>
              <w:numPr>
                <w:ilvl w:val="0"/>
                <w:numId w:val="2"/>
              </w:numPr>
              <w:bidi/>
              <w:rPr>
                <w:rFonts w:cs="B Zar" w:hint="cs"/>
                <w:b w:val="0"/>
                <w:bCs w:val="0"/>
              </w:rPr>
            </w:pPr>
            <w:r w:rsidRPr="001A6CC1">
              <w:rPr>
                <w:rFonts w:cs="B Zar" w:hint="cs"/>
                <w:b w:val="0"/>
                <w:bCs w:val="0"/>
                <w:rtl/>
              </w:rPr>
              <w:t>ليسانس حكمت و فلسفه</w:t>
            </w:r>
          </w:p>
          <w:p w:rsidR="00274B70" w:rsidRPr="001A6CC1" w:rsidRDefault="00274B70" w:rsidP="00274B70">
            <w:pPr>
              <w:pStyle w:val="ListParagraph"/>
              <w:numPr>
                <w:ilvl w:val="0"/>
                <w:numId w:val="2"/>
              </w:numPr>
              <w:bidi/>
              <w:rPr>
                <w:rFonts w:cs="B Zar" w:hint="cs"/>
                <w:b w:val="0"/>
                <w:bCs w:val="0"/>
              </w:rPr>
            </w:pPr>
            <w:r w:rsidRPr="001A6CC1">
              <w:rPr>
                <w:rFonts w:cs="B Zar" w:hint="cs"/>
                <w:b w:val="0"/>
                <w:bCs w:val="0"/>
                <w:rtl/>
              </w:rPr>
              <w:t>فوق ليسانس</w:t>
            </w:r>
            <w:r w:rsidR="004F2FF3" w:rsidRPr="001A6CC1">
              <w:rPr>
                <w:rFonts w:cs="B Zar" w:hint="cs"/>
                <w:b w:val="0"/>
                <w:bCs w:val="0"/>
                <w:rtl/>
              </w:rPr>
              <w:t xml:space="preserve"> حكمت و</w:t>
            </w:r>
            <w:r w:rsidRPr="001A6CC1">
              <w:rPr>
                <w:rFonts w:cs="B Zar" w:hint="cs"/>
                <w:b w:val="0"/>
                <w:bCs w:val="0"/>
                <w:rtl/>
              </w:rPr>
              <w:t xml:space="preserve"> فلسفه</w:t>
            </w:r>
          </w:p>
          <w:p w:rsidR="00274B70" w:rsidRPr="001A6CC1" w:rsidRDefault="00274B70" w:rsidP="00274B70">
            <w:pPr>
              <w:pStyle w:val="ListParagraph"/>
              <w:numPr>
                <w:ilvl w:val="0"/>
                <w:numId w:val="2"/>
              </w:numPr>
              <w:bidi/>
              <w:rPr>
                <w:rFonts w:cs="B Zar"/>
                <w:b w:val="0"/>
                <w:bCs w:val="0"/>
              </w:rPr>
            </w:pPr>
            <w:r w:rsidRPr="001A6CC1">
              <w:rPr>
                <w:rFonts w:cs="B Zar" w:hint="cs"/>
                <w:b w:val="0"/>
                <w:bCs w:val="0"/>
                <w:rtl/>
              </w:rPr>
              <w:t xml:space="preserve">دكتري </w:t>
            </w:r>
            <w:r w:rsidR="00963B71" w:rsidRPr="001A6CC1">
              <w:rPr>
                <w:rFonts w:cs="B Zar" w:hint="cs"/>
                <w:b w:val="0"/>
                <w:bCs w:val="0"/>
                <w:rtl/>
              </w:rPr>
              <w:t xml:space="preserve">حكمت و </w:t>
            </w:r>
            <w:r w:rsidRPr="001A6CC1">
              <w:rPr>
                <w:rFonts w:cs="B Zar" w:hint="cs"/>
                <w:b w:val="0"/>
                <w:bCs w:val="0"/>
                <w:rtl/>
              </w:rPr>
              <w:t xml:space="preserve">فلسفه </w:t>
            </w: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سوابق تحصيلي</w:t>
            </w:r>
          </w:p>
        </w:tc>
      </w:tr>
      <w:tr w:rsidR="00360676" w:rsidTr="00685C30">
        <w:trPr>
          <w:cnfStyle w:val="000000100000"/>
          <w:trHeight w:val="597"/>
        </w:trPr>
        <w:tc>
          <w:tcPr>
            <w:cnfStyle w:val="001000000000"/>
            <w:tcW w:w="9322" w:type="dxa"/>
            <w:gridSpan w:val="4"/>
          </w:tcPr>
          <w:p w:rsidR="00360676" w:rsidRPr="001A6CC1" w:rsidRDefault="00360676" w:rsidP="00685C30">
            <w:pPr>
              <w:bidi/>
              <w:rPr>
                <w:rFonts w:cs="B Zar" w:hint="cs"/>
                <w:b w:val="0"/>
                <w:bCs w:val="0"/>
                <w:rtl/>
              </w:rPr>
            </w:pPr>
          </w:p>
          <w:p w:rsidR="00C56FEF" w:rsidRPr="00C56FEF" w:rsidRDefault="00C56FEF" w:rsidP="00C56FEF">
            <w:pPr>
              <w:bidi/>
              <w:spacing w:before="100" w:beforeAutospacing="1" w:after="100" w:afterAutospacing="1" w:line="270" w:lineRule="atLeast"/>
              <w:rPr>
                <w:rFonts w:ascii="Tahoma" w:eastAsia="Times New Roman" w:hAnsi="Tahoma" w:cs="B Zar"/>
                <w:b w:val="0"/>
                <w:bCs w:val="0"/>
                <w:color w:val="auto"/>
              </w:rPr>
            </w:pPr>
            <w:r w:rsidRPr="00C56FEF"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  <w:t>تالیف، شرح و مقدمه بر آثاری از جمله:</w:t>
            </w:r>
          </w:p>
          <w:p w:rsidR="00C56FEF" w:rsidRPr="00C56FEF" w:rsidRDefault="00C56FEF" w:rsidP="00C56FEF">
            <w:pPr>
              <w:numPr>
                <w:ilvl w:val="0"/>
                <w:numId w:val="3"/>
              </w:numPr>
              <w:bidi/>
              <w:spacing w:before="100" w:beforeAutospacing="1" w:after="100" w:afterAutospacing="1" w:line="270" w:lineRule="atLeast"/>
              <w:ind w:left="870"/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</w:pPr>
            <w:r w:rsidRPr="00C56FEF"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  <w:t xml:space="preserve">سرود آزاد (مجموعه شعر دکتر فخرالدین مزارعی) </w:t>
            </w:r>
          </w:p>
          <w:p w:rsidR="00C56FEF" w:rsidRPr="00C56FEF" w:rsidRDefault="00C56FEF" w:rsidP="00C56FEF">
            <w:pPr>
              <w:numPr>
                <w:ilvl w:val="0"/>
                <w:numId w:val="3"/>
              </w:numPr>
              <w:bidi/>
              <w:spacing w:before="100" w:beforeAutospacing="1" w:after="100" w:afterAutospacing="1" w:line="270" w:lineRule="atLeast"/>
              <w:ind w:left="870"/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</w:pPr>
            <w:r w:rsidRPr="00C56FEF"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  <w:t xml:space="preserve">مفهوم رندی در شعر </w:t>
            </w:r>
            <w:hyperlink r:id="rId6" w:history="1">
              <w:r w:rsidRPr="00C56FEF">
                <w:rPr>
                  <w:rFonts w:ascii="Tahoma" w:eastAsia="Times New Roman" w:hAnsi="Tahoma" w:cs="B Zar"/>
                  <w:b w:val="0"/>
                  <w:bCs w:val="0"/>
                  <w:color w:val="auto"/>
                  <w:rtl/>
                </w:rPr>
                <w:t xml:space="preserve">حافظ </w:t>
              </w:r>
            </w:hyperlink>
            <w:r w:rsidRPr="00C56FEF"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  <w:t xml:space="preserve">از دکتر فخرالدین مزارعی </w:t>
            </w:r>
          </w:p>
          <w:p w:rsidR="00C56FEF" w:rsidRPr="00C56FEF" w:rsidRDefault="00C56FEF" w:rsidP="00C56FEF">
            <w:pPr>
              <w:numPr>
                <w:ilvl w:val="0"/>
                <w:numId w:val="3"/>
              </w:numPr>
              <w:bidi/>
              <w:spacing w:before="100" w:beforeAutospacing="1" w:after="100" w:afterAutospacing="1" w:line="270" w:lineRule="atLeast"/>
              <w:ind w:left="870"/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</w:pPr>
            <w:r w:rsidRPr="00C56FEF"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  <w:t xml:space="preserve">حواصیل و بوتیمار از دکتر امیرحسین یزدگردی </w:t>
            </w:r>
          </w:p>
          <w:p w:rsidR="00C56FEF" w:rsidRPr="00C56FEF" w:rsidRDefault="00C56FEF" w:rsidP="00C56FEF">
            <w:pPr>
              <w:numPr>
                <w:ilvl w:val="0"/>
                <w:numId w:val="3"/>
              </w:numPr>
              <w:bidi/>
              <w:spacing w:before="100" w:beforeAutospacing="1" w:after="100" w:afterAutospacing="1" w:line="270" w:lineRule="atLeast"/>
              <w:ind w:left="870"/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</w:pPr>
            <w:r w:rsidRPr="00C56FEF"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  <w:t xml:space="preserve">تصحیح دیوان ظهیر از دکتر امیرحسین یزدگردی </w:t>
            </w:r>
          </w:p>
          <w:p w:rsidR="00C56FEF" w:rsidRPr="00C56FEF" w:rsidRDefault="00C56FEF" w:rsidP="00C56FEF">
            <w:pPr>
              <w:numPr>
                <w:ilvl w:val="0"/>
                <w:numId w:val="3"/>
              </w:numPr>
              <w:bidi/>
              <w:spacing w:before="100" w:beforeAutospacing="1" w:after="100" w:afterAutospacing="1" w:line="270" w:lineRule="atLeast"/>
              <w:ind w:left="870"/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</w:pPr>
            <w:r w:rsidRPr="00C56FEF"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  <w:t xml:space="preserve">حدود سیصد مقاله فلسفی، عرفانی، کلامی، ادبی در دائره‌المعارف‌ها، مجلات دانشگاهی و مجلات غیر‌دانشگاهی </w:t>
            </w:r>
          </w:p>
          <w:p w:rsidR="00C56FEF" w:rsidRPr="00C56FEF" w:rsidRDefault="00C56FEF" w:rsidP="00C56FEF">
            <w:pPr>
              <w:numPr>
                <w:ilvl w:val="0"/>
                <w:numId w:val="3"/>
              </w:numPr>
              <w:bidi/>
              <w:spacing w:before="100" w:beforeAutospacing="1" w:after="100" w:afterAutospacing="1" w:line="270" w:lineRule="atLeast"/>
              <w:ind w:left="870"/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</w:pPr>
            <w:r w:rsidRPr="00C56FEF"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  <w:t xml:space="preserve">کلیات فلسفه، فخررازی </w:t>
            </w:r>
          </w:p>
          <w:p w:rsidR="00C56FEF" w:rsidRPr="00C56FEF" w:rsidRDefault="00C56FEF" w:rsidP="00C56FEF">
            <w:pPr>
              <w:numPr>
                <w:ilvl w:val="0"/>
                <w:numId w:val="3"/>
              </w:numPr>
              <w:bidi/>
              <w:spacing w:before="100" w:beforeAutospacing="1" w:after="100" w:afterAutospacing="1" w:line="270" w:lineRule="atLeast"/>
              <w:ind w:left="870"/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</w:pPr>
            <w:r w:rsidRPr="00C56FEF"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  <w:t xml:space="preserve">فرهنگ اصطلاحات کلامی </w:t>
            </w:r>
          </w:p>
          <w:p w:rsidR="00C56FEF" w:rsidRPr="00C56FEF" w:rsidRDefault="00C56FEF" w:rsidP="00C56FEF">
            <w:pPr>
              <w:numPr>
                <w:ilvl w:val="0"/>
                <w:numId w:val="3"/>
              </w:numPr>
              <w:bidi/>
              <w:spacing w:before="100" w:beforeAutospacing="1" w:after="100" w:afterAutospacing="1" w:line="270" w:lineRule="atLeast"/>
              <w:ind w:left="870"/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</w:pPr>
            <w:r w:rsidRPr="00C56FEF"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  <w:t xml:space="preserve">شرکت در تصحیح و تعلیق دیوان نجیب کاشانی </w:t>
            </w:r>
          </w:p>
          <w:p w:rsidR="00C56FEF" w:rsidRPr="00C56FEF" w:rsidRDefault="00C56FEF" w:rsidP="00C56FEF">
            <w:pPr>
              <w:numPr>
                <w:ilvl w:val="0"/>
                <w:numId w:val="3"/>
              </w:numPr>
              <w:bidi/>
              <w:spacing w:before="100" w:beforeAutospacing="1" w:after="100" w:afterAutospacing="1" w:line="270" w:lineRule="atLeast"/>
              <w:ind w:left="870"/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</w:pPr>
            <w:r w:rsidRPr="00C56FEF"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  <w:t xml:space="preserve">تصحیح و تعلیق تاریخ کشیک‌خانه از نجیب کاشانی </w:t>
            </w:r>
          </w:p>
          <w:p w:rsidR="00C56FEF" w:rsidRPr="00C56FEF" w:rsidRDefault="00C56FEF" w:rsidP="00C56FEF">
            <w:pPr>
              <w:numPr>
                <w:ilvl w:val="0"/>
                <w:numId w:val="3"/>
              </w:numPr>
              <w:bidi/>
              <w:spacing w:before="100" w:beforeAutospacing="1" w:after="100" w:afterAutospacing="1" w:line="270" w:lineRule="atLeast"/>
              <w:ind w:left="870"/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</w:pPr>
            <w:r w:rsidRPr="00C56FEF"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  <w:t xml:space="preserve">رساله منطق هنر شهر </w:t>
            </w:r>
          </w:p>
          <w:p w:rsidR="00C56FEF" w:rsidRPr="00C56FEF" w:rsidRDefault="00C56FEF" w:rsidP="00C56FEF">
            <w:pPr>
              <w:numPr>
                <w:ilvl w:val="0"/>
                <w:numId w:val="3"/>
              </w:numPr>
              <w:bidi/>
              <w:spacing w:before="100" w:beforeAutospacing="1" w:after="100" w:afterAutospacing="1" w:line="270" w:lineRule="atLeast"/>
              <w:ind w:left="870"/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</w:pPr>
            <w:r w:rsidRPr="00C56FEF"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  <w:t>شناخت‌شناسی در فلسفه اسلامی</w:t>
            </w:r>
          </w:p>
          <w:p w:rsidR="00C56FEF" w:rsidRPr="001A6CC1" w:rsidRDefault="00C56FEF" w:rsidP="00C56FEF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فهرست آثار</w:t>
            </w:r>
          </w:p>
        </w:tc>
      </w:tr>
      <w:tr w:rsidR="00360676" w:rsidTr="00685C30">
        <w:trPr>
          <w:trHeight w:val="1204"/>
        </w:trPr>
        <w:tc>
          <w:tcPr>
            <w:cnfStyle w:val="001000000000"/>
            <w:tcW w:w="9322" w:type="dxa"/>
            <w:gridSpan w:val="4"/>
          </w:tcPr>
          <w:p w:rsidR="00360676" w:rsidRPr="001A6CC1" w:rsidRDefault="00360676" w:rsidP="00685C30">
            <w:pPr>
              <w:bidi/>
              <w:rPr>
                <w:rFonts w:cs="B Zar" w:hint="cs"/>
                <w:b w:val="0"/>
                <w:bCs w:val="0"/>
                <w:rtl/>
              </w:rPr>
            </w:pPr>
          </w:p>
          <w:p w:rsidR="00C56FEF" w:rsidRPr="001A6CC1" w:rsidRDefault="001A6CC1" w:rsidP="001A6CC1">
            <w:pPr>
              <w:bidi/>
              <w:rPr>
                <w:rFonts w:cs="B Zar"/>
                <w:b w:val="0"/>
                <w:bCs w:val="0"/>
              </w:rPr>
            </w:pPr>
            <w:r w:rsidRPr="001A6CC1">
              <w:rPr>
                <w:rFonts w:cs="B Zar"/>
                <w:b w:val="0"/>
                <w:bCs w:val="0"/>
                <w:rtl/>
              </w:rPr>
              <w:t>چهره</w:t>
            </w:r>
            <w:r w:rsidRPr="001A6CC1">
              <w:rPr>
                <w:rFonts w:cs="B Zar" w:hint="cs"/>
                <w:b w:val="0"/>
                <w:bCs w:val="0"/>
                <w:rtl/>
              </w:rPr>
              <w:t xml:space="preserve">‌ي </w:t>
            </w:r>
            <w:r w:rsidR="00C56FEF" w:rsidRPr="001A6CC1">
              <w:rPr>
                <w:rFonts w:cs="B Zar"/>
                <w:b w:val="0"/>
                <w:bCs w:val="0"/>
                <w:rtl/>
              </w:rPr>
              <w:t xml:space="preserve">ماندگار ادبيات </w:t>
            </w:r>
            <w:r w:rsidRPr="001A6CC1">
              <w:rPr>
                <w:rFonts w:cs="B Zar" w:hint="cs"/>
                <w:b w:val="0"/>
                <w:bCs w:val="0"/>
                <w:rtl/>
              </w:rPr>
              <w:t xml:space="preserve">و </w:t>
            </w:r>
            <w:r w:rsidR="00C56FEF" w:rsidRPr="001A6CC1">
              <w:rPr>
                <w:rFonts w:cs="B Zar"/>
                <w:b w:val="0"/>
                <w:bCs w:val="0"/>
                <w:rtl/>
              </w:rPr>
              <w:t>عرفاني</w:t>
            </w:r>
            <w:r w:rsidR="00C56FEF" w:rsidRPr="001A6CC1">
              <w:rPr>
                <w:rFonts w:cs="B Zar" w:hint="cs"/>
                <w:b w:val="0"/>
                <w:bCs w:val="0"/>
                <w:rtl/>
              </w:rPr>
              <w:t xml:space="preserve"> </w:t>
            </w:r>
            <w:r w:rsidRPr="001A6CC1">
              <w:rPr>
                <w:rFonts w:cs="B Zar" w:hint="cs"/>
                <w:b w:val="0"/>
                <w:bCs w:val="0"/>
                <w:rtl/>
              </w:rPr>
              <w:t xml:space="preserve">در </w:t>
            </w:r>
            <w:r w:rsidR="00C56FEF" w:rsidRPr="001A6CC1">
              <w:rPr>
                <w:rFonts w:cs="B Zar" w:hint="cs"/>
                <w:b w:val="0"/>
                <w:bCs w:val="0"/>
                <w:rtl/>
              </w:rPr>
              <w:t>سال 1381</w:t>
            </w: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جوايز و افتخارات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1A6CC1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1470EC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پست الكترونيك</w:t>
            </w:r>
          </w:p>
        </w:tc>
      </w:tr>
      <w:tr w:rsidR="00360676" w:rsidTr="00685C30">
        <w:trPr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1A6CC1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1470EC" w:rsidRPr="00685C30" w:rsidRDefault="001470EC" w:rsidP="001470EC">
            <w:pPr>
              <w:bidi/>
              <w:cnfStyle w:val="00000000000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دورنگار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1A6CC1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تلفن</w:t>
            </w:r>
          </w:p>
        </w:tc>
      </w:tr>
      <w:tr w:rsidR="00360676" w:rsidTr="00685C30">
        <w:trPr>
          <w:trHeight w:val="294"/>
        </w:trPr>
        <w:tc>
          <w:tcPr>
            <w:cnfStyle w:val="001000000000"/>
            <w:tcW w:w="9322" w:type="dxa"/>
            <w:gridSpan w:val="4"/>
          </w:tcPr>
          <w:p w:rsidR="00360676" w:rsidRDefault="00360676" w:rsidP="00685C30">
            <w:pPr>
              <w:bidi/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  <w:lang w:bidi="fa-IR"/>
              </w:rPr>
            </w:pPr>
            <w:r w:rsidRPr="00685C30">
              <w:rPr>
                <w:rFonts w:cs="B Zar" w:hint="cs"/>
                <w:b/>
                <w:bCs/>
                <w:rtl/>
                <w:lang w:bidi="fa-IR"/>
              </w:rPr>
              <w:t>آدرس</w:t>
            </w:r>
          </w:p>
        </w:tc>
      </w:tr>
    </w:tbl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547094"/>
    <w:multiLevelType w:val="hybridMultilevel"/>
    <w:tmpl w:val="4140C8A2"/>
    <w:lvl w:ilvl="0" w:tplc="8564ED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11209"/>
    <w:multiLevelType w:val="multilevel"/>
    <w:tmpl w:val="1F8E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1470EC"/>
    <w:rsid w:val="001A6CC1"/>
    <w:rsid w:val="00274B70"/>
    <w:rsid w:val="00360676"/>
    <w:rsid w:val="004C5AE2"/>
    <w:rsid w:val="004D5128"/>
    <w:rsid w:val="004F2FF3"/>
    <w:rsid w:val="00535692"/>
    <w:rsid w:val="00685C30"/>
    <w:rsid w:val="0077176C"/>
    <w:rsid w:val="00773B43"/>
    <w:rsid w:val="00963B71"/>
    <w:rsid w:val="00A910B9"/>
    <w:rsid w:val="00AF073F"/>
    <w:rsid w:val="00B254D6"/>
    <w:rsid w:val="00C56FEF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5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4B7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56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4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0020">
              <w:marLeft w:val="12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64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amshahrionline.ir/News/?id=7603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asnad</cp:lastModifiedBy>
  <cp:revision>4</cp:revision>
  <dcterms:created xsi:type="dcterms:W3CDTF">2011-08-09T18:21:00Z</dcterms:created>
  <dcterms:modified xsi:type="dcterms:W3CDTF">2011-08-09T18:58:00Z</dcterms:modified>
</cp:coreProperties>
</file>